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B3" w:rsidRDefault="006310B3">
      <w:pPr>
        <w:rPr>
          <w:sz w:val="24"/>
          <w:szCs w:val="24"/>
        </w:rPr>
      </w:pPr>
      <w:r>
        <w:rPr>
          <w:sz w:val="24"/>
          <w:szCs w:val="24"/>
        </w:rPr>
        <w:t>Commission for Higher Education</w:t>
      </w:r>
    </w:p>
    <w:p w:rsidR="00001C80" w:rsidRDefault="006310B3">
      <w:pPr>
        <w:rPr>
          <w:sz w:val="24"/>
          <w:szCs w:val="24"/>
        </w:rPr>
      </w:pPr>
      <w:r>
        <w:rPr>
          <w:sz w:val="24"/>
          <w:szCs w:val="24"/>
        </w:rPr>
        <w:t>Budget &amp; Fiscal Policy Committee – Budget Policy &amp; Process Revision</w:t>
      </w:r>
      <w:r w:rsidR="00B07E05">
        <w:rPr>
          <w:sz w:val="24"/>
          <w:szCs w:val="24"/>
        </w:rPr>
        <w:t xml:space="preserve"> Project</w:t>
      </w:r>
    </w:p>
    <w:p w:rsidR="006310B3" w:rsidRDefault="006310B3">
      <w:pPr>
        <w:rPr>
          <w:sz w:val="24"/>
          <w:szCs w:val="24"/>
        </w:rPr>
      </w:pPr>
      <w:r>
        <w:rPr>
          <w:sz w:val="24"/>
          <w:szCs w:val="24"/>
        </w:rPr>
        <w:t>Timeframe:  Completed by May 2012</w:t>
      </w:r>
    </w:p>
    <w:p w:rsidR="006310B3" w:rsidRDefault="006310B3">
      <w:pPr>
        <w:rPr>
          <w:sz w:val="24"/>
          <w:szCs w:val="24"/>
        </w:rPr>
      </w:pPr>
      <w:r>
        <w:rPr>
          <w:sz w:val="24"/>
          <w:szCs w:val="24"/>
        </w:rPr>
        <w:t>Project Owners:  Eileen O’Neill Odum, Mike Smith &amp; Jason Dudich</w:t>
      </w:r>
    </w:p>
    <w:p w:rsidR="006310B3" w:rsidRDefault="006310B3">
      <w:pPr>
        <w:rPr>
          <w:sz w:val="24"/>
          <w:szCs w:val="24"/>
        </w:rPr>
      </w:pPr>
      <w:r>
        <w:rPr>
          <w:sz w:val="24"/>
          <w:szCs w:val="24"/>
        </w:rPr>
        <w:t>Project Objective: 2013-2015 Higher Education budget instructions updated such that CHE has the data necessary to provide meaningful summary and analysis of the institutions’ biennial budget requests</w:t>
      </w:r>
      <w:r w:rsidR="00681FE5">
        <w:rPr>
          <w:sz w:val="24"/>
          <w:szCs w:val="24"/>
        </w:rPr>
        <w:t>, that the Budget Agency receives its data requirements</w:t>
      </w:r>
      <w:r w:rsidR="00B07E05">
        <w:rPr>
          <w:sz w:val="24"/>
          <w:szCs w:val="24"/>
        </w:rPr>
        <w:t>, that CHE will</w:t>
      </w:r>
      <w:r w:rsidR="00681FE5">
        <w:rPr>
          <w:sz w:val="24"/>
          <w:szCs w:val="24"/>
        </w:rPr>
        <w:t xml:space="preserve"> use the data submissions to calculate Performance Funding equations and other anticipated data needs</w:t>
      </w:r>
      <w:r w:rsidR="00120F1E">
        <w:rPr>
          <w:sz w:val="24"/>
          <w:szCs w:val="24"/>
        </w:rPr>
        <w:t>,</w:t>
      </w:r>
      <w:r w:rsidR="00681FE5">
        <w:rPr>
          <w:sz w:val="24"/>
          <w:szCs w:val="24"/>
        </w:rPr>
        <w:t xml:space="preserve"> that data requested is </w:t>
      </w:r>
      <w:r w:rsidR="00120F1E">
        <w:rPr>
          <w:sz w:val="24"/>
          <w:szCs w:val="24"/>
        </w:rPr>
        <w:t xml:space="preserve">at an appropriate level of detail and is </w:t>
      </w:r>
      <w:r w:rsidR="00681FE5">
        <w:rPr>
          <w:sz w:val="24"/>
          <w:szCs w:val="24"/>
        </w:rPr>
        <w:t>limited to that which will be used and useful.</w:t>
      </w:r>
    </w:p>
    <w:p w:rsidR="00681FE5" w:rsidRDefault="00681FE5">
      <w:pPr>
        <w:rPr>
          <w:sz w:val="24"/>
          <w:szCs w:val="24"/>
        </w:rPr>
      </w:pPr>
      <w:r>
        <w:rPr>
          <w:sz w:val="24"/>
          <w:szCs w:val="24"/>
        </w:rPr>
        <w:t>Project Goal:  Project will be completed in such a manner as to demonstrate collaborative behavior to institutions, Budget Agency, and other key stakeholders.  Project will be completed by the designated timeframe including time for feedback and review by the entire Commission.  Project outcome wil</w:t>
      </w:r>
      <w:r w:rsidR="00120F1E">
        <w:rPr>
          <w:sz w:val="24"/>
          <w:szCs w:val="24"/>
        </w:rPr>
        <w:t>l be error free and will result in</w:t>
      </w:r>
      <w:r>
        <w:rPr>
          <w:sz w:val="24"/>
          <w:szCs w:val="24"/>
        </w:rPr>
        <w:t xml:space="preserve"> significantly reduced rework by the institutions and CHE staff. </w:t>
      </w:r>
    </w:p>
    <w:p w:rsidR="00155C8F" w:rsidRDefault="00155C8F">
      <w:pPr>
        <w:rPr>
          <w:sz w:val="24"/>
          <w:szCs w:val="24"/>
        </w:rPr>
      </w:pPr>
      <w:r>
        <w:rPr>
          <w:sz w:val="24"/>
          <w:szCs w:val="24"/>
        </w:rPr>
        <w:t>Anticipated Project Milestones:</w:t>
      </w:r>
    </w:p>
    <w:p w:rsidR="00B07E05" w:rsidRPr="00B235E8" w:rsidRDefault="00B07E05">
      <w:pPr>
        <w:rPr>
          <w:color w:val="FF0000"/>
          <w:sz w:val="24"/>
          <w:szCs w:val="24"/>
        </w:rPr>
      </w:pPr>
      <w:r>
        <w:rPr>
          <w:sz w:val="24"/>
          <w:szCs w:val="24"/>
        </w:rPr>
        <w:t xml:space="preserve"> Project plan reviewed with Executive Committee for comment by 9/15/2011</w:t>
      </w:r>
      <w:r w:rsidR="00B235E8">
        <w:rPr>
          <w:sz w:val="24"/>
          <w:szCs w:val="24"/>
        </w:rPr>
        <w:t xml:space="preserve"> </w:t>
      </w:r>
      <w:r w:rsidR="00B235E8">
        <w:rPr>
          <w:color w:val="FF0000"/>
          <w:sz w:val="24"/>
          <w:szCs w:val="24"/>
        </w:rPr>
        <w:t>COMPLETED</w:t>
      </w:r>
    </w:p>
    <w:p w:rsidR="00B07E05" w:rsidRPr="00B235E8" w:rsidRDefault="00B07E05">
      <w:pPr>
        <w:rPr>
          <w:color w:val="FF0000"/>
          <w:sz w:val="24"/>
          <w:szCs w:val="24"/>
        </w:rPr>
      </w:pPr>
      <w:r>
        <w:rPr>
          <w:sz w:val="24"/>
          <w:szCs w:val="24"/>
        </w:rPr>
        <w:t>Stakeholders for Project documented by 9/19/2011</w:t>
      </w:r>
      <w:r w:rsidR="00B235E8">
        <w:rPr>
          <w:sz w:val="24"/>
          <w:szCs w:val="24"/>
        </w:rPr>
        <w:t xml:space="preserve"> </w:t>
      </w:r>
      <w:r w:rsidR="00B235E8">
        <w:rPr>
          <w:color w:val="FF0000"/>
          <w:sz w:val="24"/>
          <w:szCs w:val="24"/>
        </w:rPr>
        <w:t>COMPLETED</w:t>
      </w:r>
    </w:p>
    <w:p w:rsidR="00155C8F" w:rsidRPr="00B235E8" w:rsidRDefault="00155C8F">
      <w:pPr>
        <w:rPr>
          <w:color w:val="FF0000"/>
          <w:sz w:val="24"/>
          <w:szCs w:val="24"/>
        </w:rPr>
      </w:pPr>
      <w:r>
        <w:rPr>
          <w:sz w:val="24"/>
          <w:szCs w:val="24"/>
        </w:rPr>
        <w:t>Email announcing Project and requesting designated contact</w:t>
      </w:r>
      <w:r w:rsidR="001C2B6D">
        <w:rPr>
          <w:sz w:val="24"/>
          <w:szCs w:val="24"/>
        </w:rPr>
        <w:t xml:space="preserve">s/participants to Budget Agency, other stakeholders </w:t>
      </w:r>
      <w:r>
        <w:rPr>
          <w:sz w:val="24"/>
          <w:szCs w:val="24"/>
        </w:rPr>
        <w:t>and institutions issued by 9/30/2011</w:t>
      </w:r>
      <w:r w:rsidR="00B235E8">
        <w:rPr>
          <w:sz w:val="24"/>
          <w:szCs w:val="24"/>
        </w:rPr>
        <w:t xml:space="preserve"> </w:t>
      </w:r>
      <w:r w:rsidR="00B235E8">
        <w:rPr>
          <w:color w:val="FF0000"/>
          <w:sz w:val="24"/>
          <w:szCs w:val="24"/>
        </w:rPr>
        <w:t>COMPLETED</w:t>
      </w:r>
    </w:p>
    <w:p w:rsidR="00CF30D3" w:rsidRPr="00B235E8" w:rsidRDefault="00CF30D3">
      <w:pPr>
        <w:rPr>
          <w:color w:val="FF0000"/>
          <w:sz w:val="24"/>
          <w:szCs w:val="24"/>
        </w:rPr>
      </w:pPr>
      <w:r>
        <w:rPr>
          <w:sz w:val="24"/>
          <w:szCs w:val="24"/>
        </w:rPr>
        <w:t>Meeting with Budget Agency &amp; Legi</w:t>
      </w:r>
      <w:r w:rsidR="00E83EE6">
        <w:rPr>
          <w:sz w:val="24"/>
          <w:szCs w:val="24"/>
        </w:rPr>
        <w:t>s</w:t>
      </w:r>
      <w:r>
        <w:rPr>
          <w:sz w:val="24"/>
          <w:szCs w:val="24"/>
        </w:rPr>
        <w:t>lative Fiscal Analysts to collect their input/best practices held by 10/15/</w:t>
      </w:r>
      <w:proofErr w:type="gramStart"/>
      <w:r>
        <w:rPr>
          <w:sz w:val="24"/>
          <w:szCs w:val="24"/>
        </w:rPr>
        <w:t>2011</w:t>
      </w:r>
      <w:r w:rsidR="00B235E8">
        <w:rPr>
          <w:sz w:val="24"/>
          <w:szCs w:val="24"/>
        </w:rPr>
        <w:t xml:space="preserve">  </w:t>
      </w:r>
      <w:r w:rsidR="00B235E8">
        <w:rPr>
          <w:color w:val="FF0000"/>
          <w:sz w:val="24"/>
          <w:szCs w:val="24"/>
        </w:rPr>
        <w:t>COMPLETED</w:t>
      </w:r>
      <w:proofErr w:type="gramEnd"/>
    </w:p>
    <w:p w:rsidR="007D7744" w:rsidRPr="00B235E8" w:rsidRDefault="007D7744">
      <w:pPr>
        <w:rPr>
          <w:color w:val="FF0000"/>
          <w:sz w:val="24"/>
          <w:szCs w:val="24"/>
        </w:rPr>
      </w:pPr>
      <w:r>
        <w:rPr>
          <w:sz w:val="24"/>
          <w:szCs w:val="24"/>
        </w:rPr>
        <w:t xml:space="preserve">Email to designated institution and other stakeholder participants to solicit their input sent by 12/15/2011 </w:t>
      </w:r>
      <w:r w:rsidR="00B235E8">
        <w:rPr>
          <w:color w:val="FF0000"/>
          <w:sz w:val="24"/>
          <w:szCs w:val="24"/>
        </w:rPr>
        <w:t>COMPLTED</w:t>
      </w:r>
    </w:p>
    <w:p w:rsidR="00155C8F" w:rsidRPr="00707FC5" w:rsidRDefault="00B07E05">
      <w:pPr>
        <w:rPr>
          <w:color w:val="FF0000"/>
          <w:sz w:val="24"/>
          <w:szCs w:val="24"/>
        </w:rPr>
      </w:pPr>
      <w:proofErr w:type="gramStart"/>
      <w:r>
        <w:rPr>
          <w:sz w:val="24"/>
          <w:szCs w:val="24"/>
        </w:rPr>
        <w:t>D</w:t>
      </w:r>
      <w:r w:rsidR="00120F1E">
        <w:rPr>
          <w:sz w:val="24"/>
          <w:szCs w:val="24"/>
        </w:rPr>
        <w:t>ata</w:t>
      </w:r>
      <w:r w:rsidR="00155C8F">
        <w:rPr>
          <w:sz w:val="24"/>
          <w:szCs w:val="24"/>
        </w:rPr>
        <w:t xml:space="preserve"> categories and uses (</w:t>
      </w:r>
      <w:proofErr w:type="spellStart"/>
      <w:r w:rsidR="00155C8F">
        <w:rPr>
          <w:sz w:val="24"/>
          <w:szCs w:val="24"/>
        </w:rPr>
        <w:t>eg</w:t>
      </w:r>
      <w:proofErr w:type="spellEnd"/>
      <w:r w:rsidR="00155C8F">
        <w:rPr>
          <w:sz w:val="24"/>
          <w:szCs w:val="24"/>
        </w:rPr>
        <w:t>.</w:t>
      </w:r>
      <w:proofErr w:type="gramEnd"/>
      <w:r w:rsidR="00155C8F">
        <w:rPr>
          <w:sz w:val="24"/>
          <w:szCs w:val="24"/>
        </w:rPr>
        <w:t xml:space="preserve"> Capital analysis</w:t>
      </w:r>
      <w:r w:rsidR="001C2B6D">
        <w:rPr>
          <w:sz w:val="24"/>
          <w:szCs w:val="24"/>
        </w:rPr>
        <w:t xml:space="preserve">, etc.) </w:t>
      </w:r>
      <w:proofErr w:type="gramStart"/>
      <w:r>
        <w:rPr>
          <w:sz w:val="24"/>
          <w:szCs w:val="24"/>
        </w:rPr>
        <w:t>documented</w:t>
      </w:r>
      <w:proofErr w:type="gramEnd"/>
      <w:r>
        <w:rPr>
          <w:sz w:val="24"/>
          <w:szCs w:val="24"/>
        </w:rPr>
        <w:t xml:space="preserve"> </w:t>
      </w:r>
      <w:r w:rsidR="007D7744">
        <w:rPr>
          <w:sz w:val="24"/>
          <w:szCs w:val="24"/>
        </w:rPr>
        <w:t>by 1/31/2012</w:t>
      </w:r>
      <w:r w:rsidR="00707FC5">
        <w:rPr>
          <w:sz w:val="24"/>
          <w:szCs w:val="24"/>
        </w:rPr>
        <w:t xml:space="preserve"> </w:t>
      </w:r>
      <w:r w:rsidR="00707FC5">
        <w:rPr>
          <w:color w:val="FF0000"/>
          <w:sz w:val="24"/>
          <w:szCs w:val="24"/>
        </w:rPr>
        <w:t>COMPLETED</w:t>
      </w:r>
    </w:p>
    <w:p w:rsidR="00707FC5" w:rsidRDefault="00707FC5">
      <w:pPr>
        <w:rPr>
          <w:sz w:val="24"/>
          <w:szCs w:val="24"/>
        </w:rPr>
      </w:pPr>
      <w:r>
        <w:rPr>
          <w:sz w:val="24"/>
          <w:szCs w:val="24"/>
        </w:rPr>
        <w:t>Meet with institutions regarding data categories and uses by 2/14/12</w:t>
      </w:r>
    </w:p>
    <w:p w:rsidR="00155C8F" w:rsidRDefault="00155C8F">
      <w:pPr>
        <w:rPr>
          <w:sz w:val="24"/>
          <w:szCs w:val="24"/>
        </w:rPr>
      </w:pPr>
      <w:r>
        <w:rPr>
          <w:sz w:val="24"/>
          <w:szCs w:val="24"/>
        </w:rPr>
        <w:t xml:space="preserve">Project </w:t>
      </w:r>
      <w:r w:rsidR="001C2B6D">
        <w:rPr>
          <w:sz w:val="24"/>
          <w:szCs w:val="24"/>
        </w:rPr>
        <w:t>O</w:t>
      </w:r>
      <w:r w:rsidR="00B07E05">
        <w:rPr>
          <w:sz w:val="24"/>
          <w:szCs w:val="24"/>
        </w:rPr>
        <w:t>wners complete initial</w:t>
      </w:r>
      <w:r>
        <w:rPr>
          <w:sz w:val="24"/>
          <w:szCs w:val="24"/>
        </w:rPr>
        <w:t xml:space="preserve"> set of </w:t>
      </w:r>
      <w:r w:rsidR="00B07E05">
        <w:rPr>
          <w:sz w:val="24"/>
          <w:szCs w:val="24"/>
        </w:rPr>
        <w:t xml:space="preserve">draft </w:t>
      </w:r>
      <w:r>
        <w:rPr>
          <w:sz w:val="24"/>
          <w:szCs w:val="24"/>
        </w:rPr>
        <w:t xml:space="preserve">schedules by </w:t>
      </w:r>
      <w:r w:rsidR="007D7744">
        <w:rPr>
          <w:sz w:val="24"/>
          <w:szCs w:val="24"/>
        </w:rPr>
        <w:t>2/29/2012</w:t>
      </w:r>
    </w:p>
    <w:p w:rsidR="001C2B6D" w:rsidRDefault="00B07E05">
      <w:pPr>
        <w:rPr>
          <w:sz w:val="24"/>
          <w:szCs w:val="24"/>
        </w:rPr>
      </w:pPr>
      <w:r>
        <w:rPr>
          <w:sz w:val="24"/>
          <w:szCs w:val="24"/>
        </w:rPr>
        <w:t>S</w:t>
      </w:r>
      <w:r w:rsidR="001C2B6D">
        <w:rPr>
          <w:sz w:val="24"/>
          <w:szCs w:val="24"/>
        </w:rPr>
        <w:t xml:space="preserve">et of </w:t>
      </w:r>
      <w:r>
        <w:rPr>
          <w:sz w:val="24"/>
          <w:szCs w:val="24"/>
        </w:rPr>
        <w:t xml:space="preserve">draft </w:t>
      </w:r>
      <w:r w:rsidR="001C2B6D">
        <w:rPr>
          <w:sz w:val="24"/>
          <w:szCs w:val="24"/>
        </w:rPr>
        <w:t>schedules reviewed with Budget Agency and sent to institution and other stakeholder partic</w:t>
      </w:r>
      <w:r w:rsidR="007D7744">
        <w:rPr>
          <w:sz w:val="24"/>
          <w:szCs w:val="24"/>
        </w:rPr>
        <w:t>ipants for comment by 3/5/2012</w:t>
      </w:r>
    </w:p>
    <w:p w:rsidR="001C2B6D" w:rsidRDefault="001C2B6D">
      <w:pPr>
        <w:rPr>
          <w:sz w:val="24"/>
          <w:szCs w:val="24"/>
        </w:rPr>
      </w:pPr>
      <w:r>
        <w:rPr>
          <w:sz w:val="24"/>
          <w:szCs w:val="24"/>
        </w:rPr>
        <w:lastRenderedPageBreak/>
        <w:t xml:space="preserve">Comments received by institution and other </w:t>
      </w:r>
      <w:r w:rsidR="007D7744">
        <w:rPr>
          <w:sz w:val="24"/>
          <w:szCs w:val="24"/>
        </w:rPr>
        <w:t>stakeholder participants by 3/19</w:t>
      </w:r>
      <w:r>
        <w:rPr>
          <w:sz w:val="24"/>
          <w:szCs w:val="24"/>
        </w:rPr>
        <w:t>/2012</w:t>
      </w:r>
    </w:p>
    <w:p w:rsidR="001C2B6D" w:rsidRDefault="001C2B6D">
      <w:pPr>
        <w:rPr>
          <w:sz w:val="24"/>
          <w:szCs w:val="24"/>
        </w:rPr>
      </w:pPr>
      <w:r>
        <w:rPr>
          <w:sz w:val="24"/>
          <w:szCs w:val="24"/>
        </w:rPr>
        <w:t>Revised Budget process and schedules presented to full CHE at March 2012 Commission meeting for discussion and comment</w:t>
      </w:r>
    </w:p>
    <w:p w:rsidR="001C2B6D" w:rsidRDefault="001C2B6D">
      <w:pPr>
        <w:rPr>
          <w:sz w:val="24"/>
          <w:szCs w:val="24"/>
        </w:rPr>
      </w:pPr>
      <w:r>
        <w:rPr>
          <w:sz w:val="24"/>
          <w:szCs w:val="24"/>
        </w:rPr>
        <w:t>2013-2015 Higher Education B</w:t>
      </w:r>
      <w:r w:rsidR="007D7744">
        <w:rPr>
          <w:sz w:val="24"/>
          <w:szCs w:val="24"/>
        </w:rPr>
        <w:t>udget instructions issued by 4/30</w:t>
      </w:r>
      <w:r>
        <w:rPr>
          <w:sz w:val="24"/>
          <w:szCs w:val="24"/>
        </w:rPr>
        <w:t>/2012</w:t>
      </w:r>
    </w:p>
    <w:p w:rsidR="001C2B6D" w:rsidRDefault="001C2B6D">
      <w:pPr>
        <w:rPr>
          <w:sz w:val="24"/>
          <w:szCs w:val="24"/>
        </w:rPr>
      </w:pPr>
    </w:p>
    <w:p w:rsidR="00120F1E" w:rsidRDefault="00120F1E">
      <w:pPr>
        <w:rPr>
          <w:sz w:val="24"/>
          <w:szCs w:val="24"/>
        </w:rPr>
      </w:pPr>
    </w:p>
    <w:p w:rsidR="00120F1E" w:rsidRDefault="00120F1E">
      <w:pPr>
        <w:rPr>
          <w:sz w:val="24"/>
          <w:szCs w:val="24"/>
        </w:rPr>
      </w:pPr>
    </w:p>
    <w:p w:rsidR="00120F1E" w:rsidRDefault="00120F1E">
      <w:pPr>
        <w:rPr>
          <w:sz w:val="24"/>
          <w:szCs w:val="24"/>
        </w:rPr>
      </w:pPr>
    </w:p>
    <w:p w:rsidR="00120F1E" w:rsidRDefault="00120F1E">
      <w:pPr>
        <w:rPr>
          <w:sz w:val="24"/>
          <w:szCs w:val="24"/>
        </w:rPr>
      </w:pPr>
    </w:p>
    <w:p w:rsidR="00120F1E" w:rsidRDefault="00120F1E">
      <w:pPr>
        <w:rPr>
          <w:sz w:val="24"/>
          <w:szCs w:val="24"/>
        </w:rPr>
      </w:pPr>
    </w:p>
    <w:p w:rsidR="00120F1E" w:rsidRDefault="00120F1E">
      <w:pPr>
        <w:rPr>
          <w:sz w:val="24"/>
          <w:szCs w:val="24"/>
        </w:rPr>
      </w:pPr>
    </w:p>
    <w:p w:rsidR="00120F1E" w:rsidRPr="006310B3" w:rsidRDefault="007D7744">
      <w:pPr>
        <w:rPr>
          <w:sz w:val="24"/>
          <w:szCs w:val="24"/>
        </w:rPr>
      </w:pPr>
      <w:r>
        <w:rPr>
          <w:sz w:val="24"/>
          <w:szCs w:val="24"/>
        </w:rPr>
        <w:t>EOO 12/20/2012</w:t>
      </w:r>
    </w:p>
    <w:sectPr w:rsidR="00120F1E" w:rsidRPr="006310B3" w:rsidSect="00001C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10B3"/>
    <w:rsid w:val="00001C80"/>
    <w:rsid w:val="00056F9D"/>
    <w:rsid w:val="000F1B54"/>
    <w:rsid w:val="00120F1E"/>
    <w:rsid w:val="00155C8F"/>
    <w:rsid w:val="001C2B6D"/>
    <w:rsid w:val="00331FF6"/>
    <w:rsid w:val="003E1049"/>
    <w:rsid w:val="00444575"/>
    <w:rsid w:val="006310B3"/>
    <w:rsid w:val="00681FE5"/>
    <w:rsid w:val="00707FC5"/>
    <w:rsid w:val="007D7744"/>
    <w:rsid w:val="00B07E05"/>
    <w:rsid w:val="00B235E8"/>
    <w:rsid w:val="00C7700E"/>
    <w:rsid w:val="00CF30D3"/>
    <w:rsid w:val="00E83EE6"/>
    <w:rsid w:val="00F00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odum</dc:creator>
  <cp:lastModifiedBy>jasond</cp:lastModifiedBy>
  <cp:revision>3</cp:revision>
  <dcterms:created xsi:type="dcterms:W3CDTF">2011-12-23T17:03:00Z</dcterms:created>
  <dcterms:modified xsi:type="dcterms:W3CDTF">2012-01-31T00:00:00Z</dcterms:modified>
</cp:coreProperties>
</file>