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9680C9" w14:textId="77777777" w:rsidR="00E323CE" w:rsidRPr="00234773" w:rsidRDefault="00E323CE" w:rsidP="00E323CE">
      <w:pPr>
        <w:pStyle w:val="Heading2"/>
      </w:pPr>
      <w:r w:rsidRPr="00234773">
        <w:t>Logic Model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2250"/>
        <w:gridCol w:w="3150"/>
        <w:gridCol w:w="2805"/>
        <w:gridCol w:w="2590"/>
      </w:tblGrid>
      <w:tr w:rsidR="00E323CE" w14:paraId="499D8C05" w14:textId="77777777" w:rsidTr="00B80232">
        <w:tc>
          <w:tcPr>
            <w:tcW w:w="2155" w:type="dxa"/>
            <w:tcBorders>
              <w:bottom w:val="single" w:sz="4" w:space="0" w:color="auto"/>
            </w:tcBorders>
            <w:shd w:val="clear" w:color="auto" w:fill="00467F"/>
            <w:vAlign w:val="bottom"/>
          </w:tcPr>
          <w:p w14:paraId="68D76C91" w14:textId="77777777" w:rsidR="00E323CE" w:rsidRPr="00944EEA" w:rsidRDefault="00E323CE" w:rsidP="00EE3927">
            <w:pPr>
              <w:spacing w:after="160" w:line="259" w:lineRule="auto"/>
              <w:jc w:val="center"/>
              <w:rPr>
                <w:b/>
                <w:sz w:val="28"/>
                <w:szCs w:val="28"/>
              </w:rPr>
            </w:pPr>
            <w:r w:rsidRPr="00944EEA">
              <w:rPr>
                <w:b/>
                <w:sz w:val="28"/>
                <w:szCs w:val="28"/>
              </w:rPr>
              <w:t>Problem Behavior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00467F"/>
            <w:vAlign w:val="bottom"/>
          </w:tcPr>
          <w:p w14:paraId="2B6CF6CE" w14:textId="77777777" w:rsidR="00E323CE" w:rsidRPr="00944EEA" w:rsidRDefault="00E323CE" w:rsidP="00EE3927">
            <w:pPr>
              <w:spacing w:after="160" w:line="259" w:lineRule="auto"/>
              <w:jc w:val="center"/>
              <w:rPr>
                <w:b/>
                <w:sz w:val="28"/>
                <w:szCs w:val="28"/>
              </w:rPr>
            </w:pPr>
            <w:r w:rsidRPr="00944EEA">
              <w:rPr>
                <w:b/>
                <w:sz w:val="28"/>
                <w:szCs w:val="28"/>
              </w:rPr>
              <w:t xml:space="preserve">Priority </w:t>
            </w:r>
            <w:r>
              <w:rPr>
                <w:b/>
                <w:sz w:val="28"/>
                <w:szCs w:val="28"/>
              </w:rPr>
              <w:br/>
            </w:r>
            <w:r w:rsidRPr="00944EEA">
              <w:rPr>
                <w:b/>
                <w:sz w:val="28"/>
                <w:szCs w:val="28"/>
              </w:rPr>
              <w:t>Risk Factor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00467F"/>
            <w:vAlign w:val="bottom"/>
          </w:tcPr>
          <w:p w14:paraId="0E45078B" w14:textId="77777777" w:rsidR="00E323CE" w:rsidRPr="00944EEA" w:rsidRDefault="00E323CE" w:rsidP="00EE3927">
            <w:pPr>
              <w:spacing w:after="160" w:line="259" w:lineRule="auto"/>
              <w:jc w:val="center"/>
              <w:rPr>
                <w:b/>
                <w:sz w:val="28"/>
                <w:szCs w:val="28"/>
              </w:rPr>
            </w:pPr>
            <w:r w:rsidRPr="00944EEA">
              <w:rPr>
                <w:b/>
                <w:sz w:val="28"/>
                <w:szCs w:val="28"/>
              </w:rPr>
              <w:t>Prevention Program/Strategy</w:t>
            </w:r>
          </w:p>
        </w:tc>
        <w:tc>
          <w:tcPr>
            <w:tcW w:w="2805" w:type="dxa"/>
            <w:tcBorders>
              <w:bottom w:val="single" w:sz="4" w:space="0" w:color="auto"/>
            </w:tcBorders>
            <w:shd w:val="clear" w:color="auto" w:fill="00467F"/>
            <w:vAlign w:val="bottom"/>
          </w:tcPr>
          <w:p w14:paraId="093F16A6" w14:textId="77777777" w:rsidR="00E323CE" w:rsidRPr="00944EEA" w:rsidRDefault="00E323CE" w:rsidP="00EE3927">
            <w:pPr>
              <w:spacing w:after="160" w:line="259" w:lineRule="auto"/>
              <w:jc w:val="center"/>
              <w:rPr>
                <w:b/>
                <w:sz w:val="28"/>
                <w:szCs w:val="28"/>
              </w:rPr>
            </w:pPr>
            <w:r w:rsidRPr="00944EEA">
              <w:rPr>
                <w:b/>
                <w:sz w:val="28"/>
                <w:szCs w:val="28"/>
              </w:rPr>
              <w:t>Short-</w:t>
            </w:r>
            <w:r>
              <w:rPr>
                <w:b/>
                <w:sz w:val="28"/>
                <w:szCs w:val="28"/>
              </w:rPr>
              <w:t>t</w:t>
            </w:r>
            <w:r w:rsidRPr="00944EEA">
              <w:rPr>
                <w:b/>
                <w:sz w:val="28"/>
                <w:szCs w:val="28"/>
              </w:rPr>
              <w:t>erm Outcome</w:t>
            </w:r>
          </w:p>
        </w:tc>
        <w:tc>
          <w:tcPr>
            <w:tcW w:w="2590" w:type="dxa"/>
            <w:tcBorders>
              <w:bottom w:val="single" w:sz="4" w:space="0" w:color="auto"/>
            </w:tcBorders>
            <w:shd w:val="clear" w:color="auto" w:fill="00467F"/>
            <w:vAlign w:val="bottom"/>
          </w:tcPr>
          <w:p w14:paraId="545485CA" w14:textId="77777777" w:rsidR="00E323CE" w:rsidRPr="00944EEA" w:rsidRDefault="00E323CE" w:rsidP="00EE3927">
            <w:pPr>
              <w:spacing w:after="160" w:line="259" w:lineRule="auto"/>
              <w:jc w:val="center"/>
              <w:rPr>
                <w:b/>
                <w:sz w:val="28"/>
                <w:szCs w:val="28"/>
              </w:rPr>
            </w:pPr>
            <w:r w:rsidRPr="00944EEA">
              <w:rPr>
                <w:b/>
                <w:sz w:val="28"/>
                <w:szCs w:val="28"/>
              </w:rPr>
              <w:t>Long-</w:t>
            </w:r>
            <w:r>
              <w:rPr>
                <w:b/>
                <w:sz w:val="28"/>
                <w:szCs w:val="28"/>
              </w:rPr>
              <w:t>t</w:t>
            </w:r>
            <w:r w:rsidRPr="00944EEA">
              <w:rPr>
                <w:b/>
                <w:sz w:val="28"/>
                <w:szCs w:val="28"/>
              </w:rPr>
              <w:t>erm Outcome</w:t>
            </w:r>
          </w:p>
        </w:tc>
      </w:tr>
      <w:tr w:rsidR="00E323CE" w:rsidRPr="00FD6C80" w14:paraId="6010C71D" w14:textId="77777777" w:rsidTr="00B80232">
        <w:tc>
          <w:tcPr>
            <w:tcW w:w="2155" w:type="dxa"/>
            <w:shd w:val="clear" w:color="auto" w:fill="B2CEE6"/>
            <w:vAlign w:val="center"/>
          </w:tcPr>
          <w:p w14:paraId="3C117C66" w14:textId="77777777" w:rsidR="00E323CE" w:rsidRPr="008C5881" w:rsidRDefault="00E323CE" w:rsidP="00EE3927">
            <w:pPr>
              <w:keepNext/>
              <w:spacing w:line="276" w:lineRule="auto"/>
              <w:jc w:val="center"/>
              <w:rPr>
                <w:rFonts w:eastAsia="Cambria"/>
                <w:b/>
                <w:bCs/>
                <w:i/>
                <w:sz w:val="20"/>
                <w:szCs w:val="20"/>
              </w:rPr>
            </w:pPr>
            <w:r w:rsidRPr="008C5881">
              <w:rPr>
                <w:rFonts w:eastAsia="Cambria"/>
                <w:bCs/>
                <w:i/>
                <w:sz w:val="20"/>
                <w:szCs w:val="20"/>
              </w:rPr>
              <w:t>(From SPF Step 1)</w:t>
            </w:r>
          </w:p>
        </w:tc>
        <w:tc>
          <w:tcPr>
            <w:tcW w:w="2250" w:type="dxa"/>
            <w:shd w:val="clear" w:color="auto" w:fill="B2CEE6"/>
            <w:vAlign w:val="center"/>
          </w:tcPr>
          <w:p w14:paraId="05DE3411" w14:textId="77777777" w:rsidR="00E323CE" w:rsidRPr="008C5881" w:rsidRDefault="00E323CE" w:rsidP="00EE3927">
            <w:pPr>
              <w:keepNext/>
              <w:spacing w:line="276" w:lineRule="auto"/>
              <w:jc w:val="center"/>
              <w:rPr>
                <w:rFonts w:eastAsia="Cambria"/>
                <w:b/>
                <w:bCs/>
                <w:i/>
                <w:sz w:val="20"/>
                <w:szCs w:val="20"/>
              </w:rPr>
            </w:pPr>
            <w:r w:rsidRPr="008C5881">
              <w:rPr>
                <w:rFonts w:eastAsia="Cambria"/>
                <w:bCs/>
                <w:i/>
                <w:sz w:val="20"/>
                <w:szCs w:val="20"/>
              </w:rPr>
              <w:t>(From SPF Steps 1 and 3)</w:t>
            </w:r>
          </w:p>
        </w:tc>
        <w:tc>
          <w:tcPr>
            <w:tcW w:w="3150" w:type="dxa"/>
            <w:shd w:val="clear" w:color="auto" w:fill="B2CEE6"/>
            <w:vAlign w:val="center"/>
          </w:tcPr>
          <w:p w14:paraId="38802FF1" w14:textId="77777777" w:rsidR="00E323CE" w:rsidRPr="008C5881" w:rsidRDefault="00E323CE" w:rsidP="00EE3927">
            <w:pPr>
              <w:keepNext/>
              <w:spacing w:line="276" w:lineRule="auto"/>
              <w:jc w:val="center"/>
              <w:rPr>
                <w:rFonts w:eastAsia="Cambria"/>
                <w:b/>
                <w:bCs/>
                <w:i/>
                <w:sz w:val="20"/>
                <w:szCs w:val="20"/>
              </w:rPr>
            </w:pPr>
            <w:r w:rsidRPr="008C5881">
              <w:rPr>
                <w:rFonts w:eastAsia="Cambria"/>
                <w:bCs/>
                <w:i/>
                <w:sz w:val="20"/>
                <w:szCs w:val="20"/>
              </w:rPr>
              <w:t>(From SPF Step 3)</w:t>
            </w:r>
          </w:p>
        </w:tc>
        <w:tc>
          <w:tcPr>
            <w:tcW w:w="2805" w:type="dxa"/>
            <w:shd w:val="clear" w:color="auto" w:fill="B2CEE6"/>
            <w:vAlign w:val="center"/>
          </w:tcPr>
          <w:p w14:paraId="28BBFA22" w14:textId="77777777" w:rsidR="00E323CE" w:rsidRPr="008C5881" w:rsidRDefault="00E323CE" w:rsidP="00EE3927">
            <w:pPr>
              <w:spacing w:after="160" w:line="259" w:lineRule="auto"/>
              <w:jc w:val="center"/>
              <w:rPr>
                <w:b/>
                <w:sz w:val="28"/>
                <w:szCs w:val="28"/>
              </w:rPr>
            </w:pPr>
            <w:r w:rsidRPr="008C5881">
              <w:rPr>
                <w:rFonts w:eastAsia="Cambria"/>
                <w:bCs/>
                <w:i/>
                <w:sz w:val="20"/>
                <w:szCs w:val="20"/>
              </w:rPr>
              <w:t>(From SPF Step 5 - LINKED to Priority Risk Factor)</w:t>
            </w:r>
          </w:p>
        </w:tc>
        <w:tc>
          <w:tcPr>
            <w:tcW w:w="2590" w:type="dxa"/>
            <w:shd w:val="clear" w:color="auto" w:fill="B2CEE6"/>
            <w:vAlign w:val="center"/>
          </w:tcPr>
          <w:p w14:paraId="4E77AC10" w14:textId="77777777" w:rsidR="00E323CE" w:rsidRPr="008C5881" w:rsidRDefault="00E323CE" w:rsidP="00EE3927">
            <w:pPr>
              <w:keepNext/>
              <w:spacing w:line="276" w:lineRule="auto"/>
              <w:jc w:val="center"/>
              <w:rPr>
                <w:rFonts w:eastAsia="Cambria"/>
                <w:b/>
                <w:bCs/>
                <w:i/>
                <w:sz w:val="20"/>
                <w:szCs w:val="20"/>
              </w:rPr>
            </w:pPr>
            <w:r w:rsidRPr="008C5881">
              <w:rPr>
                <w:rFonts w:eastAsia="Cambria"/>
                <w:bCs/>
                <w:i/>
                <w:sz w:val="20"/>
                <w:szCs w:val="20"/>
              </w:rPr>
              <w:t xml:space="preserve">(From SPF Step 5 - LINKED to Problem </w:t>
            </w:r>
            <w:proofErr w:type="spellStart"/>
            <w:r w:rsidRPr="008C5881">
              <w:rPr>
                <w:rFonts w:eastAsia="Cambria"/>
                <w:bCs/>
                <w:i/>
                <w:sz w:val="20"/>
                <w:szCs w:val="20"/>
              </w:rPr>
              <w:t>Beh</w:t>
            </w:r>
            <w:proofErr w:type="spellEnd"/>
            <w:r w:rsidRPr="008C5881">
              <w:rPr>
                <w:rFonts w:eastAsia="Cambria"/>
                <w:bCs/>
                <w:i/>
                <w:sz w:val="20"/>
                <w:szCs w:val="20"/>
              </w:rPr>
              <w:t>.)</w:t>
            </w:r>
          </w:p>
        </w:tc>
      </w:tr>
      <w:tr w:rsidR="00E323CE" w14:paraId="77C60F94" w14:textId="77777777" w:rsidTr="00B80232">
        <w:trPr>
          <w:trHeight w:val="2015"/>
        </w:trPr>
        <w:tc>
          <w:tcPr>
            <w:tcW w:w="2155" w:type="dxa"/>
          </w:tcPr>
          <w:p w14:paraId="7EB3938D" w14:textId="77777777" w:rsidR="00E323CE" w:rsidRDefault="00E323CE" w:rsidP="00EE3927">
            <w:pPr>
              <w:keepNext/>
              <w:spacing w:line="276" w:lineRule="auto"/>
            </w:pPr>
          </w:p>
          <w:p w14:paraId="4A307744" w14:textId="77777777" w:rsidR="00E323CE" w:rsidRDefault="00E323CE" w:rsidP="00EE3927">
            <w:pPr>
              <w:keepNext/>
              <w:spacing w:line="276" w:lineRule="auto"/>
            </w:pPr>
          </w:p>
          <w:p w14:paraId="66A8D243" w14:textId="49D7969F" w:rsidR="00E323CE" w:rsidRDefault="00F42F6B" w:rsidP="00EE3927">
            <w:pPr>
              <w:keepNext/>
              <w:spacing w:line="276" w:lineRule="auto"/>
            </w:pPr>
            <w:r>
              <w:t>Underage drinking by high school students</w:t>
            </w:r>
          </w:p>
          <w:p w14:paraId="7597531E" w14:textId="77777777" w:rsidR="00E323CE" w:rsidRDefault="00E323CE" w:rsidP="00EE3927">
            <w:pPr>
              <w:keepNext/>
              <w:spacing w:line="276" w:lineRule="auto"/>
            </w:pPr>
          </w:p>
        </w:tc>
        <w:tc>
          <w:tcPr>
            <w:tcW w:w="2250" w:type="dxa"/>
          </w:tcPr>
          <w:p w14:paraId="4E6B925A" w14:textId="77777777" w:rsidR="00E323CE" w:rsidRDefault="00E323CE" w:rsidP="00EE3927">
            <w:pPr>
              <w:keepNext/>
              <w:spacing w:line="276" w:lineRule="auto"/>
              <w:rPr>
                <w:bCs/>
                <w:i/>
                <w:iCs/>
                <w:color w:val="808080" w:themeColor="background1" w:themeShade="80"/>
              </w:rPr>
            </w:pPr>
            <w:r w:rsidRPr="00FD6C80">
              <w:rPr>
                <w:bCs/>
                <w:i/>
                <w:iCs/>
                <w:color w:val="808080" w:themeColor="background1" w:themeShade="80"/>
              </w:rPr>
              <w:t>(</w:t>
            </w:r>
            <w:r>
              <w:rPr>
                <w:bCs/>
                <w:i/>
                <w:iCs/>
                <w:color w:val="808080" w:themeColor="background1" w:themeShade="80"/>
              </w:rPr>
              <w:t>High importance, high changeability</w:t>
            </w:r>
            <w:r w:rsidRPr="00FD6C80">
              <w:rPr>
                <w:bCs/>
                <w:i/>
                <w:iCs/>
                <w:color w:val="808080" w:themeColor="background1" w:themeShade="80"/>
              </w:rPr>
              <w:t>)</w:t>
            </w:r>
          </w:p>
          <w:p w14:paraId="7E8BB129" w14:textId="01A06F8D" w:rsidR="00806237" w:rsidRPr="00F5164B" w:rsidRDefault="00806237" w:rsidP="00EE3927">
            <w:pPr>
              <w:keepNext/>
              <w:spacing w:line="276" w:lineRule="auto"/>
              <w:rPr>
                <w:rFonts w:eastAsia="Cambria"/>
                <w:bCs/>
                <w:color w:val="000000" w:themeColor="text1"/>
              </w:rPr>
            </w:pPr>
            <w:r w:rsidRPr="00F5164B">
              <w:rPr>
                <w:rFonts w:eastAsia="Cambria"/>
                <w:bCs/>
                <w:color w:val="000000" w:themeColor="text1"/>
              </w:rPr>
              <w:t>High retail availability of alcohol</w:t>
            </w:r>
          </w:p>
        </w:tc>
        <w:tc>
          <w:tcPr>
            <w:tcW w:w="3150" w:type="dxa"/>
          </w:tcPr>
          <w:p w14:paraId="50186655" w14:textId="77777777" w:rsidR="00E323CE" w:rsidRPr="00FD6C80" w:rsidRDefault="00E323CE" w:rsidP="00EE3927">
            <w:pPr>
              <w:keepNext/>
              <w:spacing w:line="276" w:lineRule="auto"/>
              <w:rPr>
                <w:rFonts w:eastAsia="Cambria"/>
                <w:bCs/>
                <w:i/>
                <w:color w:val="FF0000"/>
                <w:sz w:val="20"/>
                <w:szCs w:val="20"/>
              </w:rPr>
            </w:pPr>
            <w:r w:rsidRPr="00FD6C80">
              <w:rPr>
                <w:bCs/>
                <w:i/>
                <w:iCs/>
                <w:color w:val="808080" w:themeColor="background1" w:themeShade="80"/>
              </w:rPr>
              <w:t>(</w:t>
            </w:r>
            <w:r>
              <w:rPr>
                <w:bCs/>
                <w:i/>
                <w:iCs/>
                <w:color w:val="808080" w:themeColor="background1" w:themeShade="80"/>
              </w:rPr>
              <w:t>Evidence-based, conceptual fit, practical fit</w:t>
            </w:r>
            <w:r w:rsidRPr="00FD6C80">
              <w:rPr>
                <w:bCs/>
                <w:i/>
                <w:iCs/>
                <w:color w:val="808080" w:themeColor="background1" w:themeShade="80"/>
              </w:rPr>
              <w:t>)</w:t>
            </w:r>
          </w:p>
          <w:p w14:paraId="64B79620" w14:textId="77777777" w:rsidR="00E323CE" w:rsidRDefault="00E323CE" w:rsidP="00EE3927">
            <w:pPr>
              <w:keepNext/>
              <w:spacing w:line="276" w:lineRule="auto"/>
              <w:rPr>
                <w:b/>
                <w:bCs/>
              </w:rPr>
            </w:pPr>
          </w:p>
          <w:p w14:paraId="531AAF35" w14:textId="05F96145" w:rsidR="00B80232" w:rsidRPr="00B80232" w:rsidRDefault="00B80232" w:rsidP="00EE3927">
            <w:pPr>
              <w:keepNext/>
              <w:spacing w:line="276" w:lineRule="auto"/>
            </w:pPr>
          </w:p>
        </w:tc>
        <w:tc>
          <w:tcPr>
            <w:tcW w:w="2805" w:type="dxa"/>
          </w:tcPr>
          <w:p w14:paraId="0A6C30EA" w14:textId="77777777" w:rsidR="00E323CE" w:rsidRDefault="00E323CE" w:rsidP="00EE3927">
            <w:pPr>
              <w:keepNext/>
              <w:spacing w:line="276" w:lineRule="auto"/>
              <w:rPr>
                <w:bCs/>
                <w:i/>
                <w:iCs/>
                <w:color w:val="808080" w:themeColor="background1" w:themeShade="80"/>
              </w:rPr>
            </w:pPr>
            <w:r w:rsidRPr="00FD6C80">
              <w:rPr>
                <w:bCs/>
                <w:i/>
                <w:iCs/>
                <w:color w:val="808080" w:themeColor="background1" w:themeShade="80"/>
              </w:rPr>
              <w:t>(Change in knowledge, attitude, skills)</w:t>
            </w:r>
          </w:p>
          <w:p w14:paraId="6FA5D9B8" w14:textId="77777777" w:rsidR="00B80232" w:rsidRDefault="00B80232" w:rsidP="00EE3927">
            <w:pPr>
              <w:keepNext/>
              <w:spacing w:line="276" w:lineRule="auto"/>
              <w:rPr>
                <w:rFonts w:eastAsia="Cambria"/>
                <w:bCs/>
                <w:i/>
                <w:iCs/>
                <w:color w:val="808080" w:themeColor="background1" w:themeShade="80"/>
              </w:rPr>
            </w:pPr>
          </w:p>
          <w:p w14:paraId="41C06669" w14:textId="123BB6D1" w:rsidR="00B80232" w:rsidRPr="00B80232" w:rsidRDefault="00B80232" w:rsidP="00EE3927">
            <w:pPr>
              <w:keepNext/>
              <w:spacing w:line="276" w:lineRule="auto"/>
              <w:rPr>
                <w:rFonts w:eastAsia="Cambri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90" w:type="dxa"/>
          </w:tcPr>
          <w:p w14:paraId="34E10387" w14:textId="77777777" w:rsidR="00E323CE" w:rsidRDefault="00E323CE" w:rsidP="00EE3927">
            <w:pPr>
              <w:spacing w:after="160" w:line="259" w:lineRule="auto"/>
              <w:rPr>
                <w:bCs/>
                <w:i/>
                <w:iCs/>
                <w:color w:val="808080" w:themeColor="background1" w:themeShade="80"/>
              </w:rPr>
            </w:pPr>
            <w:r w:rsidRPr="00FD6C80">
              <w:rPr>
                <w:bCs/>
                <w:i/>
                <w:iCs/>
                <w:color w:val="808080" w:themeColor="background1" w:themeShade="80"/>
              </w:rPr>
              <w:t>(Change in behavior)</w:t>
            </w:r>
          </w:p>
          <w:p w14:paraId="3F8634DA" w14:textId="77777777" w:rsidR="00B80232" w:rsidRDefault="00B80232" w:rsidP="00EE3927">
            <w:pPr>
              <w:spacing w:after="160" w:line="259" w:lineRule="auto"/>
              <w:rPr>
                <w:bCs/>
                <w:i/>
                <w:iCs/>
                <w:color w:val="808080" w:themeColor="background1" w:themeShade="80"/>
              </w:rPr>
            </w:pPr>
          </w:p>
          <w:p w14:paraId="0D25A20A" w14:textId="74302340" w:rsidR="00B80232" w:rsidRPr="00B80232" w:rsidRDefault="00B80232" w:rsidP="00EE3927">
            <w:pPr>
              <w:spacing w:after="160" w:line="259" w:lineRule="auto"/>
              <w:rPr>
                <w:bCs/>
                <w:color w:val="000000" w:themeColor="text1"/>
              </w:rPr>
            </w:pPr>
          </w:p>
        </w:tc>
      </w:tr>
    </w:tbl>
    <w:p w14:paraId="762F6DA8" w14:textId="77777777" w:rsidR="00E323CE" w:rsidRDefault="00E323CE"/>
    <w:sectPr w:rsidR="00E323CE" w:rsidSect="00E323C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3CE"/>
    <w:rsid w:val="00806237"/>
    <w:rsid w:val="00B80232"/>
    <w:rsid w:val="00E323CE"/>
    <w:rsid w:val="00F42F6B"/>
    <w:rsid w:val="00F51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3A49A"/>
  <w15:chartTrackingRefBased/>
  <w15:docId w15:val="{6D031074-63AD-47B1-80F3-D0BD2938A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23CE"/>
    <w:pPr>
      <w:spacing w:before="120" w:after="120" w:line="240" w:lineRule="auto"/>
    </w:pPr>
    <w:rPr>
      <w:rFonts w:ascii="Arial" w:hAnsi="Arial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323CE"/>
    <w:pPr>
      <w:keepNext/>
      <w:keepLines/>
      <w:spacing w:before="40" w:after="480"/>
      <w:jc w:val="center"/>
      <w:outlineLvl w:val="1"/>
    </w:pPr>
    <w:rPr>
      <w:rFonts w:eastAsiaTheme="majorEastAsia" w:cstheme="majorBidi"/>
      <w:i/>
      <w:color w:val="CC4927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323CE"/>
    <w:rPr>
      <w:rFonts w:ascii="Arial" w:eastAsiaTheme="majorEastAsia" w:hAnsi="Arial" w:cstheme="majorBidi"/>
      <w:i/>
      <w:color w:val="CC4927"/>
      <w:sz w:val="32"/>
      <w:szCs w:val="26"/>
    </w:rPr>
  </w:style>
  <w:style w:type="table" w:styleId="TableGrid">
    <w:name w:val="Table Grid"/>
    <w:basedOn w:val="TableNormal"/>
    <w:uiPriority w:val="39"/>
    <w:rsid w:val="00E323CE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Gabrielsen, Kris</dc:creator>
  <cp:keywords/>
  <dc:description/>
  <cp:lastModifiedBy>Kris Gabrielsen</cp:lastModifiedBy>
  <cp:revision>3</cp:revision>
  <dcterms:created xsi:type="dcterms:W3CDTF">2021-01-27T17:50:00Z</dcterms:created>
  <dcterms:modified xsi:type="dcterms:W3CDTF">2021-01-27T19:35:00Z</dcterms:modified>
</cp:coreProperties>
</file>