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D3A4F" w14:textId="01DBC519" w:rsidR="00D9419D" w:rsidRPr="00FE7CFE" w:rsidRDefault="00A7328A" w:rsidP="00FE7CFE">
      <w:pPr>
        <w:tabs>
          <w:tab w:val="left" w:pos="1440"/>
        </w:tabs>
        <w:ind w:right="-432"/>
        <w:jc w:val="right"/>
        <w:rPr>
          <w:rFonts w:asciiTheme="minorHAnsi" w:hAnsiTheme="minorHAnsi" w:cstheme="minorHAnsi"/>
          <w:b/>
          <w:noProof/>
          <w:color w:val="0070C0"/>
          <w:sz w:val="40"/>
        </w:rPr>
      </w:pPr>
      <w:r>
        <w:rPr>
          <w:noProof/>
          <w:sz w:val="24"/>
          <w:szCs w:val="24"/>
        </w:rPr>
        <w:drawing>
          <wp:anchor distT="0" distB="0" distL="114300" distR="114300" simplePos="0" relativeHeight="251664384" behindDoc="0" locked="0" layoutInCell="1" allowOverlap="1" wp14:anchorId="4C71CA49" wp14:editId="3E6D3149">
            <wp:simplePos x="0" y="0"/>
            <wp:positionH relativeFrom="margin">
              <wp:posOffset>1426210</wp:posOffset>
            </wp:positionH>
            <wp:positionV relativeFrom="margin">
              <wp:posOffset>92710</wp:posOffset>
            </wp:positionV>
            <wp:extent cx="1304925" cy="1304925"/>
            <wp:effectExtent l="0" t="0" r="9525" b="9525"/>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4925" cy="13049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z w:val="24"/>
          <w:szCs w:val="24"/>
        </w:rPr>
        <w:drawing>
          <wp:anchor distT="0" distB="0" distL="114300" distR="114300" simplePos="0" relativeHeight="251662336" behindDoc="0" locked="0" layoutInCell="1" allowOverlap="1" wp14:anchorId="01B5FE03" wp14:editId="4A898055">
            <wp:simplePos x="0" y="0"/>
            <wp:positionH relativeFrom="column">
              <wp:posOffset>-1905</wp:posOffset>
            </wp:positionH>
            <wp:positionV relativeFrom="paragraph">
              <wp:posOffset>92075</wp:posOffset>
            </wp:positionV>
            <wp:extent cx="1304925" cy="1248410"/>
            <wp:effectExtent l="0" t="0" r="9525" b="8890"/>
            <wp:wrapSquare wrapText="bothSides"/>
            <wp:docPr id="1" name="Picture 1" descr="Drive_Sober_72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ive_Sober_72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4925" cy="1248410"/>
                    </a:xfrm>
                    <a:prstGeom prst="rect">
                      <a:avLst/>
                    </a:prstGeom>
                    <a:noFill/>
                    <a:ln>
                      <a:noFill/>
                    </a:ln>
                  </pic:spPr>
                </pic:pic>
              </a:graphicData>
            </a:graphic>
            <wp14:sizeRelH relativeFrom="page">
              <wp14:pctWidth>0</wp14:pctWidth>
            </wp14:sizeRelH>
            <wp14:sizeRelV relativeFrom="page">
              <wp14:pctHeight>0</wp14:pctHeight>
            </wp14:sizeRelV>
          </wp:anchor>
        </w:drawing>
      </w:r>
      <w:r w:rsidR="005C42B9" w:rsidRPr="00FE7CFE">
        <w:rPr>
          <w:rFonts w:asciiTheme="minorHAnsi" w:hAnsiTheme="minorHAnsi" w:cstheme="minorHAnsi"/>
          <w:b/>
          <w:noProof/>
          <w:color w:val="0070C0"/>
          <w:sz w:val="40"/>
        </w:rPr>
        <w:t xml:space="preserve">                                           </w:t>
      </w:r>
      <w:r w:rsidR="00FB5934" w:rsidRPr="00FE7CFE">
        <w:rPr>
          <w:rFonts w:asciiTheme="minorHAnsi" w:hAnsiTheme="minorHAnsi" w:cstheme="minorHAnsi"/>
          <w:b/>
          <w:noProof/>
          <w:color w:val="0070C0"/>
          <w:sz w:val="40"/>
        </w:rPr>
        <w:t>_____________</w:t>
      </w:r>
      <w:r w:rsidR="004D314A" w:rsidRPr="00FE7CFE">
        <w:rPr>
          <w:rFonts w:asciiTheme="minorHAnsi" w:hAnsiTheme="minorHAnsi" w:cstheme="minorHAnsi"/>
          <w:b/>
          <w:noProof/>
          <w:color w:val="0070C0"/>
          <w:sz w:val="40"/>
        </w:rPr>
        <w:t>___</w:t>
      </w:r>
    </w:p>
    <w:p w14:paraId="29C2C324" w14:textId="409095D5" w:rsidR="00FB5934" w:rsidRPr="00FE7CFE" w:rsidRDefault="005C42B9" w:rsidP="00FE7CFE">
      <w:pPr>
        <w:tabs>
          <w:tab w:val="left" w:pos="1440"/>
        </w:tabs>
        <w:ind w:right="-360"/>
        <w:jc w:val="right"/>
        <w:rPr>
          <w:rFonts w:asciiTheme="minorHAnsi" w:hAnsiTheme="minorHAnsi" w:cstheme="minorHAnsi"/>
          <w:b/>
          <w:noProof/>
          <w:color w:val="0070C0"/>
        </w:rPr>
      </w:pPr>
      <w:r w:rsidRPr="00FE7CFE">
        <w:rPr>
          <w:rFonts w:asciiTheme="minorHAnsi" w:hAnsiTheme="minorHAnsi" w:cstheme="minorHAnsi"/>
          <w:b/>
          <w:noProof/>
          <w:color w:val="0070C0"/>
        </w:rPr>
        <w:tab/>
      </w:r>
      <w:r w:rsidRPr="00FE7CFE">
        <w:rPr>
          <w:rFonts w:asciiTheme="minorHAnsi" w:hAnsiTheme="minorHAnsi" w:cstheme="minorHAnsi"/>
          <w:b/>
          <w:noProof/>
          <w:color w:val="0070C0"/>
        </w:rPr>
        <w:tab/>
      </w:r>
      <w:r w:rsidRPr="00FE7CFE">
        <w:rPr>
          <w:rFonts w:asciiTheme="minorHAnsi" w:hAnsiTheme="minorHAnsi" w:cstheme="minorHAnsi"/>
          <w:b/>
          <w:noProof/>
          <w:color w:val="0070C0"/>
        </w:rPr>
        <w:tab/>
      </w:r>
      <w:r w:rsidRPr="00FE7CFE">
        <w:rPr>
          <w:rFonts w:asciiTheme="minorHAnsi" w:hAnsiTheme="minorHAnsi" w:cstheme="minorHAnsi"/>
          <w:b/>
          <w:noProof/>
          <w:color w:val="0070C0"/>
        </w:rPr>
        <w:tab/>
      </w:r>
      <w:r w:rsidRPr="00FE7CFE">
        <w:rPr>
          <w:rFonts w:asciiTheme="minorHAnsi" w:hAnsiTheme="minorHAnsi" w:cstheme="minorHAnsi"/>
          <w:b/>
          <w:noProof/>
          <w:color w:val="0070C0"/>
        </w:rPr>
        <w:tab/>
      </w:r>
      <w:r w:rsidR="00FB5934" w:rsidRPr="00FE7CFE">
        <w:rPr>
          <w:rFonts w:asciiTheme="minorHAnsi" w:hAnsiTheme="minorHAnsi" w:cstheme="minorHAnsi"/>
          <w:b/>
          <w:noProof/>
          <w:color w:val="0070C0"/>
        </w:rPr>
        <w:t>Law Enforcement Agency</w:t>
      </w:r>
    </w:p>
    <w:p w14:paraId="2FC4F8C5" w14:textId="1247E545" w:rsidR="00FB5934" w:rsidRPr="00FE7CFE" w:rsidRDefault="00FB5934" w:rsidP="00FE7CFE">
      <w:pPr>
        <w:tabs>
          <w:tab w:val="left" w:pos="1440"/>
        </w:tabs>
        <w:ind w:right="-360"/>
        <w:jc w:val="right"/>
        <w:rPr>
          <w:rFonts w:asciiTheme="minorHAnsi" w:hAnsiTheme="minorHAnsi" w:cstheme="minorHAnsi"/>
          <w:b/>
          <w:noProof/>
          <w:color w:val="0070C0"/>
        </w:rPr>
      </w:pPr>
      <w:r w:rsidRPr="00FE7CFE">
        <w:rPr>
          <w:rFonts w:asciiTheme="minorHAnsi" w:hAnsiTheme="minorHAnsi" w:cstheme="minorHAnsi"/>
          <w:b/>
          <w:noProof/>
          <w:color w:val="0070C0"/>
        </w:rPr>
        <w:t>Address</w:t>
      </w:r>
    </w:p>
    <w:p w14:paraId="32887C5A" w14:textId="6C3A0E06" w:rsidR="00FB5934" w:rsidRPr="00FE7CFE" w:rsidRDefault="00FB5934" w:rsidP="00FE7CFE">
      <w:pPr>
        <w:tabs>
          <w:tab w:val="left" w:pos="1440"/>
        </w:tabs>
        <w:ind w:right="-360"/>
        <w:jc w:val="right"/>
        <w:rPr>
          <w:rFonts w:asciiTheme="minorHAnsi" w:hAnsiTheme="minorHAnsi" w:cstheme="minorHAnsi"/>
          <w:b/>
          <w:noProof/>
          <w:color w:val="0070C0"/>
        </w:rPr>
      </w:pPr>
      <w:r w:rsidRPr="00FE7CFE">
        <w:rPr>
          <w:rFonts w:asciiTheme="minorHAnsi" w:hAnsiTheme="minorHAnsi" w:cstheme="minorHAnsi"/>
          <w:b/>
          <w:noProof/>
          <w:color w:val="0070C0"/>
        </w:rPr>
        <w:t>City, State Zip</w:t>
      </w:r>
    </w:p>
    <w:p w14:paraId="391759EB" w14:textId="77777777" w:rsidR="00FB5934" w:rsidRPr="00FE7CFE" w:rsidRDefault="00FB5934" w:rsidP="00FE7CFE">
      <w:pPr>
        <w:tabs>
          <w:tab w:val="left" w:pos="1440"/>
        </w:tabs>
        <w:ind w:right="-360"/>
        <w:jc w:val="right"/>
        <w:rPr>
          <w:rFonts w:asciiTheme="minorHAnsi" w:hAnsiTheme="minorHAnsi" w:cstheme="minorHAnsi"/>
          <w:b/>
          <w:noProof/>
          <w:color w:val="0070C0"/>
        </w:rPr>
      </w:pPr>
      <w:r w:rsidRPr="00FE7CFE">
        <w:rPr>
          <w:rFonts w:asciiTheme="minorHAnsi" w:hAnsiTheme="minorHAnsi" w:cstheme="minorHAnsi"/>
          <w:b/>
          <w:noProof/>
          <w:color w:val="0070C0"/>
        </w:rPr>
        <w:t>Phone Number</w:t>
      </w:r>
    </w:p>
    <w:p w14:paraId="4FE16250" w14:textId="77777777" w:rsidR="00FB5934" w:rsidRPr="00FE7CFE" w:rsidRDefault="00FB5934" w:rsidP="00FE7CFE">
      <w:pPr>
        <w:tabs>
          <w:tab w:val="left" w:pos="1440"/>
        </w:tabs>
        <w:ind w:right="-360"/>
        <w:jc w:val="right"/>
        <w:rPr>
          <w:rFonts w:asciiTheme="minorHAnsi" w:hAnsiTheme="minorHAnsi" w:cstheme="minorHAnsi"/>
          <w:b/>
          <w:noProof/>
          <w:color w:val="0070C0"/>
        </w:rPr>
      </w:pPr>
      <w:r w:rsidRPr="00FE7CFE">
        <w:rPr>
          <w:rFonts w:asciiTheme="minorHAnsi" w:hAnsiTheme="minorHAnsi" w:cstheme="minorHAnsi"/>
          <w:b/>
          <w:noProof/>
          <w:color w:val="0070C0"/>
        </w:rPr>
        <w:t>Website</w:t>
      </w:r>
    </w:p>
    <w:p w14:paraId="13DA3B0F" w14:textId="6C09AAB6" w:rsidR="00A36913" w:rsidRPr="00FE7CFE" w:rsidRDefault="00A36913" w:rsidP="00FE7CFE">
      <w:pPr>
        <w:rPr>
          <w:rFonts w:asciiTheme="minorHAnsi" w:hAnsiTheme="minorHAnsi" w:cstheme="minorHAnsi"/>
          <w:b/>
          <w:sz w:val="24"/>
        </w:rPr>
      </w:pPr>
    </w:p>
    <w:p w14:paraId="1B101B19" w14:textId="77777777" w:rsidR="00A7328A" w:rsidRDefault="00A7328A" w:rsidP="00FE7CFE">
      <w:pPr>
        <w:rPr>
          <w:rFonts w:asciiTheme="minorHAnsi" w:hAnsiTheme="minorHAnsi" w:cstheme="minorHAnsi"/>
          <w:b/>
          <w:sz w:val="24"/>
        </w:rPr>
      </w:pPr>
    </w:p>
    <w:p w14:paraId="293FE0C3" w14:textId="77777777" w:rsidR="00A7328A" w:rsidRDefault="00A7328A" w:rsidP="00FE7CFE">
      <w:pPr>
        <w:rPr>
          <w:rFonts w:asciiTheme="minorHAnsi" w:hAnsiTheme="minorHAnsi" w:cstheme="minorHAnsi"/>
          <w:b/>
          <w:sz w:val="24"/>
        </w:rPr>
      </w:pPr>
    </w:p>
    <w:p w14:paraId="604028F5" w14:textId="3B483904" w:rsidR="00316A94" w:rsidRPr="00FE7CFE" w:rsidRDefault="00FB5934" w:rsidP="00FE7CFE">
      <w:pPr>
        <w:rPr>
          <w:rFonts w:asciiTheme="minorHAnsi" w:hAnsiTheme="minorHAnsi" w:cstheme="minorHAnsi"/>
          <w:sz w:val="24"/>
        </w:rPr>
      </w:pPr>
      <w:r w:rsidRPr="00FE7CFE">
        <w:rPr>
          <w:rFonts w:asciiTheme="minorHAnsi" w:hAnsiTheme="minorHAnsi" w:cstheme="minorHAnsi"/>
          <w:b/>
          <w:sz w:val="24"/>
        </w:rPr>
        <w:t>FOR IMMEDIATE RELEASE</w:t>
      </w:r>
      <w:r w:rsidRPr="00FE7CFE">
        <w:rPr>
          <w:rFonts w:asciiTheme="minorHAnsi" w:hAnsiTheme="minorHAnsi" w:cstheme="minorHAnsi"/>
          <w:b/>
          <w:sz w:val="24"/>
        </w:rPr>
        <w:br/>
      </w:r>
      <w:r w:rsidRPr="00FE7CFE">
        <w:rPr>
          <w:rFonts w:asciiTheme="minorHAnsi" w:hAnsiTheme="minorHAnsi" w:cstheme="minorHAnsi"/>
          <w:sz w:val="24"/>
        </w:rPr>
        <w:fldChar w:fldCharType="begin"/>
      </w:r>
      <w:r w:rsidRPr="00FE7CFE">
        <w:rPr>
          <w:rFonts w:asciiTheme="minorHAnsi" w:hAnsiTheme="minorHAnsi" w:cstheme="minorHAnsi"/>
          <w:sz w:val="24"/>
        </w:rPr>
        <w:instrText xml:space="preserve"> DATE \@ "MMMM d, yyyy" </w:instrText>
      </w:r>
      <w:r w:rsidRPr="00FE7CFE">
        <w:rPr>
          <w:rFonts w:asciiTheme="minorHAnsi" w:hAnsiTheme="minorHAnsi" w:cstheme="minorHAnsi"/>
          <w:sz w:val="24"/>
        </w:rPr>
        <w:fldChar w:fldCharType="separate"/>
      </w:r>
      <w:r w:rsidR="003242EF">
        <w:rPr>
          <w:rFonts w:asciiTheme="minorHAnsi" w:hAnsiTheme="minorHAnsi" w:cstheme="minorHAnsi"/>
          <w:noProof/>
          <w:sz w:val="24"/>
        </w:rPr>
        <w:t>November 21, 2022</w:t>
      </w:r>
      <w:r w:rsidRPr="00FE7CFE">
        <w:rPr>
          <w:rFonts w:asciiTheme="minorHAnsi" w:hAnsiTheme="minorHAnsi" w:cstheme="minorHAnsi"/>
          <w:noProof/>
          <w:sz w:val="24"/>
        </w:rPr>
        <w:fldChar w:fldCharType="end"/>
      </w:r>
    </w:p>
    <w:p w14:paraId="3A13B5C0" w14:textId="77777777" w:rsidR="00FE7CFE" w:rsidRPr="00A7328A" w:rsidRDefault="00FE7CFE" w:rsidP="00FE7CFE">
      <w:pPr>
        <w:jc w:val="center"/>
        <w:rPr>
          <w:rFonts w:asciiTheme="minorHAnsi" w:hAnsiTheme="minorHAnsi" w:cstheme="minorHAnsi"/>
          <w:b/>
          <w:bCs/>
          <w:color w:val="FF0000"/>
          <w:sz w:val="22"/>
          <w:szCs w:val="22"/>
          <w:highlight w:val="yellow"/>
          <w:u w:val="single"/>
        </w:rPr>
      </w:pPr>
      <w:bookmarkStart w:id="0" w:name="_Hlk53502345"/>
    </w:p>
    <w:p w14:paraId="3BF55ACF" w14:textId="46077FBB" w:rsidR="00FE7CFE" w:rsidRPr="00FE7CFE" w:rsidRDefault="003242EF" w:rsidP="00FE7CFE">
      <w:pPr>
        <w:jc w:val="center"/>
        <w:rPr>
          <w:rFonts w:asciiTheme="minorHAnsi" w:hAnsiTheme="minorHAnsi" w:cstheme="minorHAnsi"/>
          <w:b/>
          <w:bCs/>
          <w:sz w:val="28"/>
          <w:szCs w:val="28"/>
          <w:u w:val="single"/>
        </w:rPr>
      </w:pPr>
      <w:r>
        <w:rPr>
          <w:rFonts w:asciiTheme="minorHAnsi" w:hAnsiTheme="minorHAnsi" w:cstheme="minorHAnsi"/>
          <w:b/>
          <w:bCs/>
          <w:sz w:val="28"/>
          <w:szCs w:val="28"/>
        </w:rPr>
        <w:t>Law enforcement</w:t>
      </w:r>
      <w:r w:rsidR="00A7328A">
        <w:rPr>
          <w:rFonts w:asciiTheme="minorHAnsi" w:hAnsiTheme="minorHAnsi" w:cstheme="minorHAnsi"/>
          <w:b/>
          <w:bCs/>
          <w:sz w:val="28"/>
          <w:szCs w:val="28"/>
        </w:rPr>
        <w:t xml:space="preserve"> r</w:t>
      </w:r>
      <w:r w:rsidR="00A7328A" w:rsidRPr="00A7328A">
        <w:rPr>
          <w:rFonts w:asciiTheme="minorHAnsi" w:hAnsiTheme="minorHAnsi" w:cstheme="minorHAnsi"/>
          <w:b/>
          <w:bCs/>
          <w:sz w:val="28"/>
          <w:szCs w:val="28"/>
        </w:rPr>
        <w:t>amping up patrols during peak Thanksgiving travel</w:t>
      </w:r>
    </w:p>
    <w:p w14:paraId="4EA98D5E" w14:textId="77777777" w:rsidR="00FE7CFE" w:rsidRPr="00A7328A" w:rsidRDefault="00FE7CFE" w:rsidP="00FE7CFE">
      <w:pPr>
        <w:rPr>
          <w:rFonts w:asciiTheme="minorHAnsi" w:hAnsiTheme="minorHAnsi" w:cstheme="minorHAnsi"/>
          <w:sz w:val="22"/>
          <w:szCs w:val="22"/>
        </w:rPr>
      </w:pPr>
    </w:p>
    <w:p w14:paraId="08C756AA" w14:textId="622F1931" w:rsidR="00A7328A" w:rsidRPr="00A7328A" w:rsidRDefault="00FE7CFE" w:rsidP="00FA31DA">
      <w:pPr>
        <w:rPr>
          <w:rFonts w:asciiTheme="minorHAnsi" w:hAnsiTheme="minorHAnsi" w:cstheme="minorHAnsi"/>
          <w:sz w:val="22"/>
          <w:szCs w:val="22"/>
        </w:rPr>
      </w:pPr>
      <w:r w:rsidRPr="00A7328A">
        <w:rPr>
          <w:rFonts w:asciiTheme="minorHAnsi" w:hAnsiTheme="minorHAnsi" w:cstheme="minorHAnsi"/>
          <w:b/>
          <w:color w:val="FF0000"/>
          <w:sz w:val="22"/>
          <w:szCs w:val="22"/>
          <w:highlight w:val="yellow"/>
        </w:rPr>
        <w:t>[City], IN.</w:t>
      </w:r>
      <w:r w:rsidRPr="00A7328A">
        <w:rPr>
          <w:rFonts w:asciiTheme="minorHAnsi" w:hAnsiTheme="minorHAnsi" w:cstheme="minorHAnsi"/>
          <w:color w:val="FF0000"/>
          <w:sz w:val="22"/>
          <w:szCs w:val="22"/>
        </w:rPr>
        <w:t xml:space="preserve"> </w:t>
      </w:r>
      <w:r w:rsidRPr="00A7328A">
        <w:rPr>
          <w:rFonts w:asciiTheme="minorHAnsi" w:hAnsiTheme="minorHAnsi" w:cstheme="minorHAnsi"/>
          <w:sz w:val="22"/>
          <w:szCs w:val="22"/>
        </w:rPr>
        <w:t xml:space="preserve">— </w:t>
      </w:r>
      <w:r w:rsidR="00A7328A" w:rsidRPr="00A7328A">
        <w:rPr>
          <w:rFonts w:asciiTheme="minorHAnsi" w:hAnsiTheme="minorHAnsi" w:cstheme="minorHAnsi"/>
          <w:sz w:val="22"/>
          <w:szCs w:val="22"/>
        </w:rPr>
        <w:t xml:space="preserve">Thanksgiving is one of the busiest travel seasons of the year. AAA is </w:t>
      </w:r>
      <w:hyperlink r:id="rId10" w:history="1">
        <w:r w:rsidR="00A7328A" w:rsidRPr="00A7328A">
          <w:rPr>
            <w:rStyle w:val="Hyperlink"/>
            <w:rFonts w:asciiTheme="minorHAnsi" w:hAnsiTheme="minorHAnsi" w:cstheme="minorHAnsi"/>
            <w:sz w:val="22"/>
            <w:szCs w:val="22"/>
          </w:rPr>
          <w:t>predicting</w:t>
        </w:r>
      </w:hyperlink>
      <w:r w:rsidR="00A7328A" w:rsidRPr="00A7328A">
        <w:rPr>
          <w:rFonts w:asciiTheme="minorHAnsi" w:hAnsiTheme="minorHAnsi" w:cstheme="minorHAnsi"/>
          <w:sz w:val="22"/>
          <w:szCs w:val="22"/>
        </w:rPr>
        <w:t xml:space="preserve"> 54.6 million people will be heading out for the holiday. Of those, nearly 49 million will be traveling by car, a rebound to almost pre-pandemic levels. This time of </w:t>
      </w:r>
      <w:proofErr w:type="gramStart"/>
      <w:r w:rsidR="00A7328A" w:rsidRPr="00A7328A">
        <w:rPr>
          <w:rFonts w:asciiTheme="minorHAnsi" w:hAnsiTheme="minorHAnsi" w:cstheme="minorHAnsi"/>
          <w:sz w:val="22"/>
          <w:szCs w:val="22"/>
        </w:rPr>
        <w:t>year</w:t>
      </w:r>
      <w:proofErr w:type="gramEnd"/>
      <w:r w:rsidR="00A7328A" w:rsidRPr="00A7328A">
        <w:rPr>
          <w:rFonts w:asciiTheme="minorHAnsi" w:hAnsiTheme="minorHAnsi" w:cstheme="minorHAnsi"/>
          <w:sz w:val="22"/>
          <w:szCs w:val="22"/>
        </w:rPr>
        <w:t xml:space="preserve"> is also associated with higher drinking rates, which combined with the sheer number of drivers on the road, makes it an especially dangerous time for motorists.</w:t>
      </w:r>
    </w:p>
    <w:p w14:paraId="625470ED" w14:textId="77777777" w:rsidR="00A7328A" w:rsidRPr="00A7328A" w:rsidRDefault="00A7328A" w:rsidP="00FA31DA">
      <w:pPr>
        <w:rPr>
          <w:rFonts w:asciiTheme="minorHAnsi" w:hAnsiTheme="minorHAnsi" w:cstheme="minorHAnsi"/>
          <w:sz w:val="22"/>
          <w:szCs w:val="22"/>
        </w:rPr>
      </w:pPr>
    </w:p>
    <w:p w14:paraId="5C7D24A3" w14:textId="16DCBBA4" w:rsidR="00A7328A" w:rsidRPr="00A7328A" w:rsidRDefault="00A7328A" w:rsidP="00FA31DA">
      <w:pPr>
        <w:rPr>
          <w:rFonts w:asciiTheme="minorHAnsi" w:hAnsiTheme="minorHAnsi" w:cstheme="minorHAnsi"/>
          <w:sz w:val="22"/>
          <w:szCs w:val="22"/>
        </w:rPr>
      </w:pPr>
      <w:r w:rsidRPr="00A7328A">
        <w:rPr>
          <w:rFonts w:asciiTheme="minorHAnsi" w:hAnsiTheme="minorHAnsi" w:cstheme="minorHAnsi"/>
          <w:sz w:val="22"/>
          <w:szCs w:val="22"/>
        </w:rPr>
        <w:t xml:space="preserve">To prevent crashes, the </w:t>
      </w:r>
      <w:r w:rsidRPr="00A7328A">
        <w:rPr>
          <w:rFonts w:asciiTheme="minorHAnsi" w:hAnsiTheme="minorHAnsi" w:cstheme="minorHAnsi"/>
          <w:b/>
          <w:bCs/>
          <w:color w:val="FF0000"/>
          <w:sz w:val="22"/>
          <w:szCs w:val="22"/>
          <w:highlight w:val="yellow"/>
        </w:rPr>
        <w:t>[your law enforcement agency]</w:t>
      </w:r>
      <w:r w:rsidRPr="00A7328A">
        <w:rPr>
          <w:rFonts w:asciiTheme="minorHAnsi" w:hAnsiTheme="minorHAnsi" w:cstheme="minorHAnsi"/>
          <w:color w:val="FF0000"/>
          <w:sz w:val="22"/>
          <w:szCs w:val="22"/>
        </w:rPr>
        <w:t xml:space="preserve"> </w:t>
      </w:r>
      <w:r w:rsidRPr="00A7328A">
        <w:rPr>
          <w:rFonts w:asciiTheme="minorHAnsi" w:hAnsiTheme="minorHAnsi" w:cstheme="minorHAnsi"/>
          <w:sz w:val="22"/>
          <w:szCs w:val="22"/>
        </w:rPr>
        <w:t>will be ramping up enforcement as part of the Safe Family Travel campaign. Starting this week, officers will be out in greater numbers conducting saturation patrols designed to discourage impaired driving and promote seat belt use.</w:t>
      </w:r>
    </w:p>
    <w:p w14:paraId="47F37AAC" w14:textId="77777777" w:rsidR="00A7328A" w:rsidRPr="00A7328A" w:rsidRDefault="00A7328A" w:rsidP="00FA31DA">
      <w:pPr>
        <w:rPr>
          <w:rFonts w:asciiTheme="minorHAnsi" w:hAnsiTheme="minorHAnsi" w:cstheme="minorHAnsi"/>
          <w:sz w:val="22"/>
          <w:szCs w:val="22"/>
        </w:rPr>
      </w:pPr>
    </w:p>
    <w:p w14:paraId="62B6032E" w14:textId="39894064" w:rsidR="00A7328A" w:rsidRPr="00A7328A" w:rsidRDefault="00A7328A" w:rsidP="00FA31DA">
      <w:pPr>
        <w:rPr>
          <w:rFonts w:asciiTheme="minorHAnsi" w:hAnsiTheme="minorHAnsi" w:cstheme="minorHAnsi"/>
          <w:sz w:val="22"/>
          <w:szCs w:val="22"/>
        </w:rPr>
      </w:pPr>
      <w:r w:rsidRPr="00A7328A">
        <w:rPr>
          <w:rFonts w:asciiTheme="minorHAnsi" w:hAnsiTheme="minorHAnsi" w:cstheme="minorHAnsi"/>
          <w:sz w:val="22"/>
          <w:szCs w:val="22"/>
        </w:rPr>
        <w:t xml:space="preserve">Safe Family Travel operations begin before Thanksgiving each year and run through New Year’s Day. The extra </w:t>
      </w:r>
      <w:bookmarkStart w:id="1" w:name="_Hlk119920348"/>
      <w:r w:rsidR="00FE0D90">
        <w:rPr>
          <w:rFonts w:asciiTheme="minorHAnsi" w:hAnsiTheme="minorHAnsi" w:cstheme="minorHAnsi"/>
          <w:sz w:val="22"/>
          <w:szCs w:val="22"/>
        </w:rPr>
        <w:t xml:space="preserve">high-visibility </w:t>
      </w:r>
      <w:bookmarkEnd w:id="1"/>
      <w:r w:rsidRPr="00A7328A">
        <w:rPr>
          <w:rFonts w:asciiTheme="minorHAnsi" w:hAnsiTheme="minorHAnsi" w:cstheme="minorHAnsi"/>
          <w:sz w:val="22"/>
          <w:szCs w:val="22"/>
        </w:rPr>
        <w:t>enforcement is funded with grants provided by the National Highway Traffic Safety Administration (NHTSA) through the Indiana Criminal Justice Institute (ICJI).</w:t>
      </w:r>
    </w:p>
    <w:p w14:paraId="57F0051E" w14:textId="77777777" w:rsidR="00A7328A" w:rsidRPr="00A7328A" w:rsidRDefault="00A7328A" w:rsidP="00FA31DA">
      <w:pPr>
        <w:rPr>
          <w:rFonts w:asciiTheme="minorHAnsi" w:hAnsiTheme="minorHAnsi" w:cstheme="minorHAnsi"/>
          <w:sz w:val="22"/>
          <w:szCs w:val="22"/>
        </w:rPr>
      </w:pPr>
    </w:p>
    <w:p w14:paraId="7BA4EEB9" w14:textId="7FC77104" w:rsidR="00A7328A" w:rsidRPr="00A7328A" w:rsidRDefault="00A7328A" w:rsidP="00FA31DA">
      <w:pPr>
        <w:rPr>
          <w:rFonts w:asciiTheme="minorHAnsi" w:hAnsiTheme="minorHAnsi" w:cstheme="minorHAnsi"/>
          <w:sz w:val="22"/>
          <w:szCs w:val="22"/>
        </w:rPr>
      </w:pPr>
      <w:r w:rsidRPr="00A7328A">
        <w:rPr>
          <w:rFonts w:asciiTheme="minorHAnsi" w:hAnsiTheme="minorHAnsi" w:cstheme="minorHAnsi"/>
          <w:sz w:val="22"/>
          <w:szCs w:val="22"/>
        </w:rPr>
        <w:t xml:space="preserve">“We’re not telling people they can’t drink. We’re asking people to be responsible and to not drink and drive,” said </w:t>
      </w:r>
      <w:r w:rsidRPr="00A7328A">
        <w:rPr>
          <w:rFonts w:asciiTheme="minorHAnsi" w:hAnsiTheme="minorHAnsi" w:cstheme="minorHAnsi"/>
          <w:b/>
          <w:bCs/>
          <w:color w:val="FF0000"/>
          <w:sz w:val="22"/>
          <w:szCs w:val="22"/>
          <w:highlight w:val="yellow"/>
        </w:rPr>
        <w:t>[your law enforcement leader]</w:t>
      </w:r>
      <w:r w:rsidRPr="00A7328A">
        <w:rPr>
          <w:rFonts w:asciiTheme="minorHAnsi" w:hAnsiTheme="minorHAnsi" w:cstheme="minorHAnsi"/>
          <w:sz w:val="22"/>
          <w:szCs w:val="22"/>
        </w:rPr>
        <w:t>. “The holidays shouldn’t be marked by tragedy, so don’t ruin your life or the life of someone else by getting behind the wheel impaired. You will be held accountable if you do.”</w:t>
      </w:r>
    </w:p>
    <w:p w14:paraId="6D874CFE" w14:textId="77777777" w:rsidR="00A7328A" w:rsidRPr="00A7328A" w:rsidRDefault="00A7328A" w:rsidP="00FA31DA">
      <w:pPr>
        <w:rPr>
          <w:rFonts w:asciiTheme="minorHAnsi" w:hAnsiTheme="minorHAnsi" w:cstheme="minorHAnsi"/>
          <w:sz w:val="22"/>
          <w:szCs w:val="22"/>
        </w:rPr>
      </w:pPr>
      <w:bookmarkStart w:id="2" w:name="_Hlk119657671"/>
    </w:p>
    <w:bookmarkEnd w:id="2"/>
    <w:p w14:paraId="7AA19339" w14:textId="4046CF34" w:rsidR="00A7328A" w:rsidRPr="00A7328A" w:rsidRDefault="00A7328A" w:rsidP="00FA31DA">
      <w:pPr>
        <w:rPr>
          <w:rFonts w:asciiTheme="minorHAnsi" w:hAnsiTheme="minorHAnsi" w:cstheme="minorHAnsi"/>
          <w:sz w:val="22"/>
          <w:szCs w:val="22"/>
        </w:rPr>
      </w:pPr>
      <w:r w:rsidRPr="00A7328A">
        <w:rPr>
          <w:rFonts w:asciiTheme="minorHAnsi" w:hAnsiTheme="minorHAnsi" w:cstheme="minorHAnsi"/>
          <w:sz w:val="22"/>
          <w:szCs w:val="22"/>
        </w:rPr>
        <w:t xml:space="preserve">According to NHTSA, drunk </w:t>
      </w:r>
      <w:proofErr w:type="gramStart"/>
      <w:r w:rsidRPr="00A7328A">
        <w:rPr>
          <w:rFonts w:asciiTheme="minorHAnsi" w:hAnsiTheme="minorHAnsi" w:cstheme="minorHAnsi"/>
          <w:sz w:val="22"/>
          <w:szCs w:val="22"/>
        </w:rPr>
        <w:t>driving</w:t>
      </w:r>
      <w:proofErr w:type="gramEnd"/>
      <w:r w:rsidRPr="00A7328A">
        <w:rPr>
          <w:rFonts w:asciiTheme="minorHAnsi" w:hAnsiTheme="minorHAnsi" w:cstheme="minorHAnsi"/>
          <w:sz w:val="22"/>
          <w:szCs w:val="22"/>
        </w:rPr>
        <w:t xml:space="preserve"> and fatal crashes spike during the Thanksgiving holiday season. This can be attributed, in part, to cultural phenomena like “Blackout Wednesday” </w:t>
      </w:r>
      <w:r w:rsidR="00070BDE">
        <w:rPr>
          <w:rFonts w:asciiTheme="minorHAnsi" w:hAnsiTheme="minorHAnsi" w:cstheme="minorHAnsi"/>
          <w:sz w:val="22"/>
          <w:szCs w:val="22"/>
        </w:rPr>
        <w:t>or</w:t>
      </w:r>
      <w:r w:rsidRPr="00A7328A">
        <w:rPr>
          <w:rFonts w:asciiTheme="minorHAnsi" w:hAnsiTheme="minorHAnsi" w:cstheme="minorHAnsi"/>
          <w:sz w:val="22"/>
          <w:szCs w:val="22"/>
        </w:rPr>
        <w:t xml:space="preserve"> “</w:t>
      </w:r>
      <w:proofErr w:type="spellStart"/>
      <w:r w:rsidRPr="00A7328A">
        <w:rPr>
          <w:rFonts w:asciiTheme="minorHAnsi" w:hAnsiTheme="minorHAnsi" w:cstheme="minorHAnsi"/>
          <w:sz w:val="22"/>
          <w:szCs w:val="22"/>
        </w:rPr>
        <w:t>Drinksgiving</w:t>
      </w:r>
      <w:proofErr w:type="spellEnd"/>
      <w:r w:rsidRPr="00A7328A">
        <w:rPr>
          <w:rFonts w:asciiTheme="minorHAnsi" w:hAnsiTheme="minorHAnsi" w:cstheme="minorHAnsi"/>
          <w:sz w:val="22"/>
          <w:szCs w:val="22"/>
        </w:rPr>
        <w:t>,”</w:t>
      </w:r>
      <w:r w:rsidR="00070BDE">
        <w:rPr>
          <w:rFonts w:asciiTheme="minorHAnsi" w:hAnsiTheme="minorHAnsi" w:cstheme="minorHAnsi"/>
          <w:sz w:val="22"/>
          <w:szCs w:val="22"/>
        </w:rPr>
        <w:t xml:space="preserve"> an</w:t>
      </w:r>
      <w:r w:rsidRPr="00A7328A">
        <w:rPr>
          <w:rFonts w:asciiTheme="minorHAnsi" w:hAnsiTheme="minorHAnsi" w:cstheme="minorHAnsi"/>
          <w:sz w:val="22"/>
          <w:szCs w:val="22"/>
        </w:rPr>
        <w:t xml:space="preserve"> event synonymous with heavy alcohol consumption. This year’s holiday also comes at a time when fatal crashes and dangerous driving are up across the state and nation.</w:t>
      </w:r>
    </w:p>
    <w:p w14:paraId="2399ED1E" w14:textId="77777777" w:rsidR="00A7328A" w:rsidRPr="00A7328A" w:rsidRDefault="00A7328A" w:rsidP="00FA31DA">
      <w:pPr>
        <w:rPr>
          <w:rFonts w:asciiTheme="minorHAnsi" w:hAnsiTheme="minorHAnsi" w:cstheme="minorHAnsi"/>
          <w:sz w:val="22"/>
          <w:szCs w:val="22"/>
        </w:rPr>
      </w:pPr>
    </w:p>
    <w:p w14:paraId="632A51AB" w14:textId="77777777" w:rsidR="00A7328A" w:rsidRPr="00A7328A" w:rsidRDefault="00A7328A" w:rsidP="00FA31DA">
      <w:pPr>
        <w:rPr>
          <w:rFonts w:asciiTheme="minorHAnsi" w:hAnsiTheme="minorHAnsi" w:cstheme="minorHAnsi"/>
          <w:sz w:val="22"/>
          <w:szCs w:val="22"/>
        </w:rPr>
      </w:pPr>
      <w:r w:rsidRPr="00A7328A">
        <w:rPr>
          <w:rFonts w:asciiTheme="minorHAnsi" w:hAnsiTheme="minorHAnsi" w:cstheme="minorHAnsi"/>
          <w:sz w:val="22"/>
          <w:szCs w:val="22"/>
        </w:rPr>
        <w:t>In Indiana, 932 people lost their lives on the road last year, a 4% increase from 2020. Of those fatalities, 12 occurred during the Thanksgiving holiday season, with more than half (7) found unbuckled at the time of the crash.</w:t>
      </w:r>
    </w:p>
    <w:p w14:paraId="698BE8AE" w14:textId="77777777" w:rsidR="00A7328A" w:rsidRPr="00A7328A" w:rsidRDefault="00A7328A" w:rsidP="00FA31DA">
      <w:pPr>
        <w:rPr>
          <w:rFonts w:asciiTheme="minorHAnsi" w:hAnsiTheme="minorHAnsi" w:cstheme="minorHAnsi"/>
          <w:sz w:val="22"/>
          <w:szCs w:val="22"/>
        </w:rPr>
      </w:pPr>
    </w:p>
    <w:p w14:paraId="376A5A11" w14:textId="77777777" w:rsidR="00A7328A" w:rsidRPr="00A7328A" w:rsidRDefault="00A7328A" w:rsidP="00FA31DA">
      <w:pPr>
        <w:rPr>
          <w:rFonts w:asciiTheme="minorHAnsi" w:hAnsiTheme="minorHAnsi" w:cstheme="minorHAnsi"/>
          <w:sz w:val="22"/>
          <w:szCs w:val="22"/>
        </w:rPr>
      </w:pPr>
      <w:r w:rsidRPr="00A7328A">
        <w:rPr>
          <w:rFonts w:asciiTheme="minorHAnsi" w:hAnsiTheme="minorHAnsi" w:cstheme="minorHAnsi"/>
          <w:sz w:val="22"/>
          <w:szCs w:val="22"/>
        </w:rPr>
        <w:t>On average, approximately one-fourth of the state’s traffic fatalities are caused by drunk drivers.</w:t>
      </w:r>
    </w:p>
    <w:p w14:paraId="060E0583" w14:textId="77777777" w:rsidR="00A7328A" w:rsidRPr="00A7328A" w:rsidRDefault="00A7328A" w:rsidP="00FA31DA">
      <w:pPr>
        <w:rPr>
          <w:rFonts w:asciiTheme="minorHAnsi" w:hAnsiTheme="minorHAnsi" w:cstheme="minorHAnsi"/>
          <w:sz w:val="22"/>
          <w:szCs w:val="22"/>
        </w:rPr>
      </w:pPr>
    </w:p>
    <w:p w14:paraId="62F62311" w14:textId="7A392608" w:rsidR="00A7328A" w:rsidRPr="00A7328A" w:rsidRDefault="00A7328A" w:rsidP="00FA31DA">
      <w:pPr>
        <w:rPr>
          <w:rFonts w:asciiTheme="minorHAnsi" w:hAnsiTheme="minorHAnsi" w:cstheme="minorHAnsi"/>
          <w:sz w:val="22"/>
          <w:szCs w:val="22"/>
        </w:rPr>
      </w:pPr>
      <w:r w:rsidRPr="00A7328A">
        <w:rPr>
          <w:rFonts w:asciiTheme="minorHAnsi" w:hAnsiTheme="minorHAnsi" w:cstheme="minorHAnsi"/>
          <w:sz w:val="22"/>
          <w:szCs w:val="22"/>
        </w:rPr>
        <w:t>“Impaired driving is life-threatening, but even more so around the holidays,” said Robert Duckworth, ICJI Traffic Safety Director. “With so many ride options available, there’s no reason that should be the case. We’re asking everyone to plan accordingly and to make safety a priority. Our goal is zero fatalities this year.</w:t>
      </w:r>
      <w:r w:rsidRPr="00A7328A">
        <w:rPr>
          <w:rFonts w:asciiTheme="minorHAnsi" w:eastAsia="MS Mincho" w:hAnsiTheme="minorHAnsi" w:cstheme="minorHAnsi"/>
          <w:sz w:val="22"/>
          <w:szCs w:val="22"/>
        </w:rPr>
        <w:t>”</w:t>
      </w:r>
    </w:p>
    <w:p w14:paraId="17AC3106" w14:textId="77777777" w:rsidR="00A7328A" w:rsidRPr="00A7328A" w:rsidRDefault="00A7328A" w:rsidP="00FA31DA">
      <w:pPr>
        <w:rPr>
          <w:rFonts w:asciiTheme="minorHAnsi" w:hAnsiTheme="minorHAnsi" w:cstheme="minorHAnsi"/>
          <w:sz w:val="22"/>
          <w:szCs w:val="22"/>
        </w:rPr>
      </w:pPr>
    </w:p>
    <w:p w14:paraId="43E17198" w14:textId="3A41719B" w:rsidR="00A7328A" w:rsidRPr="00A7328A" w:rsidRDefault="00A7328A" w:rsidP="00FA31DA">
      <w:pPr>
        <w:rPr>
          <w:rFonts w:asciiTheme="minorHAnsi" w:eastAsia="Calibri" w:hAnsiTheme="minorHAnsi" w:cstheme="minorHAnsi"/>
          <w:sz w:val="22"/>
          <w:szCs w:val="22"/>
        </w:rPr>
      </w:pPr>
      <w:r w:rsidRPr="00A7328A">
        <w:rPr>
          <w:rFonts w:asciiTheme="minorHAnsi" w:hAnsiTheme="minorHAnsi" w:cstheme="minorHAnsi"/>
          <w:sz w:val="22"/>
          <w:szCs w:val="22"/>
        </w:rPr>
        <w:t xml:space="preserve">With officers on high-alert, motorists are encouraged to </w:t>
      </w:r>
      <w:proofErr w:type="gramStart"/>
      <w:r w:rsidRPr="00A7328A">
        <w:rPr>
          <w:rFonts w:asciiTheme="minorHAnsi" w:hAnsiTheme="minorHAnsi" w:cstheme="minorHAnsi"/>
          <w:sz w:val="22"/>
          <w:szCs w:val="22"/>
        </w:rPr>
        <w:t>plan ahead</w:t>
      </w:r>
      <w:proofErr w:type="gramEnd"/>
      <w:r w:rsidRPr="00A7328A">
        <w:rPr>
          <w:rFonts w:asciiTheme="minorHAnsi" w:hAnsiTheme="minorHAnsi" w:cstheme="minorHAnsi"/>
          <w:sz w:val="22"/>
          <w:szCs w:val="22"/>
        </w:rPr>
        <w:t xml:space="preserve"> to get home safely by designating a sober driver or</w:t>
      </w:r>
      <w:r w:rsidR="00FA31DA">
        <w:rPr>
          <w:rFonts w:asciiTheme="minorHAnsi" w:hAnsiTheme="minorHAnsi" w:cstheme="minorHAnsi"/>
          <w:sz w:val="22"/>
          <w:szCs w:val="22"/>
        </w:rPr>
        <w:t xml:space="preserve"> by</w:t>
      </w:r>
      <w:r w:rsidRPr="00A7328A">
        <w:rPr>
          <w:rFonts w:asciiTheme="minorHAnsi" w:hAnsiTheme="minorHAnsi" w:cstheme="minorHAnsi"/>
          <w:sz w:val="22"/>
          <w:szCs w:val="22"/>
        </w:rPr>
        <w:t xml:space="preserve"> using public transportation or a ride service like Uber or Lyft. Even if one drink is consumed, never drive impaired or let friends get </w:t>
      </w:r>
      <w:r w:rsidRPr="00A7328A">
        <w:rPr>
          <w:rFonts w:asciiTheme="minorHAnsi" w:eastAsia="Calibri" w:hAnsiTheme="minorHAnsi" w:cstheme="minorHAnsi"/>
          <w:sz w:val="22"/>
          <w:szCs w:val="22"/>
        </w:rPr>
        <w:t xml:space="preserve">behind the wheel if they’ve been drinking. </w:t>
      </w:r>
    </w:p>
    <w:p w14:paraId="3ACFB9D2" w14:textId="77777777" w:rsidR="00A7328A" w:rsidRPr="00A7328A" w:rsidRDefault="00A7328A" w:rsidP="00FA31DA">
      <w:pPr>
        <w:rPr>
          <w:rFonts w:asciiTheme="minorHAnsi" w:eastAsia="Calibri" w:hAnsiTheme="minorHAnsi" w:cstheme="minorHAnsi"/>
          <w:sz w:val="22"/>
          <w:szCs w:val="22"/>
        </w:rPr>
      </w:pPr>
    </w:p>
    <w:p w14:paraId="4E1892D1" w14:textId="60E2959A" w:rsidR="00A7328A" w:rsidRDefault="00A7328A" w:rsidP="00FA31DA">
      <w:pPr>
        <w:rPr>
          <w:rFonts w:asciiTheme="minorHAnsi" w:hAnsiTheme="minorHAnsi" w:cstheme="minorHAnsi"/>
          <w:sz w:val="22"/>
          <w:szCs w:val="22"/>
        </w:rPr>
      </w:pPr>
      <w:r w:rsidRPr="00A7328A">
        <w:rPr>
          <w:rFonts w:asciiTheme="minorHAnsi" w:hAnsiTheme="minorHAnsi" w:cstheme="minorHAnsi"/>
          <w:sz w:val="22"/>
          <w:szCs w:val="22"/>
        </w:rPr>
        <w:lastRenderedPageBreak/>
        <w:t>It’s also important to wear a seat belt, put away the distractions and follow posted speed limits. Travelers are encouraged to check road conditions before each trip and to leave with plenty of time to reach their destination safely</w:t>
      </w:r>
      <w:r w:rsidR="005D785F">
        <w:rPr>
          <w:rFonts w:asciiTheme="minorHAnsi" w:hAnsiTheme="minorHAnsi" w:cstheme="minorHAnsi"/>
          <w:sz w:val="22"/>
          <w:szCs w:val="22"/>
        </w:rPr>
        <w:t>.</w:t>
      </w:r>
    </w:p>
    <w:p w14:paraId="40E8FBD9" w14:textId="77777777" w:rsidR="00A7328A" w:rsidRDefault="00A7328A" w:rsidP="00FA31DA">
      <w:pPr>
        <w:rPr>
          <w:rFonts w:asciiTheme="minorHAnsi" w:hAnsiTheme="minorHAnsi" w:cstheme="minorHAnsi"/>
          <w:sz w:val="22"/>
          <w:szCs w:val="22"/>
        </w:rPr>
      </w:pPr>
    </w:p>
    <w:p w14:paraId="3B6F1509" w14:textId="45128847" w:rsidR="00A7328A" w:rsidRPr="00A7328A" w:rsidRDefault="00A7328A" w:rsidP="00FA31DA">
      <w:pPr>
        <w:rPr>
          <w:rFonts w:asciiTheme="minorHAnsi" w:hAnsiTheme="minorHAnsi" w:cstheme="minorHAnsi"/>
          <w:sz w:val="22"/>
          <w:szCs w:val="22"/>
        </w:rPr>
      </w:pPr>
      <w:r w:rsidRPr="00A7328A">
        <w:rPr>
          <w:rFonts w:asciiTheme="minorHAnsi" w:hAnsiTheme="minorHAnsi" w:cstheme="minorHAnsi"/>
          <w:sz w:val="22"/>
          <w:szCs w:val="22"/>
        </w:rPr>
        <w:t>“We’re anticipating a very busy travel season this year, so for those sharing the road, remember to slow down, drive sober and buckle up,” said Devon McDonald, ICJI Executive Director. “Most fatal crashes are avoidable, not inevitable. We want everyone to make it to the Thanksgiving table safely.”</w:t>
      </w:r>
    </w:p>
    <w:p w14:paraId="1FC53A7D" w14:textId="77777777" w:rsidR="00A7328A" w:rsidRPr="00A7328A" w:rsidRDefault="00A7328A" w:rsidP="00FA31DA">
      <w:pPr>
        <w:rPr>
          <w:rFonts w:asciiTheme="minorHAnsi" w:eastAsia="Calibri" w:hAnsiTheme="minorHAnsi" w:cstheme="minorHAnsi"/>
          <w:sz w:val="22"/>
          <w:szCs w:val="22"/>
        </w:rPr>
      </w:pPr>
    </w:p>
    <w:p w14:paraId="74ED86E0" w14:textId="7302DA77" w:rsidR="00A7328A" w:rsidRPr="00A7328A" w:rsidRDefault="00A7328A" w:rsidP="00FA31DA">
      <w:pPr>
        <w:autoSpaceDE w:val="0"/>
        <w:autoSpaceDN w:val="0"/>
        <w:adjustRightInd w:val="0"/>
        <w:rPr>
          <w:rFonts w:asciiTheme="minorHAnsi" w:hAnsiTheme="minorHAnsi" w:cstheme="minorHAnsi"/>
          <w:sz w:val="22"/>
          <w:szCs w:val="22"/>
        </w:rPr>
      </w:pPr>
      <w:r w:rsidRPr="00A7328A">
        <w:rPr>
          <w:rFonts w:asciiTheme="minorHAnsi" w:hAnsiTheme="minorHAnsi" w:cstheme="minorHAnsi"/>
          <w:sz w:val="22"/>
          <w:szCs w:val="22"/>
        </w:rPr>
        <w:t>Driving under the influence of drugs or alcohol is illegal in Indiana and all 50 states. Those who choose to drive impaired are, not only risking their life and the lives of others, but also could face an arrest, jail time, and substantial fines and attorney fees. The average drunk driving arrest costs up to $10,000.</w:t>
      </w:r>
    </w:p>
    <w:p w14:paraId="69962A16" w14:textId="77777777" w:rsidR="00A7328A" w:rsidRPr="00A7328A" w:rsidRDefault="00A7328A" w:rsidP="00FA31DA">
      <w:pPr>
        <w:rPr>
          <w:rFonts w:asciiTheme="minorHAnsi" w:hAnsiTheme="minorHAnsi" w:cstheme="minorHAnsi"/>
          <w:sz w:val="22"/>
          <w:szCs w:val="22"/>
        </w:rPr>
      </w:pPr>
    </w:p>
    <w:p w14:paraId="575C2534" w14:textId="7A5480BB" w:rsidR="00A7328A" w:rsidRPr="00A7328A" w:rsidRDefault="00A7328A" w:rsidP="00FA31DA">
      <w:pPr>
        <w:rPr>
          <w:rFonts w:asciiTheme="minorHAnsi" w:hAnsiTheme="minorHAnsi" w:cstheme="minorHAnsi"/>
          <w:sz w:val="22"/>
          <w:szCs w:val="22"/>
        </w:rPr>
      </w:pPr>
      <w:r w:rsidRPr="00A7328A">
        <w:rPr>
          <w:rFonts w:asciiTheme="minorHAnsi" w:hAnsiTheme="minorHAnsi" w:cstheme="minorHAnsi"/>
          <w:sz w:val="22"/>
          <w:szCs w:val="22"/>
        </w:rPr>
        <w:t>Motorists are encouraged to contact the department or call 911 if they encounter an impaired or unsafe driver on the road.</w:t>
      </w:r>
    </w:p>
    <w:p w14:paraId="4F71D986" w14:textId="77777777" w:rsidR="00FE7CFE" w:rsidRPr="00A7328A" w:rsidRDefault="00FE7CFE" w:rsidP="00FA31DA">
      <w:pPr>
        <w:rPr>
          <w:rFonts w:asciiTheme="minorHAnsi" w:hAnsiTheme="minorHAnsi" w:cstheme="minorHAnsi"/>
          <w:sz w:val="22"/>
          <w:szCs w:val="22"/>
        </w:rPr>
      </w:pPr>
    </w:p>
    <w:p w14:paraId="5DB2BBA6" w14:textId="2C893182" w:rsidR="00FE7CFE" w:rsidRPr="00B113C0" w:rsidRDefault="00B113C0" w:rsidP="00FA31DA">
      <w:pPr>
        <w:rPr>
          <w:rFonts w:asciiTheme="minorHAnsi" w:hAnsiTheme="minorHAnsi" w:cstheme="minorHAnsi"/>
          <w:sz w:val="22"/>
          <w:szCs w:val="22"/>
        </w:rPr>
      </w:pPr>
      <w:r w:rsidRPr="00B113C0">
        <w:rPr>
          <w:rFonts w:asciiTheme="minorHAnsi" w:hAnsiTheme="minorHAnsi" w:cstheme="minorHAnsi"/>
          <w:sz w:val="22"/>
          <w:szCs w:val="22"/>
        </w:rPr>
        <w:t xml:space="preserve">For safety tips, visit </w:t>
      </w:r>
      <w:hyperlink r:id="rId11" w:history="1">
        <w:r w:rsidRPr="00B113C0">
          <w:rPr>
            <w:rStyle w:val="Hyperlink"/>
            <w:rFonts w:asciiTheme="minorHAnsi" w:hAnsiTheme="minorHAnsi" w:cstheme="minorHAnsi"/>
            <w:sz w:val="22"/>
            <w:szCs w:val="22"/>
          </w:rPr>
          <w:t>www.nhtsa.gov/risky-driving/drunk-driving</w:t>
        </w:r>
      </w:hyperlink>
      <w:r w:rsidRPr="00B113C0">
        <w:rPr>
          <w:rFonts w:asciiTheme="minorHAnsi" w:hAnsiTheme="minorHAnsi" w:cstheme="minorHAnsi"/>
          <w:sz w:val="22"/>
          <w:szCs w:val="22"/>
        </w:rPr>
        <w:t xml:space="preserve">. </w:t>
      </w:r>
      <w:r w:rsidR="00FE7CFE" w:rsidRPr="00B113C0">
        <w:rPr>
          <w:rFonts w:asciiTheme="minorHAnsi" w:hAnsiTheme="minorHAnsi" w:cstheme="minorHAnsi"/>
          <w:sz w:val="22"/>
          <w:szCs w:val="22"/>
        </w:rPr>
        <w:t>To learn more about</w:t>
      </w:r>
      <w:r w:rsidR="00C85029">
        <w:rPr>
          <w:rFonts w:asciiTheme="minorHAnsi" w:hAnsiTheme="minorHAnsi" w:cstheme="minorHAnsi"/>
          <w:sz w:val="22"/>
          <w:szCs w:val="22"/>
        </w:rPr>
        <w:t xml:space="preserve"> the</w:t>
      </w:r>
      <w:r w:rsidR="00FE7CFE" w:rsidRPr="00B113C0">
        <w:rPr>
          <w:rFonts w:asciiTheme="minorHAnsi" w:hAnsiTheme="minorHAnsi" w:cstheme="minorHAnsi"/>
          <w:sz w:val="22"/>
          <w:szCs w:val="22"/>
        </w:rPr>
        <w:t xml:space="preserve"> </w:t>
      </w:r>
      <w:r w:rsidR="00FE7CFE" w:rsidRPr="005D785F">
        <w:rPr>
          <w:rFonts w:asciiTheme="minorHAnsi" w:hAnsiTheme="minorHAnsi" w:cstheme="minorHAnsi"/>
          <w:b/>
          <w:bCs/>
          <w:color w:val="FF0000"/>
          <w:sz w:val="22"/>
          <w:szCs w:val="22"/>
          <w:highlight w:val="yellow"/>
        </w:rPr>
        <w:t>[LEA]</w:t>
      </w:r>
      <w:r w:rsidR="00FE7CFE" w:rsidRPr="00B113C0">
        <w:rPr>
          <w:rFonts w:asciiTheme="minorHAnsi" w:hAnsiTheme="minorHAnsi" w:cstheme="minorHAnsi"/>
          <w:sz w:val="22"/>
          <w:szCs w:val="22"/>
        </w:rPr>
        <w:t xml:space="preserve">, visit: </w:t>
      </w:r>
      <w:r w:rsidR="00FE7CFE" w:rsidRPr="005D785F">
        <w:rPr>
          <w:rFonts w:asciiTheme="minorHAnsi" w:hAnsiTheme="minorHAnsi" w:cstheme="minorHAnsi"/>
          <w:b/>
          <w:bCs/>
          <w:color w:val="FF0000"/>
          <w:sz w:val="22"/>
          <w:szCs w:val="22"/>
          <w:highlight w:val="yellow"/>
        </w:rPr>
        <w:t>[LEA’s website]</w:t>
      </w:r>
      <w:r w:rsidR="00FE7CFE" w:rsidRPr="00B113C0">
        <w:rPr>
          <w:rFonts w:asciiTheme="minorHAnsi" w:hAnsiTheme="minorHAnsi" w:cstheme="minorHAnsi"/>
          <w:sz w:val="22"/>
          <w:szCs w:val="22"/>
        </w:rPr>
        <w:t>.</w:t>
      </w:r>
    </w:p>
    <w:p w14:paraId="2F606F1A" w14:textId="77777777" w:rsidR="00FE7CFE" w:rsidRPr="00A7328A" w:rsidRDefault="00FE7CFE" w:rsidP="00FA31DA">
      <w:pPr>
        <w:rPr>
          <w:rFonts w:asciiTheme="minorHAnsi" w:hAnsiTheme="minorHAnsi" w:cstheme="minorHAnsi"/>
          <w:sz w:val="22"/>
          <w:szCs w:val="22"/>
        </w:rPr>
      </w:pPr>
    </w:p>
    <w:p w14:paraId="19FBE3F8" w14:textId="77777777" w:rsidR="00FF5E30" w:rsidRPr="00A7328A" w:rsidRDefault="00FF5E30" w:rsidP="00FA31DA">
      <w:pPr>
        <w:jc w:val="center"/>
        <w:rPr>
          <w:rFonts w:asciiTheme="minorHAnsi" w:hAnsiTheme="minorHAnsi" w:cstheme="minorHAnsi"/>
          <w:sz w:val="22"/>
          <w:szCs w:val="22"/>
        </w:rPr>
      </w:pPr>
      <w:r w:rsidRPr="00A7328A">
        <w:rPr>
          <w:rFonts w:asciiTheme="minorHAnsi" w:hAnsiTheme="minorHAnsi" w:cstheme="minorHAnsi"/>
          <w:sz w:val="22"/>
          <w:szCs w:val="22"/>
        </w:rPr>
        <w:t>###</w:t>
      </w:r>
    </w:p>
    <w:p w14:paraId="6F655E75" w14:textId="77777777" w:rsidR="00FF5E30" w:rsidRPr="00A7328A" w:rsidRDefault="00FF5E30" w:rsidP="00FA31DA">
      <w:pPr>
        <w:rPr>
          <w:rFonts w:asciiTheme="minorHAnsi" w:hAnsiTheme="minorHAnsi" w:cstheme="minorHAnsi"/>
          <w:sz w:val="22"/>
          <w:szCs w:val="22"/>
        </w:rPr>
      </w:pPr>
    </w:p>
    <w:p w14:paraId="5555D8FA" w14:textId="3F56DAC6" w:rsidR="00CB3891" w:rsidRPr="00A7328A" w:rsidRDefault="00FF5E30" w:rsidP="00FA31DA">
      <w:pPr>
        <w:rPr>
          <w:rFonts w:asciiTheme="minorHAnsi" w:eastAsia="Calibri" w:hAnsiTheme="minorHAnsi" w:cstheme="minorHAnsi"/>
          <w:sz w:val="22"/>
          <w:szCs w:val="22"/>
        </w:rPr>
      </w:pPr>
      <w:r w:rsidRPr="00A7328A">
        <w:rPr>
          <w:rFonts w:asciiTheme="minorHAnsi" w:eastAsia="Calibri" w:hAnsiTheme="minorHAnsi" w:cstheme="minorHAnsi"/>
          <w:sz w:val="22"/>
          <w:szCs w:val="22"/>
        </w:rPr>
        <w:t xml:space="preserve">Department </w:t>
      </w:r>
      <w:r w:rsidR="008503D0" w:rsidRPr="00A7328A">
        <w:rPr>
          <w:rFonts w:asciiTheme="minorHAnsi" w:eastAsia="Calibri" w:hAnsiTheme="minorHAnsi" w:cstheme="minorHAnsi"/>
          <w:sz w:val="22"/>
          <w:szCs w:val="22"/>
        </w:rPr>
        <w:t>Media Contact:</w:t>
      </w:r>
    </w:p>
    <w:p w14:paraId="78E1B1CE" w14:textId="3E86928E" w:rsidR="008503D0" w:rsidRPr="00A7328A" w:rsidRDefault="00CB3891" w:rsidP="00FA31DA">
      <w:pPr>
        <w:rPr>
          <w:rFonts w:asciiTheme="minorHAnsi" w:eastAsia="Calibri" w:hAnsiTheme="minorHAnsi" w:cstheme="minorHAnsi"/>
          <w:color w:val="FF0000"/>
          <w:sz w:val="22"/>
          <w:szCs w:val="22"/>
          <w:highlight w:val="yellow"/>
        </w:rPr>
      </w:pPr>
      <w:r w:rsidRPr="00A7328A">
        <w:rPr>
          <w:rFonts w:asciiTheme="minorHAnsi" w:eastAsia="Calibri" w:hAnsiTheme="minorHAnsi" w:cstheme="minorHAnsi"/>
          <w:color w:val="FF0000"/>
          <w:sz w:val="22"/>
          <w:szCs w:val="22"/>
          <w:highlight w:val="yellow"/>
        </w:rPr>
        <w:t xml:space="preserve">[Name, </w:t>
      </w:r>
      <w:r w:rsidR="008503D0" w:rsidRPr="00A7328A">
        <w:rPr>
          <w:rFonts w:asciiTheme="minorHAnsi" w:eastAsia="Calibri" w:hAnsiTheme="minorHAnsi" w:cstheme="minorHAnsi"/>
          <w:color w:val="FF0000"/>
          <w:sz w:val="22"/>
          <w:szCs w:val="22"/>
          <w:highlight w:val="yellow"/>
        </w:rPr>
        <w:t>Title]</w:t>
      </w:r>
    </w:p>
    <w:p w14:paraId="4BB13098" w14:textId="04F8DAB9" w:rsidR="00CB3891" w:rsidRPr="00A7328A" w:rsidRDefault="00CB3891" w:rsidP="00FA31DA">
      <w:pPr>
        <w:rPr>
          <w:rFonts w:asciiTheme="minorHAnsi" w:eastAsia="Calibri" w:hAnsiTheme="minorHAnsi" w:cstheme="minorHAnsi"/>
          <w:color w:val="FF0000"/>
          <w:sz w:val="22"/>
          <w:szCs w:val="22"/>
          <w:highlight w:val="yellow"/>
        </w:rPr>
      </w:pPr>
      <w:r w:rsidRPr="00A7328A">
        <w:rPr>
          <w:rFonts w:asciiTheme="minorHAnsi" w:eastAsia="Calibri" w:hAnsiTheme="minorHAnsi" w:cstheme="minorHAnsi"/>
          <w:color w:val="FF0000"/>
          <w:sz w:val="22"/>
          <w:szCs w:val="22"/>
          <w:highlight w:val="yellow"/>
        </w:rPr>
        <w:t>[Phone #]</w:t>
      </w:r>
    </w:p>
    <w:p w14:paraId="205C4EF6" w14:textId="7A68D2CD" w:rsidR="00C21997" w:rsidRPr="00A7328A" w:rsidRDefault="00CB3891" w:rsidP="00FA31DA">
      <w:pPr>
        <w:rPr>
          <w:rFonts w:asciiTheme="minorHAnsi" w:eastAsia="Calibri" w:hAnsiTheme="minorHAnsi" w:cstheme="minorHAnsi"/>
          <w:color w:val="FF0000"/>
          <w:sz w:val="22"/>
          <w:szCs w:val="22"/>
        </w:rPr>
      </w:pPr>
      <w:r w:rsidRPr="00A7328A">
        <w:rPr>
          <w:rFonts w:asciiTheme="minorHAnsi" w:eastAsia="Calibri" w:hAnsiTheme="minorHAnsi" w:cstheme="minorHAnsi"/>
          <w:color w:val="FF0000"/>
          <w:sz w:val="22"/>
          <w:szCs w:val="22"/>
          <w:highlight w:val="yellow"/>
        </w:rPr>
        <w:t>[</w:t>
      </w:r>
      <w:r w:rsidR="008503D0" w:rsidRPr="00A7328A">
        <w:rPr>
          <w:rFonts w:asciiTheme="minorHAnsi" w:eastAsia="Calibri" w:hAnsiTheme="minorHAnsi" w:cstheme="minorHAnsi"/>
          <w:color w:val="FF0000"/>
          <w:sz w:val="22"/>
          <w:szCs w:val="22"/>
          <w:highlight w:val="yellow"/>
        </w:rPr>
        <w:t>Email]</w:t>
      </w:r>
      <w:bookmarkEnd w:id="0"/>
    </w:p>
    <w:sectPr w:rsidR="00C21997" w:rsidRPr="00A7328A" w:rsidSect="00C27CBD">
      <w:type w:val="continuous"/>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9747C" w14:textId="77777777" w:rsidR="00EA593B" w:rsidRDefault="00EA593B" w:rsidP="00D9419D">
      <w:r>
        <w:separator/>
      </w:r>
    </w:p>
  </w:endnote>
  <w:endnote w:type="continuationSeparator" w:id="0">
    <w:p w14:paraId="1D78A2EE" w14:textId="77777777" w:rsidR="00EA593B" w:rsidRDefault="00EA593B" w:rsidP="00D94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75837" w14:textId="77777777" w:rsidR="00EA593B" w:rsidRDefault="00EA593B" w:rsidP="00D9419D">
      <w:r>
        <w:separator/>
      </w:r>
    </w:p>
  </w:footnote>
  <w:footnote w:type="continuationSeparator" w:id="0">
    <w:p w14:paraId="10884A16" w14:textId="77777777" w:rsidR="00EA593B" w:rsidRDefault="00EA593B" w:rsidP="00D941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D48F5"/>
    <w:multiLevelType w:val="hybridMultilevel"/>
    <w:tmpl w:val="411C5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554ED0"/>
    <w:multiLevelType w:val="hybridMultilevel"/>
    <w:tmpl w:val="86D62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ED518C"/>
    <w:multiLevelType w:val="hybridMultilevel"/>
    <w:tmpl w:val="69F2D204"/>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3" w15:restartNumberingAfterBreak="0">
    <w:nsid w:val="3DF92D2B"/>
    <w:multiLevelType w:val="hybridMultilevel"/>
    <w:tmpl w:val="3120243E"/>
    <w:lvl w:ilvl="0" w:tplc="841ED1F2">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FF6F61"/>
    <w:multiLevelType w:val="hybridMultilevel"/>
    <w:tmpl w:val="FF8C4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7D7AED"/>
    <w:multiLevelType w:val="hybridMultilevel"/>
    <w:tmpl w:val="3C1EB7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7893C72"/>
    <w:multiLevelType w:val="hybridMultilevel"/>
    <w:tmpl w:val="4A82D082"/>
    <w:lvl w:ilvl="0" w:tplc="8D5A3F5C">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66184085">
    <w:abstractNumId w:val="6"/>
  </w:num>
  <w:num w:numId="2" w16cid:durableId="663706484">
    <w:abstractNumId w:val="0"/>
  </w:num>
  <w:num w:numId="3" w16cid:durableId="881862317">
    <w:abstractNumId w:val="4"/>
  </w:num>
  <w:num w:numId="4" w16cid:durableId="1916622587">
    <w:abstractNumId w:val="3"/>
  </w:num>
  <w:num w:numId="5" w16cid:durableId="1207572419">
    <w:abstractNumId w:val="2"/>
  </w:num>
  <w:num w:numId="6" w16cid:durableId="226844472">
    <w:abstractNumId w:val="1"/>
  </w:num>
  <w:num w:numId="7" w16cid:durableId="20108634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419D"/>
    <w:rsid w:val="000020D9"/>
    <w:rsid w:val="00021767"/>
    <w:rsid w:val="00023AE2"/>
    <w:rsid w:val="00027694"/>
    <w:rsid w:val="000303F6"/>
    <w:rsid w:val="00031044"/>
    <w:rsid w:val="00035B59"/>
    <w:rsid w:val="00041DED"/>
    <w:rsid w:val="000431E9"/>
    <w:rsid w:val="00046E9B"/>
    <w:rsid w:val="00051564"/>
    <w:rsid w:val="0005311E"/>
    <w:rsid w:val="000560CD"/>
    <w:rsid w:val="000602F4"/>
    <w:rsid w:val="00063DEA"/>
    <w:rsid w:val="00070BDE"/>
    <w:rsid w:val="00073B38"/>
    <w:rsid w:val="00077EF1"/>
    <w:rsid w:val="00084E42"/>
    <w:rsid w:val="00087A6A"/>
    <w:rsid w:val="0009160F"/>
    <w:rsid w:val="000A0EA9"/>
    <w:rsid w:val="000A159D"/>
    <w:rsid w:val="000A4C8E"/>
    <w:rsid w:val="000B08C8"/>
    <w:rsid w:val="000B299E"/>
    <w:rsid w:val="000B3CB0"/>
    <w:rsid w:val="000B51DA"/>
    <w:rsid w:val="000B6B9E"/>
    <w:rsid w:val="000C36F3"/>
    <w:rsid w:val="000C418F"/>
    <w:rsid w:val="000D1536"/>
    <w:rsid w:val="000D213D"/>
    <w:rsid w:val="000D52D3"/>
    <w:rsid w:val="000D73FB"/>
    <w:rsid w:val="000E201A"/>
    <w:rsid w:val="000E2443"/>
    <w:rsid w:val="000E2B9C"/>
    <w:rsid w:val="000E4170"/>
    <w:rsid w:val="000E50E7"/>
    <w:rsid w:val="000F0120"/>
    <w:rsid w:val="000F073E"/>
    <w:rsid w:val="000F38B6"/>
    <w:rsid w:val="000F5F2B"/>
    <w:rsid w:val="001032D7"/>
    <w:rsid w:val="001065BD"/>
    <w:rsid w:val="00106A5D"/>
    <w:rsid w:val="00106EAF"/>
    <w:rsid w:val="00112C7F"/>
    <w:rsid w:val="00115FA1"/>
    <w:rsid w:val="00121087"/>
    <w:rsid w:val="001261A8"/>
    <w:rsid w:val="0013612E"/>
    <w:rsid w:val="0013708D"/>
    <w:rsid w:val="0013733A"/>
    <w:rsid w:val="0013763C"/>
    <w:rsid w:val="00146EC2"/>
    <w:rsid w:val="00147956"/>
    <w:rsid w:val="0015465F"/>
    <w:rsid w:val="0015677E"/>
    <w:rsid w:val="0015694C"/>
    <w:rsid w:val="00156AA1"/>
    <w:rsid w:val="00165321"/>
    <w:rsid w:val="001700A1"/>
    <w:rsid w:val="00176DCD"/>
    <w:rsid w:val="001810B1"/>
    <w:rsid w:val="00181666"/>
    <w:rsid w:val="001843E6"/>
    <w:rsid w:val="00191563"/>
    <w:rsid w:val="00192468"/>
    <w:rsid w:val="001A5B4D"/>
    <w:rsid w:val="001B0306"/>
    <w:rsid w:val="001C6131"/>
    <w:rsid w:val="001D0F99"/>
    <w:rsid w:val="001D1E05"/>
    <w:rsid w:val="001D4519"/>
    <w:rsid w:val="001D5E5E"/>
    <w:rsid w:val="001D7F69"/>
    <w:rsid w:val="001E11B9"/>
    <w:rsid w:val="001E61D1"/>
    <w:rsid w:val="001E7780"/>
    <w:rsid w:val="001F06AD"/>
    <w:rsid w:val="001F39E3"/>
    <w:rsid w:val="001F5DE4"/>
    <w:rsid w:val="002006ED"/>
    <w:rsid w:val="00207939"/>
    <w:rsid w:val="00212832"/>
    <w:rsid w:val="00220ACD"/>
    <w:rsid w:val="002223B5"/>
    <w:rsid w:val="00234CAC"/>
    <w:rsid w:val="00235789"/>
    <w:rsid w:val="00237579"/>
    <w:rsid w:val="002376C6"/>
    <w:rsid w:val="00243EC2"/>
    <w:rsid w:val="00246255"/>
    <w:rsid w:val="00252380"/>
    <w:rsid w:val="00255D26"/>
    <w:rsid w:val="00257D3A"/>
    <w:rsid w:val="00262B91"/>
    <w:rsid w:val="00267560"/>
    <w:rsid w:val="00270062"/>
    <w:rsid w:val="00290546"/>
    <w:rsid w:val="00297145"/>
    <w:rsid w:val="002A6FD6"/>
    <w:rsid w:val="002B0486"/>
    <w:rsid w:val="002B1231"/>
    <w:rsid w:val="002C34F5"/>
    <w:rsid w:val="002C5268"/>
    <w:rsid w:val="002C5620"/>
    <w:rsid w:val="002C7BDB"/>
    <w:rsid w:val="002D6215"/>
    <w:rsid w:val="002D6A52"/>
    <w:rsid w:val="002D71C0"/>
    <w:rsid w:val="002E0FDB"/>
    <w:rsid w:val="002E2862"/>
    <w:rsid w:val="002E29A4"/>
    <w:rsid w:val="002E5628"/>
    <w:rsid w:val="002F00E6"/>
    <w:rsid w:val="003009FB"/>
    <w:rsid w:val="003023B3"/>
    <w:rsid w:val="00304672"/>
    <w:rsid w:val="00312694"/>
    <w:rsid w:val="00313475"/>
    <w:rsid w:val="00313E9F"/>
    <w:rsid w:val="00316A94"/>
    <w:rsid w:val="00316F42"/>
    <w:rsid w:val="00317717"/>
    <w:rsid w:val="00320FA3"/>
    <w:rsid w:val="003242EF"/>
    <w:rsid w:val="0032649D"/>
    <w:rsid w:val="00327C47"/>
    <w:rsid w:val="0033236C"/>
    <w:rsid w:val="00341624"/>
    <w:rsid w:val="003439D0"/>
    <w:rsid w:val="003711FC"/>
    <w:rsid w:val="00371B18"/>
    <w:rsid w:val="00373002"/>
    <w:rsid w:val="00380931"/>
    <w:rsid w:val="00391A51"/>
    <w:rsid w:val="003970D6"/>
    <w:rsid w:val="00397C5E"/>
    <w:rsid w:val="003A0A9C"/>
    <w:rsid w:val="003A2A10"/>
    <w:rsid w:val="003A6A79"/>
    <w:rsid w:val="003B2623"/>
    <w:rsid w:val="003B4965"/>
    <w:rsid w:val="003B71AE"/>
    <w:rsid w:val="003C0700"/>
    <w:rsid w:val="003D141E"/>
    <w:rsid w:val="003D39DF"/>
    <w:rsid w:val="003D5019"/>
    <w:rsid w:val="003D5738"/>
    <w:rsid w:val="003E0401"/>
    <w:rsid w:val="003E087B"/>
    <w:rsid w:val="003E1115"/>
    <w:rsid w:val="003E7F2F"/>
    <w:rsid w:val="003F3AA5"/>
    <w:rsid w:val="004008FE"/>
    <w:rsid w:val="004036C5"/>
    <w:rsid w:val="00405765"/>
    <w:rsid w:val="00406ECC"/>
    <w:rsid w:val="00412639"/>
    <w:rsid w:val="00412701"/>
    <w:rsid w:val="00413682"/>
    <w:rsid w:val="004148BB"/>
    <w:rsid w:val="00417857"/>
    <w:rsid w:val="00420AD2"/>
    <w:rsid w:val="004210E3"/>
    <w:rsid w:val="004232BA"/>
    <w:rsid w:val="00424EAE"/>
    <w:rsid w:val="004255D8"/>
    <w:rsid w:val="0043644B"/>
    <w:rsid w:val="004418D9"/>
    <w:rsid w:val="00443D6E"/>
    <w:rsid w:val="00444F3E"/>
    <w:rsid w:val="004514EA"/>
    <w:rsid w:val="00456BDD"/>
    <w:rsid w:val="00464C3D"/>
    <w:rsid w:val="00470555"/>
    <w:rsid w:val="00470847"/>
    <w:rsid w:val="00470F7F"/>
    <w:rsid w:val="0047302D"/>
    <w:rsid w:val="00473152"/>
    <w:rsid w:val="00475C6A"/>
    <w:rsid w:val="00482FA2"/>
    <w:rsid w:val="00487569"/>
    <w:rsid w:val="00494ECB"/>
    <w:rsid w:val="00495646"/>
    <w:rsid w:val="004B0076"/>
    <w:rsid w:val="004B0366"/>
    <w:rsid w:val="004B1708"/>
    <w:rsid w:val="004B2DF8"/>
    <w:rsid w:val="004C1320"/>
    <w:rsid w:val="004D2B31"/>
    <w:rsid w:val="004D314A"/>
    <w:rsid w:val="004D3BD0"/>
    <w:rsid w:val="004D4B8E"/>
    <w:rsid w:val="004D74DC"/>
    <w:rsid w:val="004E1FB0"/>
    <w:rsid w:val="004E226F"/>
    <w:rsid w:val="004E22B8"/>
    <w:rsid w:val="004E3574"/>
    <w:rsid w:val="004E4918"/>
    <w:rsid w:val="004E6F7C"/>
    <w:rsid w:val="004F597F"/>
    <w:rsid w:val="004F7BA9"/>
    <w:rsid w:val="00503E35"/>
    <w:rsid w:val="00513304"/>
    <w:rsid w:val="005139C3"/>
    <w:rsid w:val="00525FB5"/>
    <w:rsid w:val="00526289"/>
    <w:rsid w:val="0052798E"/>
    <w:rsid w:val="00527B58"/>
    <w:rsid w:val="0053187C"/>
    <w:rsid w:val="00537565"/>
    <w:rsid w:val="00546F55"/>
    <w:rsid w:val="00547C4C"/>
    <w:rsid w:val="00561370"/>
    <w:rsid w:val="005626DE"/>
    <w:rsid w:val="0056374D"/>
    <w:rsid w:val="005637FF"/>
    <w:rsid w:val="00566057"/>
    <w:rsid w:val="00570FA5"/>
    <w:rsid w:val="00571332"/>
    <w:rsid w:val="00574C90"/>
    <w:rsid w:val="005762E8"/>
    <w:rsid w:val="005810A8"/>
    <w:rsid w:val="00581D9A"/>
    <w:rsid w:val="00581DFC"/>
    <w:rsid w:val="00584C03"/>
    <w:rsid w:val="00585430"/>
    <w:rsid w:val="00590346"/>
    <w:rsid w:val="00593C46"/>
    <w:rsid w:val="00596C0B"/>
    <w:rsid w:val="005A4D6F"/>
    <w:rsid w:val="005A5999"/>
    <w:rsid w:val="005A73AF"/>
    <w:rsid w:val="005A771D"/>
    <w:rsid w:val="005B21DB"/>
    <w:rsid w:val="005C2DAE"/>
    <w:rsid w:val="005C42B9"/>
    <w:rsid w:val="005C50E0"/>
    <w:rsid w:val="005D1862"/>
    <w:rsid w:val="005D45A6"/>
    <w:rsid w:val="005D706C"/>
    <w:rsid w:val="005D785F"/>
    <w:rsid w:val="005E186E"/>
    <w:rsid w:val="005F13F3"/>
    <w:rsid w:val="005F6AE0"/>
    <w:rsid w:val="00602076"/>
    <w:rsid w:val="006057E3"/>
    <w:rsid w:val="006073E8"/>
    <w:rsid w:val="006100BE"/>
    <w:rsid w:val="00610C8A"/>
    <w:rsid w:val="00611218"/>
    <w:rsid w:val="006155F3"/>
    <w:rsid w:val="00617E21"/>
    <w:rsid w:val="00630EA9"/>
    <w:rsid w:val="006317F2"/>
    <w:rsid w:val="00632670"/>
    <w:rsid w:val="00637E10"/>
    <w:rsid w:val="006405A0"/>
    <w:rsid w:val="00663DAA"/>
    <w:rsid w:val="0066509E"/>
    <w:rsid w:val="006673AE"/>
    <w:rsid w:val="006721DC"/>
    <w:rsid w:val="00672ED8"/>
    <w:rsid w:val="006755E4"/>
    <w:rsid w:val="00680D62"/>
    <w:rsid w:val="00685783"/>
    <w:rsid w:val="006860E7"/>
    <w:rsid w:val="00686EF5"/>
    <w:rsid w:val="0069219A"/>
    <w:rsid w:val="006921C4"/>
    <w:rsid w:val="0069341F"/>
    <w:rsid w:val="00693656"/>
    <w:rsid w:val="006A085A"/>
    <w:rsid w:val="006A08A7"/>
    <w:rsid w:val="006A260D"/>
    <w:rsid w:val="006A4120"/>
    <w:rsid w:val="006A4187"/>
    <w:rsid w:val="006A57E7"/>
    <w:rsid w:val="006B3922"/>
    <w:rsid w:val="006B53C8"/>
    <w:rsid w:val="006B5E8F"/>
    <w:rsid w:val="006D294D"/>
    <w:rsid w:val="006D3964"/>
    <w:rsid w:val="006D5025"/>
    <w:rsid w:val="006D6115"/>
    <w:rsid w:val="006E105C"/>
    <w:rsid w:val="006E325A"/>
    <w:rsid w:val="006E44D7"/>
    <w:rsid w:val="006E5697"/>
    <w:rsid w:val="006E75E0"/>
    <w:rsid w:val="006F0B6F"/>
    <w:rsid w:val="00706D68"/>
    <w:rsid w:val="00710F44"/>
    <w:rsid w:val="007112F8"/>
    <w:rsid w:val="007141FF"/>
    <w:rsid w:val="00721EED"/>
    <w:rsid w:val="00722B3B"/>
    <w:rsid w:val="0072658E"/>
    <w:rsid w:val="00740646"/>
    <w:rsid w:val="00745A1A"/>
    <w:rsid w:val="00745ED4"/>
    <w:rsid w:val="00746AE4"/>
    <w:rsid w:val="00751BF9"/>
    <w:rsid w:val="00752368"/>
    <w:rsid w:val="00761E1B"/>
    <w:rsid w:val="0076450A"/>
    <w:rsid w:val="007702AB"/>
    <w:rsid w:val="00775690"/>
    <w:rsid w:val="00784BF3"/>
    <w:rsid w:val="00787AFD"/>
    <w:rsid w:val="00792A30"/>
    <w:rsid w:val="007951E2"/>
    <w:rsid w:val="007963B4"/>
    <w:rsid w:val="007A0A4C"/>
    <w:rsid w:val="007A625B"/>
    <w:rsid w:val="007C1A7A"/>
    <w:rsid w:val="007C3E5B"/>
    <w:rsid w:val="007D02B6"/>
    <w:rsid w:val="007D4772"/>
    <w:rsid w:val="007D49A8"/>
    <w:rsid w:val="007D50E1"/>
    <w:rsid w:val="007D7EC0"/>
    <w:rsid w:val="007E483D"/>
    <w:rsid w:val="007F1FD9"/>
    <w:rsid w:val="007F2BF5"/>
    <w:rsid w:val="007F58CB"/>
    <w:rsid w:val="007F7DCC"/>
    <w:rsid w:val="008033AC"/>
    <w:rsid w:val="008055B1"/>
    <w:rsid w:val="0081022D"/>
    <w:rsid w:val="008132EA"/>
    <w:rsid w:val="008156D2"/>
    <w:rsid w:val="00816E4F"/>
    <w:rsid w:val="0083102C"/>
    <w:rsid w:val="00832DE4"/>
    <w:rsid w:val="0083458C"/>
    <w:rsid w:val="008427C7"/>
    <w:rsid w:val="0084503F"/>
    <w:rsid w:val="0084723D"/>
    <w:rsid w:val="008503D0"/>
    <w:rsid w:val="00851DE7"/>
    <w:rsid w:val="00857593"/>
    <w:rsid w:val="00872B35"/>
    <w:rsid w:val="00873EC5"/>
    <w:rsid w:val="00876612"/>
    <w:rsid w:val="00877AD5"/>
    <w:rsid w:val="008872B6"/>
    <w:rsid w:val="00891E48"/>
    <w:rsid w:val="008A2B21"/>
    <w:rsid w:val="008A75D4"/>
    <w:rsid w:val="008B5F81"/>
    <w:rsid w:val="008B7E0F"/>
    <w:rsid w:val="008D470A"/>
    <w:rsid w:val="008D7C02"/>
    <w:rsid w:val="008E0C5C"/>
    <w:rsid w:val="008E4528"/>
    <w:rsid w:val="008E5791"/>
    <w:rsid w:val="008F76E4"/>
    <w:rsid w:val="00904E5B"/>
    <w:rsid w:val="00904E6C"/>
    <w:rsid w:val="00906612"/>
    <w:rsid w:val="00912D02"/>
    <w:rsid w:val="00912DE6"/>
    <w:rsid w:val="009163BE"/>
    <w:rsid w:val="00916DEC"/>
    <w:rsid w:val="00923BE2"/>
    <w:rsid w:val="009243EE"/>
    <w:rsid w:val="0093681E"/>
    <w:rsid w:val="00937D2F"/>
    <w:rsid w:val="00941B58"/>
    <w:rsid w:val="00944AF3"/>
    <w:rsid w:val="0094789A"/>
    <w:rsid w:val="009527C3"/>
    <w:rsid w:val="00954797"/>
    <w:rsid w:val="009553EC"/>
    <w:rsid w:val="0095564B"/>
    <w:rsid w:val="00956C99"/>
    <w:rsid w:val="0096062A"/>
    <w:rsid w:val="009629AD"/>
    <w:rsid w:val="00963649"/>
    <w:rsid w:val="00972115"/>
    <w:rsid w:val="00972B55"/>
    <w:rsid w:val="0097399C"/>
    <w:rsid w:val="00973C17"/>
    <w:rsid w:val="009745FD"/>
    <w:rsid w:val="00986209"/>
    <w:rsid w:val="00994FE6"/>
    <w:rsid w:val="009A0331"/>
    <w:rsid w:val="009A79D7"/>
    <w:rsid w:val="009B1F63"/>
    <w:rsid w:val="009B57A7"/>
    <w:rsid w:val="009C06D7"/>
    <w:rsid w:val="009C0B59"/>
    <w:rsid w:val="009C0C43"/>
    <w:rsid w:val="009C2287"/>
    <w:rsid w:val="009C6232"/>
    <w:rsid w:val="009D0F5E"/>
    <w:rsid w:val="009D5FA2"/>
    <w:rsid w:val="009D7268"/>
    <w:rsid w:val="009E3AD5"/>
    <w:rsid w:val="009E409D"/>
    <w:rsid w:val="009E5B89"/>
    <w:rsid w:val="009F3C2B"/>
    <w:rsid w:val="009F6F64"/>
    <w:rsid w:val="009F7FE0"/>
    <w:rsid w:val="00A049A7"/>
    <w:rsid w:val="00A07DEE"/>
    <w:rsid w:val="00A1269C"/>
    <w:rsid w:val="00A1476E"/>
    <w:rsid w:val="00A20633"/>
    <w:rsid w:val="00A22E78"/>
    <w:rsid w:val="00A24425"/>
    <w:rsid w:val="00A30FF1"/>
    <w:rsid w:val="00A31CB8"/>
    <w:rsid w:val="00A34C8F"/>
    <w:rsid w:val="00A36913"/>
    <w:rsid w:val="00A4567C"/>
    <w:rsid w:val="00A47383"/>
    <w:rsid w:val="00A47EB0"/>
    <w:rsid w:val="00A67686"/>
    <w:rsid w:val="00A7328A"/>
    <w:rsid w:val="00A76997"/>
    <w:rsid w:val="00A76B40"/>
    <w:rsid w:val="00A809BB"/>
    <w:rsid w:val="00A81090"/>
    <w:rsid w:val="00A8705D"/>
    <w:rsid w:val="00A90F66"/>
    <w:rsid w:val="00A942EB"/>
    <w:rsid w:val="00A94F91"/>
    <w:rsid w:val="00AA1759"/>
    <w:rsid w:val="00AB09A8"/>
    <w:rsid w:val="00AB0D39"/>
    <w:rsid w:val="00AB13BA"/>
    <w:rsid w:val="00AB5345"/>
    <w:rsid w:val="00AB6459"/>
    <w:rsid w:val="00AC1CE1"/>
    <w:rsid w:val="00AD08B1"/>
    <w:rsid w:val="00AD0CF7"/>
    <w:rsid w:val="00AD2202"/>
    <w:rsid w:val="00AD4004"/>
    <w:rsid w:val="00AD4580"/>
    <w:rsid w:val="00AD570E"/>
    <w:rsid w:val="00AD5B95"/>
    <w:rsid w:val="00AD7406"/>
    <w:rsid w:val="00AE4376"/>
    <w:rsid w:val="00AE54E1"/>
    <w:rsid w:val="00AE5B61"/>
    <w:rsid w:val="00AE69DB"/>
    <w:rsid w:val="00AF0F9B"/>
    <w:rsid w:val="00B008A7"/>
    <w:rsid w:val="00B10E3D"/>
    <w:rsid w:val="00B113C0"/>
    <w:rsid w:val="00B13D44"/>
    <w:rsid w:val="00B2431D"/>
    <w:rsid w:val="00B25520"/>
    <w:rsid w:val="00B2766D"/>
    <w:rsid w:val="00B32E82"/>
    <w:rsid w:val="00B454B8"/>
    <w:rsid w:val="00B46E0F"/>
    <w:rsid w:val="00B47DED"/>
    <w:rsid w:val="00B52532"/>
    <w:rsid w:val="00B64654"/>
    <w:rsid w:val="00B66E2E"/>
    <w:rsid w:val="00B67A5D"/>
    <w:rsid w:val="00B7077F"/>
    <w:rsid w:val="00B71DDB"/>
    <w:rsid w:val="00B73224"/>
    <w:rsid w:val="00B746FC"/>
    <w:rsid w:val="00B838BF"/>
    <w:rsid w:val="00B83EA2"/>
    <w:rsid w:val="00B84602"/>
    <w:rsid w:val="00B8793D"/>
    <w:rsid w:val="00B913EC"/>
    <w:rsid w:val="00B952CE"/>
    <w:rsid w:val="00B96B88"/>
    <w:rsid w:val="00BA2C15"/>
    <w:rsid w:val="00BA71E7"/>
    <w:rsid w:val="00BA7C9A"/>
    <w:rsid w:val="00BB0326"/>
    <w:rsid w:val="00BB691A"/>
    <w:rsid w:val="00BB6D33"/>
    <w:rsid w:val="00BC380E"/>
    <w:rsid w:val="00BC48A8"/>
    <w:rsid w:val="00BD2D29"/>
    <w:rsid w:val="00BD3EC4"/>
    <w:rsid w:val="00BD6CA5"/>
    <w:rsid w:val="00BE5C32"/>
    <w:rsid w:val="00C01B12"/>
    <w:rsid w:val="00C02567"/>
    <w:rsid w:val="00C03939"/>
    <w:rsid w:val="00C0770A"/>
    <w:rsid w:val="00C0794A"/>
    <w:rsid w:val="00C119C0"/>
    <w:rsid w:val="00C210E9"/>
    <w:rsid w:val="00C21997"/>
    <w:rsid w:val="00C24AFD"/>
    <w:rsid w:val="00C27CBD"/>
    <w:rsid w:val="00C30A99"/>
    <w:rsid w:val="00C325E9"/>
    <w:rsid w:val="00C329DD"/>
    <w:rsid w:val="00C4196D"/>
    <w:rsid w:val="00C44504"/>
    <w:rsid w:val="00C515D4"/>
    <w:rsid w:val="00C547AC"/>
    <w:rsid w:val="00C54941"/>
    <w:rsid w:val="00C60F59"/>
    <w:rsid w:val="00C62FE6"/>
    <w:rsid w:val="00C65DE1"/>
    <w:rsid w:val="00C7475D"/>
    <w:rsid w:val="00C776C3"/>
    <w:rsid w:val="00C80D4B"/>
    <w:rsid w:val="00C8227C"/>
    <w:rsid w:val="00C85029"/>
    <w:rsid w:val="00C870E5"/>
    <w:rsid w:val="00C9302A"/>
    <w:rsid w:val="00C9426D"/>
    <w:rsid w:val="00CA07E6"/>
    <w:rsid w:val="00CA30B1"/>
    <w:rsid w:val="00CB3891"/>
    <w:rsid w:val="00CB659B"/>
    <w:rsid w:val="00CC20AE"/>
    <w:rsid w:val="00CD0CA0"/>
    <w:rsid w:val="00CD2762"/>
    <w:rsid w:val="00CD4AEC"/>
    <w:rsid w:val="00CD5CCA"/>
    <w:rsid w:val="00CD5E30"/>
    <w:rsid w:val="00CE11B7"/>
    <w:rsid w:val="00CE3630"/>
    <w:rsid w:val="00CE6E67"/>
    <w:rsid w:val="00CF3334"/>
    <w:rsid w:val="00D0523B"/>
    <w:rsid w:val="00D12CFE"/>
    <w:rsid w:val="00D13626"/>
    <w:rsid w:val="00D202F4"/>
    <w:rsid w:val="00D233DF"/>
    <w:rsid w:val="00D33CF3"/>
    <w:rsid w:val="00D34941"/>
    <w:rsid w:val="00D3555E"/>
    <w:rsid w:val="00D4695E"/>
    <w:rsid w:val="00D5094A"/>
    <w:rsid w:val="00D51BCC"/>
    <w:rsid w:val="00D52360"/>
    <w:rsid w:val="00D54B2E"/>
    <w:rsid w:val="00D700F9"/>
    <w:rsid w:val="00D75619"/>
    <w:rsid w:val="00D935AA"/>
    <w:rsid w:val="00D9419D"/>
    <w:rsid w:val="00DA0B9B"/>
    <w:rsid w:val="00DA12BD"/>
    <w:rsid w:val="00DA67EB"/>
    <w:rsid w:val="00DB33B9"/>
    <w:rsid w:val="00DC7C27"/>
    <w:rsid w:val="00DD5681"/>
    <w:rsid w:val="00DD6A91"/>
    <w:rsid w:val="00DE031E"/>
    <w:rsid w:val="00DF2D5F"/>
    <w:rsid w:val="00E037B1"/>
    <w:rsid w:val="00E111D3"/>
    <w:rsid w:val="00E1360D"/>
    <w:rsid w:val="00E2680A"/>
    <w:rsid w:val="00E333CE"/>
    <w:rsid w:val="00E414FC"/>
    <w:rsid w:val="00E434B3"/>
    <w:rsid w:val="00E464B4"/>
    <w:rsid w:val="00E46815"/>
    <w:rsid w:val="00E54422"/>
    <w:rsid w:val="00E545E7"/>
    <w:rsid w:val="00E6027D"/>
    <w:rsid w:val="00E61334"/>
    <w:rsid w:val="00E61D8E"/>
    <w:rsid w:val="00E62836"/>
    <w:rsid w:val="00E63B45"/>
    <w:rsid w:val="00E6702D"/>
    <w:rsid w:val="00E72425"/>
    <w:rsid w:val="00E75C76"/>
    <w:rsid w:val="00E769E5"/>
    <w:rsid w:val="00E77B12"/>
    <w:rsid w:val="00E80742"/>
    <w:rsid w:val="00E8712B"/>
    <w:rsid w:val="00E93742"/>
    <w:rsid w:val="00E93930"/>
    <w:rsid w:val="00E96F23"/>
    <w:rsid w:val="00E971E2"/>
    <w:rsid w:val="00EA267E"/>
    <w:rsid w:val="00EA593B"/>
    <w:rsid w:val="00EB0DE9"/>
    <w:rsid w:val="00EB560F"/>
    <w:rsid w:val="00EB5896"/>
    <w:rsid w:val="00EB5D03"/>
    <w:rsid w:val="00EB64BB"/>
    <w:rsid w:val="00EC3404"/>
    <w:rsid w:val="00EC6D06"/>
    <w:rsid w:val="00EC7D75"/>
    <w:rsid w:val="00ED161E"/>
    <w:rsid w:val="00ED3664"/>
    <w:rsid w:val="00EE0EF5"/>
    <w:rsid w:val="00EE72B9"/>
    <w:rsid w:val="00EF4318"/>
    <w:rsid w:val="00EF5AB9"/>
    <w:rsid w:val="00F02F26"/>
    <w:rsid w:val="00F05828"/>
    <w:rsid w:val="00F07C47"/>
    <w:rsid w:val="00F10015"/>
    <w:rsid w:val="00F17E17"/>
    <w:rsid w:val="00F35F86"/>
    <w:rsid w:val="00F36547"/>
    <w:rsid w:val="00F365DD"/>
    <w:rsid w:val="00F366EF"/>
    <w:rsid w:val="00F36EDA"/>
    <w:rsid w:val="00F50581"/>
    <w:rsid w:val="00F570DB"/>
    <w:rsid w:val="00F60AB5"/>
    <w:rsid w:val="00F60DC8"/>
    <w:rsid w:val="00F635FD"/>
    <w:rsid w:val="00F66463"/>
    <w:rsid w:val="00F737E5"/>
    <w:rsid w:val="00F77C9E"/>
    <w:rsid w:val="00F868D1"/>
    <w:rsid w:val="00F919BA"/>
    <w:rsid w:val="00F91A60"/>
    <w:rsid w:val="00F953DB"/>
    <w:rsid w:val="00F963B3"/>
    <w:rsid w:val="00F9692F"/>
    <w:rsid w:val="00FA31DA"/>
    <w:rsid w:val="00FA4B23"/>
    <w:rsid w:val="00FB34E0"/>
    <w:rsid w:val="00FB5934"/>
    <w:rsid w:val="00FB75B3"/>
    <w:rsid w:val="00FC1C4C"/>
    <w:rsid w:val="00FC3691"/>
    <w:rsid w:val="00FC3FC9"/>
    <w:rsid w:val="00FC42A9"/>
    <w:rsid w:val="00FC62EF"/>
    <w:rsid w:val="00FD27E4"/>
    <w:rsid w:val="00FD5987"/>
    <w:rsid w:val="00FD66A0"/>
    <w:rsid w:val="00FE0D90"/>
    <w:rsid w:val="00FE1414"/>
    <w:rsid w:val="00FE3DBF"/>
    <w:rsid w:val="00FE7CFE"/>
    <w:rsid w:val="00FF1E02"/>
    <w:rsid w:val="00FF49EC"/>
    <w:rsid w:val="00FF5E30"/>
    <w:rsid w:val="00FF6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6FDB210"/>
  <w15:docId w15:val="{85C108B2-B7C7-46C1-8500-25B23AE0F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419D"/>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419D"/>
    <w:pPr>
      <w:tabs>
        <w:tab w:val="center" w:pos="4680"/>
        <w:tab w:val="right" w:pos="9360"/>
      </w:tabs>
    </w:pPr>
  </w:style>
  <w:style w:type="character" w:customStyle="1" w:styleId="HeaderChar">
    <w:name w:val="Header Char"/>
    <w:link w:val="Header"/>
    <w:uiPriority w:val="99"/>
    <w:rsid w:val="00D9419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9419D"/>
    <w:pPr>
      <w:tabs>
        <w:tab w:val="center" w:pos="4680"/>
        <w:tab w:val="right" w:pos="9360"/>
      </w:tabs>
    </w:pPr>
  </w:style>
  <w:style w:type="character" w:customStyle="1" w:styleId="FooterChar">
    <w:name w:val="Footer Char"/>
    <w:link w:val="Footer"/>
    <w:uiPriority w:val="99"/>
    <w:rsid w:val="00D9419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9419D"/>
    <w:rPr>
      <w:rFonts w:ascii="Tahoma" w:hAnsi="Tahoma" w:cs="Tahoma"/>
      <w:sz w:val="16"/>
      <w:szCs w:val="16"/>
    </w:rPr>
  </w:style>
  <w:style w:type="character" w:customStyle="1" w:styleId="BalloonTextChar">
    <w:name w:val="Balloon Text Char"/>
    <w:link w:val="BalloonText"/>
    <w:uiPriority w:val="99"/>
    <w:semiHidden/>
    <w:rsid w:val="00D9419D"/>
    <w:rPr>
      <w:rFonts w:ascii="Tahoma" w:eastAsia="Times New Roman" w:hAnsi="Tahoma" w:cs="Tahoma"/>
      <w:sz w:val="16"/>
      <w:szCs w:val="16"/>
    </w:rPr>
  </w:style>
  <w:style w:type="paragraph" w:styleId="NoSpacing">
    <w:name w:val="No Spacing"/>
    <w:uiPriority w:val="1"/>
    <w:qFormat/>
    <w:rsid w:val="00D9419D"/>
    <w:rPr>
      <w:rFonts w:ascii="Times New Roman" w:hAnsi="Times New Roman"/>
      <w:sz w:val="24"/>
      <w:szCs w:val="22"/>
    </w:rPr>
  </w:style>
  <w:style w:type="character" w:styleId="Hyperlink">
    <w:name w:val="Hyperlink"/>
    <w:uiPriority w:val="99"/>
    <w:unhideWhenUsed/>
    <w:rsid w:val="00D9419D"/>
    <w:rPr>
      <w:color w:val="0000FF"/>
      <w:u w:val="single"/>
    </w:rPr>
  </w:style>
  <w:style w:type="character" w:styleId="CommentReference">
    <w:name w:val="annotation reference"/>
    <w:uiPriority w:val="99"/>
    <w:semiHidden/>
    <w:unhideWhenUsed/>
    <w:rsid w:val="00CE3630"/>
    <w:rPr>
      <w:sz w:val="16"/>
      <w:szCs w:val="16"/>
    </w:rPr>
  </w:style>
  <w:style w:type="paragraph" w:styleId="CommentText">
    <w:name w:val="annotation text"/>
    <w:basedOn w:val="Normal"/>
    <w:link w:val="CommentTextChar"/>
    <w:uiPriority w:val="99"/>
    <w:semiHidden/>
    <w:unhideWhenUsed/>
    <w:rsid w:val="00CE3630"/>
  </w:style>
  <w:style w:type="character" w:customStyle="1" w:styleId="CommentTextChar">
    <w:name w:val="Comment Text Char"/>
    <w:link w:val="CommentText"/>
    <w:uiPriority w:val="99"/>
    <w:semiHidden/>
    <w:rsid w:val="00CE3630"/>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E3630"/>
    <w:rPr>
      <w:b/>
      <w:bCs/>
    </w:rPr>
  </w:style>
  <w:style w:type="character" w:customStyle="1" w:styleId="CommentSubjectChar">
    <w:name w:val="Comment Subject Char"/>
    <w:link w:val="CommentSubject"/>
    <w:uiPriority w:val="99"/>
    <w:semiHidden/>
    <w:rsid w:val="00CE3630"/>
    <w:rPr>
      <w:rFonts w:ascii="Times New Roman" w:eastAsia="Times New Roman" w:hAnsi="Times New Roman"/>
      <w:b/>
      <w:bCs/>
    </w:rPr>
  </w:style>
  <w:style w:type="character" w:styleId="FollowedHyperlink">
    <w:name w:val="FollowedHyperlink"/>
    <w:basedOn w:val="DefaultParagraphFont"/>
    <w:uiPriority w:val="99"/>
    <w:semiHidden/>
    <w:unhideWhenUsed/>
    <w:rsid w:val="008B5F81"/>
    <w:rPr>
      <w:color w:val="954F72" w:themeColor="followedHyperlink"/>
      <w:u w:val="single"/>
    </w:rPr>
  </w:style>
  <w:style w:type="paragraph" w:styleId="ListParagraph">
    <w:name w:val="List Paragraph"/>
    <w:basedOn w:val="Normal"/>
    <w:uiPriority w:val="34"/>
    <w:qFormat/>
    <w:rsid w:val="008503D0"/>
    <w:pPr>
      <w:ind w:left="720"/>
      <w:contextualSpacing/>
    </w:pPr>
  </w:style>
  <w:style w:type="character" w:styleId="UnresolvedMention">
    <w:name w:val="Unresolved Mention"/>
    <w:basedOn w:val="DefaultParagraphFont"/>
    <w:uiPriority w:val="99"/>
    <w:semiHidden/>
    <w:unhideWhenUsed/>
    <w:rsid w:val="00C119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827">
      <w:bodyDiv w:val="1"/>
      <w:marLeft w:val="0"/>
      <w:marRight w:val="0"/>
      <w:marTop w:val="0"/>
      <w:marBottom w:val="0"/>
      <w:divBdr>
        <w:top w:val="none" w:sz="0" w:space="0" w:color="auto"/>
        <w:left w:val="none" w:sz="0" w:space="0" w:color="auto"/>
        <w:bottom w:val="none" w:sz="0" w:space="0" w:color="auto"/>
        <w:right w:val="none" w:sz="0" w:space="0" w:color="auto"/>
      </w:divBdr>
    </w:div>
    <w:div w:id="203258198">
      <w:bodyDiv w:val="1"/>
      <w:marLeft w:val="0"/>
      <w:marRight w:val="0"/>
      <w:marTop w:val="0"/>
      <w:marBottom w:val="0"/>
      <w:divBdr>
        <w:top w:val="none" w:sz="0" w:space="0" w:color="auto"/>
        <w:left w:val="none" w:sz="0" w:space="0" w:color="auto"/>
        <w:bottom w:val="none" w:sz="0" w:space="0" w:color="auto"/>
        <w:right w:val="none" w:sz="0" w:space="0" w:color="auto"/>
      </w:divBdr>
    </w:div>
    <w:div w:id="349529721">
      <w:bodyDiv w:val="1"/>
      <w:marLeft w:val="0"/>
      <w:marRight w:val="0"/>
      <w:marTop w:val="0"/>
      <w:marBottom w:val="0"/>
      <w:divBdr>
        <w:top w:val="none" w:sz="0" w:space="0" w:color="auto"/>
        <w:left w:val="none" w:sz="0" w:space="0" w:color="auto"/>
        <w:bottom w:val="none" w:sz="0" w:space="0" w:color="auto"/>
        <w:right w:val="none" w:sz="0" w:space="0" w:color="auto"/>
      </w:divBdr>
    </w:div>
    <w:div w:id="615019526">
      <w:bodyDiv w:val="1"/>
      <w:marLeft w:val="0"/>
      <w:marRight w:val="0"/>
      <w:marTop w:val="0"/>
      <w:marBottom w:val="0"/>
      <w:divBdr>
        <w:top w:val="none" w:sz="0" w:space="0" w:color="auto"/>
        <w:left w:val="none" w:sz="0" w:space="0" w:color="auto"/>
        <w:bottom w:val="none" w:sz="0" w:space="0" w:color="auto"/>
        <w:right w:val="none" w:sz="0" w:space="0" w:color="auto"/>
      </w:divBdr>
    </w:div>
    <w:div w:id="779493212">
      <w:bodyDiv w:val="1"/>
      <w:marLeft w:val="0"/>
      <w:marRight w:val="0"/>
      <w:marTop w:val="0"/>
      <w:marBottom w:val="0"/>
      <w:divBdr>
        <w:top w:val="none" w:sz="0" w:space="0" w:color="auto"/>
        <w:left w:val="none" w:sz="0" w:space="0" w:color="auto"/>
        <w:bottom w:val="none" w:sz="0" w:space="0" w:color="auto"/>
        <w:right w:val="none" w:sz="0" w:space="0" w:color="auto"/>
      </w:divBdr>
    </w:div>
    <w:div w:id="848789225">
      <w:bodyDiv w:val="1"/>
      <w:marLeft w:val="0"/>
      <w:marRight w:val="0"/>
      <w:marTop w:val="0"/>
      <w:marBottom w:val="0"/>
      <w:divBdr>
        <w:top w:val="none" w:sz="0" w:space="0" w:color="auto"/>
        <w:left w:val="none" w:sz="0" w:space="0" w:color="auto"/>
        <w:bottom w:val="none" w:sz="0" w:space="0" w:color="auto"/>
        <w:right w:val="none" w:sz="0" w:space="0" w:color="auto"/>
      </w:divBdr>
    </w:div>
    <w:div w:id="997002285">
      <w:bodyDiv w:val="1"/>
      <w:marLeft w:val="0"/>
      <w:marRight w:val="0"/>
      <w:marTop w:val="0"/>
      <w:marBottom w:val="0"/>
      <w:divBdr>
        <w:top w:val="none" w:sz="0" w:space="0" w:color="auto"/>
        <w:left w:val="none" w:sz="0" w:space="0" w:color="auto"/>
        <w:bottom w:val="none" w:sz="0" w:space="0" w:color="auto"/>
        <w:right w:val="none" w:sz="0" w:space="0" w:color="auto"/>
      </w:divBdr>
    </w:div>
    <w:div w:id="1251812439">
      <w:bodyDiv w:val="1"/>
      <w:marLeft w:val="0"/>
      <w:marRight w:val="0"/>
      <w:marTop w:val="0"/>
      <w:marBottom w:val="0"/>
      <w:divBdr>
        <w:top w:val="none" w:sz="0" w:space="0" w:color="auto"/>
        <w:left w:val="none" w:sz="0" w:space="0" w:color="auto"/>
        <w:bottom w:val="none" w:sz="0" w:space="0" w:color="auto"/>
        <w:right w:val="none" w:sz="0" w:space="0" w:color="auto"/>
      </w:divBdr>
    </w:div>
    <w:div w:id="1288900516">
      <w:bodyDiv w:val="1"/>
      <w:marLeft w:val="0"/>
      <w:marRight w:val="0"/>
      <w:marTop w:val="0"/>
      <w:marBottom w:val="0"/>
      <w:divBdr>
        <w:top w:val="none" w:sz="0" w:space="0" w:color="auto"/>
        <w:left w:val="none" w:sz="0" w:space="0" w:color="auto"/>
        <w:bottom w:val="none" w:sz="0" w:space="0" w:color="auto"/>
        <w:right w:val="none" w:sz="0" w:space="0" w:color="auto"/>
      </w:divBdr>
    </w:div>
    <w:div w:id="1489978335">
      <w:bodyDiv w:val="1"/>
      <w:marLeft w:val="0"/>
      <w:marRight w:val="0"/>
      <w:marTop w:val="0"/>
      <w:marBottom w:val="0"/>
      <w:divBdr>
        <w:top w:val="none" w:sz="0" w:space="0" w:color="auto"/>
        <w:left w:val="none" w:sz="0" w:space="0" w:color="auto"/>
        <w:bottom w:val="none" w:sz="0" w:space="0" w:color="auto"/>
        <w:right w:val="none" w:sz="0" w:space="0" w:color="auto"/>
      </w:divBdr>
    </w:div>
    <w:div w:id="1799756948">
      <w:bodyDiv w:val="1"/>
      <w:marLeft w:val="0"/>
      <w:marRight w:val="0"/>
      <w:marTop w:val="0"/>
      <w:marBottom w:val="0"/>
      <w:divBdr>
        <w:top w:val="none" w:sz="0" w:space="0" w:color="auto"/>
        <w:left w:val="none" w:sz="0" w:space="0" w:color="auto"/>
        <w:bottom w:val="none" w:sz="0" w:space="0" w:color="auto"/>
        <w:right w:val="none" w:sz="0" w:space="0" w:color="auto"/>
      </w:divBdr>
    </w:div>
    <w:div w:id="1832483480">
      <w:bodyDiv w:val="1"/>
      <w:marLeft w:val="0"/>
      <w:marRight w:val="0"/>
      <w:marTop w:val="0"/>
      <w:marBottom w:val="0"/>
      <w:divBdr>
        <w:top w:val="none" w:sz="0" w:space="0" w:color="auto"/>
        <w:left w:val="none" w:sz="0" w:space="0" w:color="auto"/>
        <w:bottom w:val="none" w:sz="0" w:space="0" w:color="auto"/>
        <w:right w:val="none" w:sz="0" w:space="0" w:color="auto"/>
      </w:divBdr>
    </w:div>
    <w:div w:id="1853178492">
      <w:bodyDiv w:val="1"/>
      <w:marLeft w:val="0"/>
      <w:marRight w:val="0"/>
      <w:marTop w:val="0"/>
      <w:marBottom w:val="0"/>
      <w:divBdr>
        <w:top w:val="none" w:sz="0" w:space="0" w:color="auto"/>
        <w:left w:val="none" w:sz="0" w:space="0" w:color="auto"/>
        <w:bottom w:val="none" w:sz="0" w:space="0" w:color="auto"/>
        <w:right w:val="none" w:sz="0" w:space="0" w:color="auto"/>
      </w:divBdr>
      <w:divsChild>
        <w:div w:id="4710994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htsa.gov/risky-driving/drunk-driving" TargetMode="External"/><Relationship Id="rId5" Type="http://schemas.openxmlformats.org/officeDocument/2006/relationships/webSettings" Target="webSettings.xml"/><Relationship Id="rId10" Type="http://schemas.openxmlformats.org/officeDocument/2006/relationships/hyperlink" Target="https://newsroom.aaa.com/2022/11/thanksgiving-travel-ticks-up-just-shy-of-pre-pandemic-levels/"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2BC82F-96A6-411C-8C47-6B8569763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Pages>
  <Words>636</Words>
  <Characters>3628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Baker</dc:creator>
  <cp:keywords/>
  <dc:description/>
  <cp:lastModifiedBy>Gavelek, Benjamin J (CJI)</cp:lastModifiedBy>
  <cp:revision>10</cp:revision>
  <cp:lastPrinted>2020-11-20T18:31:00Z</cp:lastPrinted>
  <dcterms:created xsi:type="dcterms:W3CDTF">2022-11-21T15:08:00Z</dcterms:created>
  <dcterms:modified xsi:type="dcterms:W3CDTF">2022-11-21T17:55:00Z</dcterms:modified>
</cp:coreProperties>
</file>