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F4DD" w14:textId="172BD042" w:rsidR="00EA7F69" w:rsidRPr="00EA7F69" w:rsidRDefault="00EA7F69" w:rsidP="00EA7F69">
      <w:pPr>
        <w:jc w:val="center"/>
        <w:rPr>
          <w:b/>
          <w:bCs/>
          <w:sz w:val="28"/>
          <w:szCs w:val="28"/>
        </w:rPr>
      </w:pPr>
      <w:bookmarkStart w:id="0" w:name="_Toc106199861"/>
      <w:r w:rsidRPr="00EA7F69">
        <w:rPr>
          <w:b/>
          <w:bCs/>
          <w:sz w:val="28"/>
          <w:szCs w:val="28"/>
        </w:rPr>
        <w:t>EXAMPLE CONSULTATION FORM</w:t>
      </w:r>
      <w:bookmarkEnd w:id="0"/>
    </w:p>
    <w:p w14:paraId="01519742" w14:textId="77777777" w:rsidR="00EA7F69" w:rsidRPr="00EA7F69" w:rsidRDefault="00EA7F69" w:rsidP="00EA7F69">
      <w:pPr>
        <w:rPr>
          <w:rFonts w:ascii="Calibri" w:hAnsi="Calibri" w:cs="Calibri"/>
        </w:rPr>
      </w:pPr>
    </w:p>
    <w:p w14:paraId="322471B4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3B2ADF1C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76BDF68B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color w:val="FF0000"/>
          <w:kern w:val="0"/>
          <w14:ligatures w14:val="none"/>
        </w:rPr>
      </w:pPr>
      <w:r w:rsidRPr="00EA7F69">
        <w:rPr>
          <w:rFonts w:ascii="Calibri" w:eastAsia="Times New Roman" w:hAnsi="Calibri" w:cs="Calibri"/>
          <w:color w:val="FF0000"/>
          <w:kern w:val="0"/>
          <w14:ligatures w14:val="none"/>
        </w:rPr>
        <w:t>[DATE]</w:t>
      </w:r>
    </w:p>
    <w:p w14:paraId="70A83205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7F93F002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696B8937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Indiana Criminal Justice Institute, Victim Services Division</w:t>
      </w:r>
    </w:p>
    <w:p w14:paraId="5D7BF2FF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Indiana Government Center South</w:t>
      </w:r>
    </w:p>
    <w:p w14:paraId="77260FAD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402 W. Washington Street, Room #W469</w:t>
      </w:r>
    </w:p>
    <w:p w14:paraId="0A346766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Indianapolis, IN 46204</w:t>
      </w:r>
    </w:p>
    <w:p w14:paraId="176F57CC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2587F93D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Re: STOP Grant Consultation Requirement</w:t>
      </w:r>
    </w:p>
    <w:p w14:paraId="6C71619D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54BAB6AD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 xml:space="preserve">This form certifies that </w:t>
      </w:r>
      <w:r w:rsidRPr="00EA7F69">
        <w:rPr>
          <w:rFonts w:ascii="Calibri" w:eastAsia="Times New Roman" w:hAnsi="Calibri" w:cs="Calibri"/>
          <w:color w:val="FF0000"/>
          <w:kern w:val="0"/>
          <w14:ligatures w14:val="none"/>
        </w:rPr>
        <w:t>[INSERT NAME OF APPLICANT AGENCY]</w:t>
      </w:r>
      <w:r w:rsidRPr="00EA7F69">
        <w:rPr>
          <w:rFonts w:ascii="Calibri" w:eastAsia="Times New Roman" w:hAnsi="Calibri" w:cs="Calibri"/>
          <w:kern w:val="0"/>
          <w14:ligatures w14:val="none"/>
        </w:rPr>
        <w:t xml:space="preserve"> consulted with </w:t>
      </w:r>
      <w:r w:rsidRPr="00EA7F69">
        <w:rPr>
          <w:rFonts w:ascii="Calibri" w:eastAsia="Times New Roman" w:hAnsi="Calibri" w:cs="Calibri"/>
          <w:i/>
          <w:kern w:val="0"/>
          <w14:ligatures w14:val="none"/>
        </w:rPr>
        <w:t>(Insert name of Victim Service Agency)</w:t>
      </w:r>
      <w:r w:rsidRPr="00EA7F69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gramStart"/>
      <w:r w:rsidRPr="00EA7F69">
        <w:rPr>
          <w:rFonts w:ascii="Calibri" w:eastAsia="Times New Roman" w:hAnsi="Calibri" w:cs="Calibri"/>
          <w:kern w:val="0"/>
          <w14:ligatures w14:val="none"/>
        </w:rPr>
        <w:t>during the course of</w:t>
      </w:r>
      <w:proofErr w:type="gramEnd"/>
      <w:r w:rsidRPr="00EA7F69">
        <w:rPr>
          <w:rFonts w:ascii="Calibri" w:eastAsia="Times New Roman" w:hAnsi="Calibri" w:cs="Calibri"/>
          <w:kern w:val="0"/>
          <w14:ligatures w14:val="none"/>
        </w:rPr>
        <w:t xml:space="preserve"> developing this STOP application in order to ensure that the proposed activities are designed to promote the safety, confidentially, and economic independence of victims.</w:t>
      </w:r>
    </w:p>
    <w:p w14:paraId="19FEE164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62198B4C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Signed</w:t>
      </w:r>
    </w:p>
    <w:p w14:paraId="0901D7E0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26C36A1E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31CACE27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____________________________________</w:t>
      </w:r>
      <w:r w:rsidRPr="00EA7F69">
        <w:rPr>
          <w:rFonts w:ascii="Calibri" w:eastAsia="Times New Roman" w:hAnsi="Calibri" w:cs="Calibri"/>
          <w:kern w:val="0"/>
          <w14:ligatures w14:val="none"/>
        </w:rPr>
        <w:tab/>
      </w:r>
    </w:p>
    <w:p w14:paraId="4C536C0F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Court, Law Enforcement or Prosecutor</w:t>
      </w:r>
      <w:r w:rsidRPr="00EA7F69">
        <w:rPr>
          <w:rFonts w:ascii="Calibri" w:eastAsia="Times New Roman" w:hAnsi="Calibri" w:cs="Calibri"/>
          <w:kern w:val="0"/>
          <w14:ligatures w14:val="none"/>
        </w:rPr>
        <w:tab/>
      </w:r>
    </w:p>
    <w:p w14:paraId="376556A3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Authorized Representative</w:t>
      </w:r>
    </w:p>
    <w:p w14:paraId="45B9873A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79859801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152559B3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54EEDAE7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_____________________________________</w:t>
      </w:r>
    </w:p>
    <w:p w14:paraId="6A50B691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Victim Service Provider</w:t>
      </w:r>
    </w:p>
    <w:p w14:paraId="3578D309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  <w:r w:rsidRPr="00EA7F69">
        <w:rPr>
          <w:rFonts w:ascii="Calibri" w:eastAsia="Times New Roman" w:hAnsi="Calibri" w:cs="Calibri"/>
          <w:kern w:val="0"/>
          <w14:ligatures w14:val="none"/>
        </w:rPr>
        <w:t>Authorized Representative</w:t>
      </w:r>
    </w:p>
    <w:p w14:paraId="7744CB7F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253FAF10" w14:textId="77777777" w:rsidR="00EA7F69" w:rsidRPr="00EA7F69" w:rsidRDefault="00EA7F69" w:rsidP="00EA7F69">
      <w:pPr>
        <w:spacing w:after="0" w:line="21" w:lineRule="atLeast"/>
        <w:rPr>
          <w:rFonts w:ascii="Calibri" w:eastAsia="Times New Roman" w:hAnsi="Calibri" w:cs="Calibri"/>
          <w:kern w:val="0"/>
          <w14:ligatures w14:val="none"/>
        </w:rPr>
      </w:pPr>
    </w:p>
    <w:p w14:paraId="368A35C4" w14:textId="77777777" w:rsidR="00434FB1" w:rsidRDefault="00434FB1"/>
    <w:sectPr w:rsidR="0043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69"/>
    <w:rsid w:val="00434FB1"/>
    <w:rsid w:val="00E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0AE8"/>
  <w15:chartTrackingRefBased/>
  <w15:docId w15:val="{16C72399-D070-4FA4-933D-B655CF2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Kim</dc:creator>
  <cp:keywords/>
  <dc:description/>
  <cp:lastModifiedBy>Lambert, Kim</cp:lastModifiedBy>
  <cp:revision>1</cp:revision>
  <dcterms:created xsi:type="dcterms:W3CDTF">2023-06-06T12:27:00Z</dcterms:created>
  <dcterms:modified xsi:type="dcterms:W3CDTF">2023-06-06T12:28:00Z</dcterms:modified>
</cp:coreProperties>
</file>