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5308" w:rsidRDefault="008E5308" w:rsidP="008E5308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alt="12FC3F62-1AF8-4c04-84DB-4D37D5474FF7" style="width:18pt;height:14.25pt" o:ole="">
            <v:imagedata r:id="rId8" o:title=""/>
          </v:shape>
          <w:control r:id="rId9" w:name="CGRPlayCtrl1" w:shapeid="_x0000_i1083"/>
        </w:object>
      </w:r>
      <w:r>
        <w:rPr>
          <w:sz w:val="24"/>
          <w:szCs w:val="24"/>
        </w:rPr>
        <w:t xml:space="preserve">  Mr. Seabrook opened the meeting and led the Pledge of Allegiance.  He also thanked everyone for coming out.</w:t>
      </w:r>
    </w:p>
    <w:p w:rsidR="008E5308" w:rsidRDefault="008E5308" w:rsidP="008E5308">
      <w:pPr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</w:p>
    <w:p w:rsidR="008E5308" w:rsidRDefault="008E5308" w:rsidP="008E5308">
      <w:pPr>
        <w:spacing w:before="100" w:beforeAutospacing="1"/>
        <w:jc w:val="both"/>
        <w:rPr>
          <w:sz w:val="24"/>
          <w:szCs w:val="24"/>
        </w:rPr>
      </w:pPr>
      <w:r w:rsidRPr="006C33C4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Mark Seabrook, John Schellenberger, Billy Stewart.</w:t>
      </w:r>
    </w:p>
    <w:p w:rsidR="008E5308" w:rsidRDefault="008E5308" w:rsidP="008E5308">
      <w:pPr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Also Present:  </w:t>
      </w:r>
      <w:r>
        <w:rPr>
          <w:sz w:val="24"/>
          <w:szCs w:val="24"/>
        </w:rPr>
        <w:t>Scott Clark, Auditor; Rick Fox, Attorney; Brad Streigel, County Council; Denise Konkle, County Council; Dale Bagshaw, County Council; Suzanna Worrall, Commissioner’s Administrative Assistant.</w:t>
      </w:r>
    </w:p>
    <w:p w:rsidR="008E5308" w:rsidRDefault="008E5308" w:rsidP="008E5308">
      <w:pPr>
        <w:pStyle w:val="NormalWeb"/>
        <w:rPr>
          <w:b/>
          <w:u w:val="single"/>
        </w:rPr>
      </w:pPr>
      <w:r>
        <w:br/>
      </w:r>
      <w:r>
        <w:rPr>
          <w:b/>
          <w:u w:val="single"/>
        </w:rPr>
        <w:t>NEW BUSINESS:</w:t>
      </w:r>
    </w:p>
    <w:p w:rsidR="008E5308" w:rsidRDefault="008E5308" w:rsidP="008E5308">
      <w:pPr>
        <w:pStyle w:val="NormalWeb"/>
        <w:numPr>
          <w:ilvl w:val="0"/>
          <w:numId w:val="26"/>
        </w:numPr>
        <w:ind w:left="270" w:hanging="270"/>
      </w:pPr>
      <w:r>
        <w:t xml:space="preserve"> </w:t>
      </w:r>
      <w:r>
        <w:object w:dxaOrig="225" w:dyaOrig="225">
          <v:shape id="_x0000_i1085" type="#_x0000_t75" alt="12FC3F62-1AF8-4c04-84DB-4D37D5474FF7" style="width:18pt;height:14.25pt" o:ole="">
            <v:imagedata r:id="rId8" o:title=""/>
          </v:shape>
          <w:control r:id="rId10" w:name="CGRPlayCtrl2" w:shapeid="_x0000_i1085"/>
        </w:object>
      </w:r>
      <w:r>
        <w:t xml:space="preserve"> Director of Operations – Teresa Plaiss for Don Lopp:</w:t>
      </w:r>
    </w:p>
    <w:p w:rsidR="008E5308" w:rsidRDefault="008E5308" w:rsidP="008E5308">
      <w:pPr>
        <w:pStyle w:val="NormalWeb"/>
        <w:ind w:left="720"/>
      </w:pPr>
      <w:r>
        <w:t xml:space="preserve">a. ESI environment service institute – software update - $8,800 quote -  </w:t>
      </w:r>
      <w:r>
        <w:object w:dxaOrig="225" w:dyaOrig="225">
          <v:shape id="_x0000_i1087" type="#_x0000_t75" alt="12FC3F62-1AF8-4c04-84DB-4D37D5474FF7" style="width:18pt;height:14.25pt" o:ole="">
            <v:imagedata r:id="rId8" o:title=""/>
          </v:shape>
          <w:control r:id="rId11" w:name="CGRPlayCtrl3" w:shapeid="_x0000_i1087"/>
        </w:object>
      </w:r>
      <w:r>
        <w:t xml:space="preserve"> </w:t>
      </w:r>
      <w:r w:rsidRPr="00965433">
        <w:rPr>
          <w:b/>
        </w:rPr>
        <w:t>Motion:</w:t>
      </w:r>
      <w:r>
        <w:t xml:space="preserve"> </w:t>
      </w:r>
      <w:r w:rsidRPr="00965433">
        <w:rPr>
          <w:b/>
        </w:rPr>
        <w:t>Action:</w:t>
      </w:r>
      <w:r>
        <w:t xml:space="preserve"> Approve, </w:t>
      </w:r>
      <w:r w:rsidRPr="00965433">
        <w:rPr>
          <w:b/>
        </w:rPr>
        <w:t>Moved by</w:t>
      </w:r>
      <w:r>
        <w:t xml:space="preserve"> John Schellenberger, </w:t>
      </w:r>
      <w:r w:rsidRPr="00965433">
        <w:rPr>
          <w:b/>
        </w:rPr>
        <w:t>Seconded by</w:t>
      </w:r>
      <w:r>
        <w:t xml:space="preserve"> Mark Seabrook.  Motion passed unanimously.</w:t>
      </w:r>
    </w:p>
    <w:p w:rsidR="008E5308" w:rsidRDefault="008E5308" w:rsidP="008E5308">
      <w:pPr>
        <w:pStyle w:val="NormalWeb"/>
        <w:ind w:left="720"/>
      </w:pPr>
      <w:r>
        <w:t xml:space="preserve">b.  </w:t>
      </w:r>
      <w:r>
        <w:object w:dxaOrig="225" w:dyaOrig="225">
          <v:shape id="_x0000_i1089" type="#_x0000_t75" alt="12FC3F62-1AF8-4c04-84DB-4D37D5474FF7" style="width:18pt;height:14.25pt" o:ole="">
            <v:imagedata r:id="rId8" o:title=""/>
          </v:shape>
          <w:control r:id="rId12" w:name="CGRPlayCtrl4" w:shapeid="_x0000_i1089"/>
        </w:object>
      </w:r>
      <w:r>
        <w:t xml:space="preserve">  ATT Teleconference Contract – upgrade audio teleconferencing - </w:t>
      </w:r>
      <w:r w:rsidRPr="00965433">
        <w:rPr>
          <w:b/>
        </w:rPr>
        <w:t>Motion:</w:t>
      </w:r>
      <w:r>
        <w:t xml:space="preserve"> </w:t>
      </w:r>
      <w:r w:rsidRPr="00965433">
        <w:rPr>
          <w:b/>
        </w:rPr>
        <w:t>Action:</w:t>
      </w:r>
      <w:r>
        <w:t xml:space="preserve"> Approve, </w:t>
      </w:r>
      <w:r w:rsidRPr="00965433">
        <w:rPr>
          <w:b/>
        </w:rPr>
        <w:t>Moved by</w:t>
      </w:r>
      <w:r>
        <w:t xml:space="preserve"> Billy Stewart, </w:t>
      </w:r>
      <w:r w:rsidRPr="00965433">
        <w:rPr>
          <w:b/>
        </w:rPr>
        <w:t>Seconded by</w:t>
      </w:r>
      <w:r>
        <w:t xml:space="preserve"> Mark Seabrook.  </w:t>
      </w:r>
      <w:r w:rsidRPr="00965433">
        <w:rPr>
          <w:b/>
        </w:rPr>
        <w:t>Vote:</w:t>
      </w:r>
      <w:r>
        <w:t xml:space="preserve"> Motion passed (</w:t>
      </w:r>
      <w:r w:rsidRPr="00965433">
        <w:rPr>
          <w:b/>
        </w:rPr>
        <w:t>summary:</w:t>
      </w:r>
      <w:r>
        <w:t xml:space="preserve"> Yes = 2, No = 0, Abstain = 1).  </w:t>
      </w:r>
      <w:r w:rsidRPr="00965433">
        <w:rPr>
          <w:b/>
        </w:rPr>
        <w:t xml:space="preserve">Yes: </w:t>
      </w:r>
      <w:r>
        <w:t xml:space="preserve">Billy Stewart, Mark Seabrook.  </w:t>
      </w:r>
      <w:r w:rsidRPr="00965433">
        <w:rPr>
          <w:b/>
        </w:rPr>
        <w:t xml:space="preserve">Abstain: </w:t>
      </w:r>
      <w:r>
        <w:t>John Schellenberger.</w:t>
      </w:r>
    </w:p>
    <w:p w:rsidR="008E5308" w:rsidRDefault="008E5308" w:rsidP="008E5308">
      <w:pPr>
        <w:pStyle w:val="NormalWeb"/>
        <w:ind w:left="720"/>
      </w:pPr>
      <w:r>
        <w:t xml:space="preserve">c.  </w:t>
      </w:r>
      <w:r>
        <w:object w:dxaOrig="225" w:dyaOrig="225">
          <v:shape id="_x0000_i1091" type="#_x0000_t75" alt="12FC3F62-1AF8-4c04-84DB-4D37D5474FF7" style="width:18pt;height:14.25pt" o:ole="">
            <v:imagedata r:id="rId8" o:title=""/>
          </v:shape>
          <w:control r:id="rId13" w:name="CGRPlayCtrl5" w:shapeid="_x0000_i1091"/>
        </w:object>
      </w:r>
      <w:r>
        <w:t xml:space="preserve">  Tree Removal Contract –First Cross Street Galena – 375.00 dead ash tree </w:t>
      </w:r>
      <w:r w:rsidRPr="00D54B34">
        <w:rPr>
          <w:b/>
        </w:rPr>
        <w:t>Motion:</w:t>
      </w:r>
      <w:r>
        <w:t xml:space="preserve"> clarify if being removed, </w:t>
      </w:r>
      <w:r w:rsidRPr="00D54B34">
        <w:rPr>
          <w:b/>
        </w:rPr>
        <w:t>Action:</w:t>
      </w:r>
      <w:r>
        <w:t xml:space="preserve"> Approve, </w:t>
      </w:r>
      <w:r w:rsidRPr="00D54B34">
        <w:rPr>
          <w:b/>
        </w:rPr>
        <w:t>Moved by</w:t>
      </w:r>
      <w:r>
        <w:t xml:space="preserve"> John Schellenberger, </w:t>
      </w:r>
      <w:r w:rsidRPr="00D54B34">
        <w:rPr>
          <w:b/>
        </w:rPr>
        <w:t>Seconded by</w:t>
      </w:r>
      <w:r>
        <w:t xml:space="preserve"> Billy Stewart.  Motion passed unanimously.</w:t>
      </w:r>
    </w:p>
    <w:p w:rsidR="008E5308" w:rsidRDefault="008E5308" w:rsidP="008E5308">
      <w:pPr>
        <w:pStyle w:val="NormalWeb"/>
        <w:ind w:left="720"/>
      </w:pPr>
      <w:r>
        <w:t xml:space="preserve">d.  </w:t>
      </w:r>
      <w:r>
        <w:object w:dxaOrig="225" w:dyaOrig="225">
          <v:shape id="_x0000_i1093" type="#_x0000_t75" alt="12FC3F62-1AF8-4c04-84DB-4D37D5474FF7" style="width:18pt;height:14.25pt" o:ole="">
            <v:imagedata r:id="rId8" o:title=""/>
          </v:shape>
          <w:control r:id="rId14" w:name="CGRPlayCtrl6" w:shapeid="_x0000_i1093"/>
        </w:object>
      </w:r>
      <w:r>
        <w:t xml:space="preserve">  Kevin Hammersmith Park Mitigation Contract – Strand - </w:t>
      </w:r>
      <w:r w:rsidRPr="00D54B34">
        <w:rPr>
          <w:b/>
        </w:rPr>
        <w:t>Motion:</w:t>
      </w:r>
      <w:r>
        <w:t xml:space="preserve"> , </w:t>
      </w:r>
      <w:r w:rsidRPr="00D54B34">
        <w:rPr>
          <w:b/>
        </w:rPr>
        <w:t>Action:</w:t>
      </w:r>
      <w:r>
        <w:t xml:space="preserve"> Approve, </w:t>
      </w:r>
      <w:r w:rsidRPr="00D54B34">
        <w:rPr>
          <w:b/>
        </w:rPr>
        <w:t>Moved by</w:t>
      </w:r>
      <w:r>
        <w:t xml:space="preserve"> John Schellenberger, </w:t>
      </w:r>
      <w:r w:rsidRPr="00D54B34">
        <w:rPr>
          <w:b/>
        </w:rPr>
        <w:t>Seconded by</w:t>
      </w:r>
      <w:r>
        <w:t xml:space="preserve"> Billy Stewart.  Motion passed unanimously.</w:t>
      </w:r>
    </w:p>
    <w:p w:rsidR="008E5308" w:rsidRDefault="008E5308" w:rsidP="008E5308">
      <w:pPr>
        <w:pStyle w:val="NormalWeb"/>
        <w:ind w:left="720"/>
      </w:pPr>
      <w:r>
        <w:t xml:space="preserve">e.  </w:t>
      </w:r>
      <w:r>
        <w:object w:dxaOrig="225" w:dyaOrig="225">
          <v:shape id="_x0000_i1095" type="#_x0000_t75" alt="12FC3F62-1AF8-4c04-84DB-4D37D5474FF7" style="width:18pt;height:14.25pt" o:ole="">
            <v:imagedata r:id="rId8" o:title=""/>
          </v:shape>
          <w:control r:id="rId15" w:name="CGRPlayCtrl7" w:shapeid="_x0000_i1095"/>
        </w:object>
      </w:r>
      <w:r>
        <w:t xml:space="preserve">  FCR – 2017-7 for establishing a Commissioners Tax Sale Certificates - </w:t>
      </w:r>
      <w:r w:rsidRPr="00D54B34">
        <w:rPr>
          <w:b/>
        </w:rPr>
        <w:t>Motion:</w:t>
      </w:r>
      <w:r>
        <w:t xml:space="preserve"> 36 properties, </w:t>
      </w:r>
      <w:r w:rsidRPr="00D54B34">
        <w:rPr>
          <w:b/>
        </w:rPr>
        <w:t>Action:</w:t>
      </w:r>
      <w:r>
        <w:t xml:space="preserve"> Approve, </w:t>
      </w:r>
      <w:r w:rsidRPr="00D54B34">
        <w:rPr>
          <w:b/>
        </w:rPr>
        <w:t>Moved by</w:t>
      </w:r>
      <w:r>
        <w:t xml:space="preserve"> John Schellenberger, </w:t>
      </w:r>
      <w:r w:rsidRPr="00D54B34">
        <w:rPr>
          <w:b/>
        </w:rPr>
        <w:t>Seconded by</w:t>
      </w:r>
      <w:r>
        <w:t xml:space="preserve"> Billy Stewart.  Motion passed unanimously.</w:t>
      </w:r>
    </w:p>
    <w:p w:rsidR="008E5308" w:rsidRDefault="008E5308" w:rsidP="008E5308">
      <w:pPr>
        <w:pStyle w:val="NormalWeb"/>
        <w:ind w:left="720"/>
      </w:pPr>
      <w:r>
        <w:t xml:space="preserve">f.  </w:t>
      </w:r>
      <w:r>
        <w:object w:dxaOrig="225" w:dyaOrig="225">
          <v:shape id="_x0000_i1097" type="#_x0000_t75" alt="12FC3F62-1AF8-4c04-84DB-4D37D5474FF7" style="width:18pt;height:14.25pt" o:ole="">
            <v:imagedata r:id="rId8" o:title=""/>
          </v:shape>
          <w:control r:id="rId16" w:name="CGRPlayCtrl8" w:shapeid="_x0000_i1097"/>
        </w:object>
      </w:r>
      <w:r>
        <w:t xml:space="preserve">   IDEM Permits for Kevin Hammersmith Park Project – need approval to allow Bill Gibson to sign regional permit application.  </w:t>
      </w:r>
      <w:r w:rsidRPr="00D54B34">
        <w:rPr>
          <w:b/>
        </w:rPr>
        <w:t>Motion:</w:t>
      </w:r>
      <w:r>
        <w:t xml:space="preserve"> </w:t>
      </w:r>
      <w:r w:rsidRPr="00D54B34">
        <w:rPr>
          <w:b/>
        </w:rPr>
        <w:t>Action:</w:t>
      </w:r>
      <w:r>
        <w:t xml:space="preserve"> Approve, </w:t>
      </w:r>
      <w:r w:rsidRPr="00D54B34">
        <w:rPr>
          <w:b/>
        </w:rPr>
        <w:t>Moved by</w:t>
      </w:r>
      <w:r>
        <w:t xml:space="preserve"> John Schellenberger, </w:t>
      </w:r>
      <w:r w:rsidRPr="00D54B34">
        <w:rPr>
          <w:b/>
        </w:rPr>
        <w:t>Seconded by</w:t>
      </w:r>
      <w:r>
        <w:t xml:space="preserve"> Billy Stewart.  Motion passed unanimously.</w:t>
      </w:r>
    </w:p>
    <w:p w:rsidR="008E5308" w:rsidRDefault="008E5308" w:rsidP="008E5308">
      <w:pPr>
        <w:pStyle w:val="NormalWeb"/>
        <w:ind w:left="720"/>
      </w:pPr>
      <w:r>
        <w:t xml:space="preserve">g. </w:t>
      </w:r>
      <w:r>
        <w:object w:dxaOrig="225" w:dyaOrig="225">
          <v:shape id="_x0000_i1099" type="#_x0000_t75" alt="12FC3F62-1AF8-4c04-84DB-4D37D5474FF7" style="width:18pt;height:14.25pt" o:ole="">
            <v:imagedata r:id="rId8" o:title=""/>
          </v:shape>
          <w:control r:id="rId17" w:name="CGRPlayCtrl9" w:shapeid="_x0000_i1099"/>
        </w:object>
      </w:r>
      <w:r w:rsidR="00B639A0">
        <w:t xml:space="preserve"> Cyber-</w:t>
      </w:r>
      <w:r>
        <w:t>liability insurance – $2,500 per 1 million</w:t>
      </w:r>
      <w:r w:rsidR="00B639A0">
        <w:t xml:space="preserve"> coverage</w:t>
      </w:r>
      <w:r>
        <w:t xml:space="preserve"> –</w:t>
      </w:r>
      <w:r w:rsidRPr="00CB693D">
        <w:t xml:space="preserve"> </w:t>
      </w:r>
      <w:r>
        <w:t xml:space="preserve">application into effect July 1,  </w:t>
      </w:r>
      <w:r w:rsidRPr="007348C4">
        <w:rPr>
          <w:b/>
        </w:rPr>
        <w:t>Motion:</w:t>
      </w:r>
      <w:r>
        <w:t xml:space="preserve"> need more information, have Glen Smith at the next meeting  A</w:t>
      </w:r>
      <w:r w:rsidRPr="007348C4">
        <w:rPr>
          <w:b/>
        </w:rPr>
        <w:t xml:space="preserve">ction: </w:t>
      </w:r>
      <w:r>
        <w:t>Table, M</w:t>
      </w:r>
      <w:r w:rsidRPr="007348C4">
        <w:rPr>
          <w:b/>
        </w:rPr>
        <w:t xml:space="preserve">oved by </w:t>
      </w:r>
      <w:r>
        <w:t>John Schellenberger, S</w:t>
      </w:r>
      <w:r w:rsidRPr="007348C4">
        <w:rPr>
          <w:b/>
        </w:rPr>
        <w:t xml:space="preserve">econded by </w:t>
      </w:r>
      <w:r>
        <w:t>Billy Stewart.  Motion passed unanimously.</w:t>
      </w:r>
    </w:p>
    <w:p w:rsidR="008E5308" w:rsidRDefault="008E5308" w:rsidP="008E5308">
      <w:pPr>
        <w:pStyle w:val="NormalWeb"/>
        <w:ind w:left="720"/>
      </w:pPr>
    </w:p>
    <w:p w:rsidR="008E5308" w:rsidRDefault="008E5308" w:rsidP="008E5308">
      <w:pPr>
        <w:pStyle w:val="NoSpacing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01" type="#_x0000_t75" alt="12FC3F62-1AF8-4c04-84DB-4D37D5474FF7" style="width:18pt;height:14.25pt" o:ole="">
            <v:imagedata r:id="rId8" o:title=""/>
          </v:shape>
          <w:control r:id="rId18" w:name="CGRPlayCtrl10" w:shapeid="_x0000_i1101"/>
        </w:object>
      </w:r>
      <w:r>
        <w:rPr>
          <w:rFonts w:ascii="Times New Roman" w:hAnsi="Times New Roman"/>
          <w:sz w:val="24"/>
          <w:szCs w:val="24"/>
        </w:rPr>
        <w:t xml:space="preserve">  Sheriff Department - Frank Loop: </w:t>
      </w:r>
    </w:p>
    <w:p w:rsidR="008E5308" w:rsidRDefault="008E5308" w:rsidP="008E5308">
      <w:pPr>
        <w:pStyle w:val="NormalWeb"/>
        <w:ind w:left="720"/>
      </w:pPr>
      <w:r>
        <w:t xml:space="preserve">a.  </w:t>
      </w:r>
      <w:r>
        <w:object w:dxaOrig="225" w:dyaOrig="225">
          <v:shape id="_x0000_i1103" type="#_x0000_t75" alt="12FC3F62-1AF8-4c04-84DB-4D37D5474FF7" style="width:18pt;height:14.25pt" o:ole="">
            <v:imagedata r:id="rId8" o:title=""/>
          </v:shape>
          <w:control r:id="rId19" w:name="CGRPlayCtrl11" w:shapeid="_x0000_i1103"/>
        </w:object>
      </w:r>
      <w:r>
        <w:t xml:space="preserve">  FCR 2017-8 Permitting the Transfer of Property to the County of Crawford - </w:t>
      </w:r>
      <w:r w:rsidRPr="007348C4">
        <w:rPr>
          <w:b/>
        </w:rPr>
        <w:t>Motion:</w:t>
      </w:r>
      <w:r>
        <w:t xml:space="preserve"> 2009 Ford, </w:t>
      </w:r>
      <w:r w:rsidRPr="007348C4">
        <w:rPr>
          <w:b/>
        </w:rPr>
        <w:t>Action:</w:t>
      </w:r>
      <w:r>
        <w:t xml:space="preserve"> Approve, </w:t>
      </w:r>
      <w:r w:rsidRPr="007348C4">
        <w:rPr>
          <w:b/>
        </w:rPr>
        <w:t>Moved by</w:t>
      </w:r>
      <w:r>
        <w:t xml:space="preserve"> John Schellenberger, </w:t>
      </w:r>
      <w:r w:rsidRPr="007348C4">
        <w:rPr>
          <w:b/>
        </w:rPr>
        <w:t>Seconded by</w:t>
      </w:r>
      <w:r>
        <w:t xml:space="preserve"> Billy Stewart.  Motion passed unanimously.</w:t>
      </w:r>
    </w:p>
    <w:p w:rsidR="008E5308" w:rsidRDefault="008E5308" w:rsidP="008E5308">
      <w:pPr>
        <w:pStyle w:val="NormalWeb"/>
        <w:ind w:left="720"/>
      </w:pPr>
      <w:r>
        <w:t xml:space="preserve">b.  </w:t>
      </w:r>
      <w:r>
        <w:object w:dxaOrig="225" w:dyaOrig="225">
          <v:shape id="_x0000_i1105" type="#_x0000_t75" alt="12FC3F62-1AF8-4c04-84DB-4D37D5474FF7" style="width:18pt;height:14.25pt" o:ole="">
            <v:imagedata r:id="rId8" o:title=""/>
          </v:shape>
          <w:control r:id="rId20" w:name="CGRPlayCtrl12" w:shapeid="_x0000_i1105"/>
        </w:object>
      </w:r>
      <w:r>
        <w:t xml:space="preserve"> Car to Clark County - </w:t>
      </w:r>
      <w:r w:rsidRPr="007348C4">
        <w:rPr>
          <w:b/>
        </w:rPr>
        <w:t>Motion:</w:t>
      </w:r>
      <w:r>
        <w:t xml:space="preserve"> </w:t>
      </w:r>
      <w:r w:rsidRPr="007348C4">
        <w:rPr>
          <w:b/>
        </w:rPr>
        <w:t>Action:</w:t>
      </w:r>
      <w:r>
        <w:t xml:space="preserve"> Approve, </w:t>
      </w:r>
      <w:r w:rsidRPr="007348C4">
        <w:rPr>
          <w:b/>
        </w:rPr>
        <w:t>Moved by</w:t>
      </w:r>
      <w:r>
        <w:t xml:space="preserve"> John Schellenberger, </w:t>
      </w:r>
      <w:r w:rsidRPr="007348C4">
        <w:rPr>
          <w:b/>
        </w:rPr>
        <w:t>Seconded by</w:t>
      </w:r>
      <w:r>
        <w:t xml:space="preserve"> Billy Stewart.  Motion passed unanimously.</w:t>
      </w:r>
    </w:p>
    <w:p w:rsidR="008E5308" w:rsidRDefault="008E5308" w:rsidP="008E5308">
      <w:pPr>
        <w:pStyle w:val="NormalWeb"/>
        <w:ind w:left="720"/>
      </w:pPr>
      <w:r>
        <w:t xml:space="preserve">c.  </w:t>
      </w:r>
      <w:r>
        <w:object w:dxaOrig="225" w:dyaOrig="225">
          <v:shape id="_x0000_i1107" type="#_x0000_t75" alt="12FC3F62-1AF8-4c04-84DB-4D37D5474FF7" style="width:18pt;height:14.25pt" o:ole="">
            <v:imagedata r:id="rId8" o:title=""/>
          </v:shape>
          <w:control r:id="rId21" w:name="CGRPlayCtrl13" w:shapeid="_x0000_i1107"/>
        </w:object>
      </w:r>
      <w:r>
        <w:t xml:space="preserve"> Floyd County has been labeled high risk – Policy &amp; procedures need to be signed </w:t>
      </w:r>
      <w:r w:rsidRPr="007348C4">
        <w:rPr>
          <w:b/>
        </w:rPr>
        <w:t>Motion:</w:t>
      </w:r>
      <w:r>
        <w:t xml:space="preserve"> </w:t>
      </w:r>
      <w:r w:rsidRPr="007348C4">
        <w:rPr>
          <w:b/>
        </w:rPr>
        <w:t>Action:</w:t>
      </w:r>
      <w:r>
        <w:t xml:space="preserve"> Approve, </w:t>
      </w:r>
      <w:r w:rsidRPr="007348C4">
        <w:rPr>
          <w:b/>
        </w:rPr>
        <w:t>Moved by</w:t>
      </w:r>
      <w:r>
        <w:t xml:space="preserve"> John Schellenberger, </w:t>
      </w:r>
      <w:r w:rsidRPr="007348C4">
        <w:rPr>
          <w:b/>
        </w:rPr>
        <w:t>Seconded by</w:t>
      </w:r>
      <w:r>
        <w:t xml:space="preserve"> Billy Stewart.  Motion passed unanimously.</w:t>
      </w:r>
    </w:p>
    <w:p w:rsidR="008E5308" w:rsidRDefault="008E5308" w:rsidP="008E5308">
      <w:pPr>
        <w:pStyle w:val="NormalWeb"/>
        <w:ind w:left="720"/>
      </w:pPr>
      <w:r>
        <w:t xml:space="preserve"> </w:t>
      </w:r>
    </w:p>
    <w:p w:rsidR="008E5308" w:rsidRDefault="008E5308" w:rsidP="008E5308">
      <w:pPr>
        <w:pStyle w:val="NormalWeb"/>
        <w:ind w:left="720" w:hanging="720"/>
      </w:pPr>
      <w:r>
        <w:t xml:space="preserve">3.  </w:t>
      </w:r>
      <w:r>
        <w:object w:dxaOrig="225" w:dyaOrig="225">
          <v:shape id="_x0000_i1109" type="#_x0000_t75" alt="12FC3F62-1AF8-4c04-84DB-4D37D5474FF7" style="width:18pt;height:14.25pt" o:ole="">
            <v:imagedata r:id="rId8" o:title=""/>
          </v:shape>
          <w:control r:id="rId22" w:name="CGRPlayCtrl14" w:shapeid="_x0000_i1109"/>
        </w:object>
      </w:r>
      <w:r>
        <w:t xml:space="preserve">  EMA Director - Kent Barrow:</w:t>
      </w:r>
    </w:p>
    <w:p w:rsidR="008E5308" w:rsidRDefault="008E5308" w:rsidP="008E5308">
      <w:pPr>
        <w:pStyle w:val="NormalWeb"/>
        <w:ind w:left="720"/>
      </w:pPr>
      <w:r>
        <w:t xml:space="preserve">a. Grant Agreements - </w:t>
      </w:r>
      <w:r w:rsidRPr="007348C4">
        <w:rPr>
          <w:b/>
        </w:rPr>
        <w:t>Motion:</w:t>
      </w:r>
      <w:r>
        <w:t xml:space="preserve"> EMPG grant 2016, </w:t>
      </w:r>
      <w:r w:rsidRPr="007348C4">
        <w:rPr>
          <w:b/>
        </w:rPr>
        <w:t>Action:</w:t>
      </w:r>
      <w:r>
        <w:t xml:space="preserve"> Approve, </w:t>
      </w:r>
      <w:r w:rsidRPr="007348C4">
        <w:rPr>
          <w:b/>
        </w:rPr>
        <w:t>Moved by</w:t>
      </w:r>
      <w:r>
        <w:t xml:space="preserve"> John Schellenberger, </w:t>
      </w:r>
      <w:r w:rsidRPr="007348C4">
        <w:rPr>
          <w:b/>
        </w:rPr>
        <w:t>Seconded by</w:t>
      </w:r>
      <w:r>
        <w:t xml:space="preserve"> Billy Stewart.  Motion passed unanimously.</w:t>
      </w:r>
    </w:p>
    <w:p w:rsidR="008E5308" w:rsidRDefault="008E5308" w:rsidP="008E5308">
      <w:pPr>
        <w:pStyle w:val="NormalWeb"/>
        <w:ind w:left="720"/>
      </w:pPr>
      <w:r>
        <w:t xml:space="preserve">b.  </w:t>
      </w:r>
      <w:r>
        <w:object w:dxaOrig="225" w:dyaOrig="225">
          <v:shape id="_x0000_i1111" type="#_x0000_t75" alt="12FC3F62-1AF8-4c04-84DB-4D37D5474FF7" style="width:18pt;height:14.25pt" o:ole="">
            <v:imagedata r:id="rId8" o:title=""/>
          </v:shape>
          <w:control r:id="rId23" w:name="CGRPlayCtrl15" w:shapeid="_x0000_i1111"/>
        </w:object>
      </w:r>
      <w:r>
        <w:t xml:space="preserve"> 2016 HMEP grant </w:t>
      </w:r>
      <w:r w:rsidRPr="007348C4">
        <w:rPr>
          <w:b/>
        </w:rPr>
        <w:t>Motion:</w:t>
      </w:r>
      <w:r>
        <w:t xml:space="preserve">  </w:t>
      </w:r>
      <w:r w:rsidRPr="007348C4">
        <w:rPr>
          <w:b/>
        </w:rPr>
        <w:t>Action:</w:t>
      </w:r>
      <w:r>
        <w:t xml:space="preserve"> Approve, </w:t>
      </w:r>
      <w:r w:rsidRPr="007348C4">
        <w:rPr>
          <w:b/>
        </w:rPr>
        <w:t>Moved by</w:t>
      </w:r>
      <w:r>
        <w:t xml:space="preserve"> John Schellenberger, </w:t>
      </w:r>
      <w:r w:rsidRPr="007348C4">
        <w:rPr>
          <w:b/>
        </w:rPr>
        <w:t>Seconded by</w:t>
      </w:r>
      <w:r>
        <w:t xml:space="preserve"> Billy Stewart.  Motion passed unanimously.</w:t>
      </w:r>
    </w:p>
    <w:p w:rsidR="008E5308" w:rsidRDefault="008E5308" w:rsidP="008E5308">
      <w:pPr>
        <w:pStyle w:val="NormalWeb"/>
        <w:ind w:left="720"/>
      </w:pPr>
      <w:r>
        <w:t xml:space="preserve"> </w:t>
      </w:r>
    </w:p>
    <w:p w:rsidR="008E5308" w:rsidRDefault="008E5308" w:rsidP="008E5308">
      <w:pPr>
        <w:pStyle w:val="NormalWeb"/>
        <w:ind w:left="720" w:hanging="720"/>
      </w:pPr>
      <w:r>
        <w:t xml:space="preserve">4.  </w:t>
      </w:r>
      <w:r>
        <w:object w:dxaOrig="225" w:dyaOrig="225">
          <v:shape id="_x0000_i1113" type="#_x0000_t75" alt="12FC3F62-1AF8-4c04-84DB-4D37D5474FF7" style="width:18pt;height:14.25pt" o:ole="">
            <v:imagedata r:id="rId8" o:title=""/>
          </v:shape>
          <w:control r:id="rId24" w:name="CGRPlayCtrl16" w:shapeid="_x0000_i1113"/>
        </w:object>
      </w:r>
      <w:r>
        <w:t xml:space="preserve">  Request for Road Block:</w:t>
      </w:r>
    </w:p>
    <w:p w:rsidR="008E5308" w:rsidRDefault="008E5308" w:rsidP="008E5308">
      <w:pPr>
        <w:pStyle w:val="NormalWeb"/>
        <w:ind w:left="720"/>
      </w:pPr>
      <w:r>
        <w:t xml:space="preserve">a. </w:t>
      </w:r>
      <w:r>
        <w:object w:dxaOrig="225" w:dyaOrig="225">
          <v:shape id="_x0000_i1115" type="#_x0000_t75" alt="12FC3F62-1AF8-4c04-84DB-4D37D5474FF7" style="width:18pt;height:14.25pt" o:ole="">
            <v:imagedata r:id="rId8" o:title=""/>
          </v:shape>
          <w:control r:id="rId25" w:name="CGRPlayCtrl17" w:shapeid="_x0000_i1115"/>
        </w:object>
      </w:r>
      <w:r>
        <w:t xml:space="preserve">   Paoli Pike and Scottsville Road – May 13, 2017  - American Legion - </w:t>
      </w:r>
      <w:r w:rsidRPr="007348C4">
        <w:rPr>
          <w:b/>
        </w:rPr>
        <w:t>Motion:</w:t>
      </w:r>
      <w:r>
        <w:t xml:space="preserve"> , </w:t>
      </w:r>
      <w:r w:rsidRPr="007348C4">
        <w:rPr>
          <w:b/>
        </w:rPr>
        <w:t>Action:</w:t>
      </w:r>
      <w:r>
        <w:t xml:space="preserve"> Approve, </w:t>
      </w:r>
      <w:r w:rsidRPr="007348C4">
        <w:rPr>
          <w:b/>
        </w:rPr>
        <w:t>Moved by</w:t>
      </w:r>
      <w:r>
        <w:t xml:space="preserve"> John Schellenberger, </w:t>
      </w:r>
      <w:r w:rsidRPr="007348C4">
        <w:rPr>
          <w:b/>
        </w:rPr>
        <w:t>Seconded by</w:t>
      </w:r>
      <w:r>
        <w:t xml:space="preserve"> Billy Stewart.  Motion passed unanimously.</w:t>
      </w:r>
    </w:p>
    <w:p w:rsidR="008E5308" w:rsidRDefault="008E5308" w:rsidP="008E5308">
      <w:pPr>
        <w:pStyle w:val="NormalWeb"/>
        <w:ind w:left="720"/>
      </w:pPr>
    </w:p>
    <w:p w:rsidR="008E5308" w:rsidRDefault="008E5308" w:rsidP="008E5308">
      <w:pPr>
        <w:pStyle w:val="NormalWeb"/>
        <w:ind w:left="810" w:hanging="810"/>
      </w:pPr>
      <w:r>
        <w:lastRenderedPageBreak/>
        <w:t xml:space="preserve">5.  </w:t>
      </w:r>
      <w:r>
        <w:object w:dxaOrig="225" w:dyaOrig="225">
          <v:shape id="_x0000_i1117" type="#_x0000_t75" alt="12FC3F62-1AF8-4c04-84DB-4D37D5474FF7" style="width:18pt;height:14.25pt" o:ole="">
            <v:imagedata r:id="rId8" o:title=""/>
          </v:shape>
          <w:control r:id="rId26" w:name="CGRPlayCtrl18" w:shapeid="_x0000_i1117"/>
        </w:object>
      </w:r>
      <w:r>
        <w:t xml:space="preserve">  Let the Records show the Floyd County Commissioners received the Floyd County Weights and Measures Monthly Report for March 2017. - Mr. Seabrook acknowledged.</w:t>
      </w:r>
    </w:p>
    <w:p w:rsidR="008E5308" w:rsidRDefault="008E5308" w:rsidP="008E5308">
      <w:pPr>
        <w:pStyle w:val="NormalWeb"/>
        <w:ind w:left="90" w:hanging="90"/>
      </w:pPr>
      <w:r>
        <w:t xml:space="preserve">6.  </w:t>
      </w:r>
      <w:r>
        <w:object w:dxaOrig="225" w:dyaOrig="225">
          <v:shape id="_x0000_i1119" type="#_x0000_t75" alt="12FC3F62-1AF8-4c04-84DB-4D37D5474FF7" style="width:18pt;height:14.25pt" o:ole="">
            <v:imagedata r:id="rId8" o:title=""/>
          </v:shape>
          <w:control r:id="rId27" w:name="CGRPlayCtrl19" w:shapeid="_x0000_i1119"/>
        </w:object>
      </w:r>
      <w:r>
        <w:t xml:space="preserve">  Approval of the April 18, 2017 Commissioners Meeting Minutes. - </w:t>
      </w:r>
      <w:r w:rsidRPr="007348C4">
        <w:rPr>
          <w:b/>
        </w:rPr>
        <w:t>Motion:</w:t>
      </w:r>
      <w:r>
        <w:t xml:space="preserve"> </w:t>
      </w:r>
      <w:r w:rsidRPr="007348C4">
        <w:rPr>
          <w:b/>
        </w:rPr>
        <w:t>Action:</w:t>
      </w:r>
      <w:r>
        <w:t xml:space="preserve">   Approve, </w:t>
      </w:r>
      <w:r w:rsidRPr="007348C4">
        <w:rPr>
          <w:b/>
        </w:rPr>
        <w:t>Moved by</w:t>
      </w:r>
      <w:r>
        <w:t xml:space="preserve"> Billy Stewart, </w:t>
      </w:r>
      <w:r>
        <w:tab/>
        <w:t xml:space="preserve"> </w:t>
      </w:r>
      <w:r w:rsidRPr="007348C4">
        <w:rPr>
          <w:b/>
        </w:rPr>
        <w:t>Seconded by</w:t>
      </w:r>
      <w:r>
        <w:t xml:space="preserve"> John Schellenberger.  Motion passed unanimously.</w:t>
      </w:r>
    </w:p>
    <w:p w:rsidR="008E5308" w:rsidRDefault="008E5308" w:rsidP="008E5308">
      <w:pPr>
        <w:spacing w:after="0" w:afterAutospacing="0"/>
        <w:ind w:left="-90" w:firstLine="900"/>
        <w:jc w:val="both"/>
      </w:pPr>
      <w:r>
        <w:rPr>
          <w:sz w:val="24"/>
          <w:szCs w:val="24"/>
        </w:rPr>
        <w:br/>
        <w:t xml:space="preserve">7.  </w:t>
      </w:r>
      <w:r>
        <w:rPr>
          <w:sz w:val="24"/>
          <w:szCs w:val="24"/>
        </w:rPr>
        <w:object w:dxaOrig="225" w:dyaOrig="225">
          <v:shape id="_x0000_i1121" type="#_x0000_t75" alt="12FC3F62-1AF8-4c04-84DB-4D37D5474FF7" style="width:18pt;height:14.25pt" o:ole="">
            <v:imagedata r:id="rId8" o:title=""/>
          </v:shape>
          <w:control r:id="rId28" w:name="CGRPlayCtrl20" w:shapeid="_x0000_i1121"/>
        </w:object>
      </w:r>
      <w:r>
        <w:rPr>
          <w:sz w:val="24"/>
          <w:szCs w:val="24"/>
        </w:rPr>
        <w:t xml:space="preserve">   Approval of Payroll &amp; Claims</w:t>
      </w:r>
      <w:r>
        <w:t xml:space="preserve"> - Mr. Clark stated he reviewed and there were no unusual or extraordinary items other than – Court </w:t>
      </w:r>
    </w:p>
    <w:p w:rsidR="008E5308" w:rsidRDefault="008E5308" w:rsidP="008E5308">
      <w:pPr>
        <w:spacing w:after="0" w:afterAutospacing="0"/>
        <w:ind w:left="720"/>
        <w:jc w:val="both"/>
        <w:rPr>
          <w:sz w:val="24"/>
          <w:szCs w:val="24"/>
        </w:rPr>
      </w:pPr>
      <w:r>
        <w:t xml:space="preserve">Orders from Judge Cody were included </w:t>
      </w:r>
      <w:r w:rsidRPr="007348C4">
        <w:rPr>
          <w:b/>
        </w:rPr>
        <w:t>Motion:</w:t>
      </w:r>
      <w:r>
        <w:t xml:space="preserve"> </w:t>
      </w:r>
      <w:r w:rsidRPr="007348C4">
        <w:rPr>
          <w:b/>
        </w:rPr>
        <w:t>Action:</w:t>
      </w:r>
      <w:r>
        <w:t xml:space="preserve"> Approve, </w:t>
      </w:r>
      <w:r w:rsidRPr="007348C4">
        <w:rPr>
          <w:b/>
        </w:rPr>
        <w:t>Moved by</w:t>
      </w:r>
      <w:r>
        <w:t xml:space="preserve"> John Schellenberger, </w:t>
      </w:r>
      <w:r w:rsidRPr="007348C4">
        <w:rPr>
          <w:b/>
        </w:rPr>
        <w:t>Seconded by</w:t>
      </w:r>
      <w:r>
        <w:t xml:space="preserve"> Billy Stewart.  Motion passed unanimously.</w:t>
      </w:r>
    </w:p>
    <w:p w:rsidR="008E5308" w:rsidRDefault="008E5308" w:rsidP="008E5308">
      <w:pPr>
        <w:pStyle w:val="NormalWeb"/>
      </w:pPr>
      <w:r>
        <w:br/>
      </w:r>
      <w:r>
        <w:object w:dxaOrig="225" w:dyaOrig="225">
          <v:shape id="_x0000_i1123" type="#_x0000_t75" alt="12FC3F62-1AF8-4c04-84DB-4D37D5474FF7" style="width:18pt;height:14.25pt" o:ole="">
            <v:imagedata r:id="rId8" o:title=""/>
          </v:shape>
          <w:control r:id="rId29" w:name="CGRPlayCtrl21" w:shapeid="_x0000_i1123"/>
        </w:object>
      </w:r>
      <w:r>
        <w:t xml:space="preserve">  4:30 Storm Water - Mr. Seabrook acknowledged.</w:t>
      </w:r>
    </w:p>
    <w:p w:rsidR="008E5308" w:rsidRDefault="008E5308" w:rsidP="008E5308">
      <w:pPr>
        <w:pStyle w:val="NormalWeb"/>
      </w:pPr>
      <w:r>
        <w:object w:dxaOrig="225" w:dyaOrig="225">
          <v:shape id="_x0000_i1125" type="#_x0000_t75" alt="12FC3F62-1AF8-4c04-84DB-4D37D5474FF7" style="width:18pt;height:14.25pt" o:ole="">
            <v:imagedata r:id="rId8" o:title=""/>
          </v:shape>
          <w:control r:id="rId30" w:name="CGRPlayCtrl22" w:shapeid="_x0000_i1125"/>
        </w:object>
      </w:r>
      <w:r>
        <w:t xml:space="preserve">  5:00 Executive Session - Mr. Seabrook acknowledged.</w:t>
      </w:r>
    </w:p>
    <w:p w:rsidR="008E5308" w:rsidRDefault="008E5308" w:rsidP="008E5308">
      <w:pPr>
        <w:pStyle w:val="NoSpacing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27" type="#_x0000_t75" alt="12FC3F62-1AF8-4c04-84DB-4D37D5474FF7" style="width:18pt;height:14.25pt" o:ole="">
            <v:imagedata r:id="rId8" o:title=""/>
          </v:shape>
          <w:control r:id="rId31" w:name="CGRPlayCtrl24" w:shapeid="_x0000_i1127"/>
        </w:object>
      </w:r>
      <w:r>
        <w:rPr>
          <w:rFonts w:ascii="Times New Roman" w:hAnsi="Times New Roman"/>
          <w:b/>
          <w:sz w:val="24"/>
          <w:szCs w:val="24"/>
        </w:rPr>
        <w:t xml:space="preserve">  Mr. Seabrook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Thanked everyone for coming out.  </w:t>
      </w:r>
    </w:p>
    <w:p w:rsidR="008E5308" w:rsidRDefault="008E5308" w:rsidP="008E5308">
      <w:pPr>
        <w:pStyle w:val="NoSpacing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29" type="#_x0000_t75" alt="12FC3F62-1AF8-4c04-84DB-4D37D5474FF7" style="width:18pt;height:14.25pt" o:ole="">
            <v:imagedata r:id="rId8" o:title=""/>
          </v:shape>
          <w:control r:id="rId32" w:name="CGRPlayCtrl23" w:shapeid="_x0000_i1129"/>
        </w:object>
      </w:r>
      <w:r>
        <w:rPr>
          <w:rFonts w:ascii="Times New Roman" w:hAnsi="Times New Roman"/>
          <w:b/>
          <w:sz w:val="24"/>
          <w:szCs w:val="24"/>
        </w:rPr>
        <w:t xml:space="preserve">  Mr. Schellenberger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Thanked everyone for coming out.  </w:t>
      </w:r>
    </w:p>
    <w:p w:rsidR="008E5308" w:rsidRDefault="008E5308" w:rsidP="008E5308">
      <w:pPr>
        <w:pStyle w:val="NoSpacing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31" type="#_x0000_t75" alt="12FC3F62-1AF8-4c04-84DB-4D37D5474FF7" style="width:18pt;height:14.25pt" o:ole="">
            <v:imagedata r:id="rId8" o:title=""/>
          </v:shape>
          <w:control r:id="rId33" w:name="CGRPlayCtrl25" w:shapeid="_x0000_i1131"/>
        </w:object>
      </w:r>
      <w:r>
        <w:rPr>
          <w:rFonts w:ascii="Times New Roman" w:hAnsi="Times New Roman"/>
          <w:b/>
          <w:sz w:val="24"/>
          <w:szCs w:val="24"/>
        </w:rPr>
        <w:t xml:space="preserve">  Mr. Stewart -</w:t>
      </w:r>
      <w:r>
        <w:rPr>
          <w:rFonts w:ascii="Times New Roman" w:hAnsi="Times New Roman"/>
          <w:sz w:val="24"/>
          <w:szCs w:val="24"/>
        </w:rPr>
        <w:t>Thanked everyone for coming out.</w:t>
      </w:r>
    </w:p>
    <w:p w:rsidR="008E5308" w:rsidRDefault="008E5308" w:rsidP="008E5308">
      <w:pPr>
        <w:pStyle w:val="NoSpacing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3" type="#_x0000_t75" alt="12FC3F62-1AF8-4c04-84DB-4D37D5474FF7" style="width:18pt;height:14.25pt" o:ole="">
            <v:imagedata r:id="rId8" o:title=""/>
          </v:shape>
          <w:control r:id="rId34" w:name="CGRPlayCtrl26" w:shapeid="_x0000_i1133"/>
        </w:object>
      </w:r>
      <w:r>
        <w:rPr>
          <w:rFonts w:ascii="Times New Roman" w:hAnsi="Times New Roman"/>
          <w:sz w:val="24"/>
          <w:szCs w:val="24"/>
        </w:rPr>
        <w:t xml:space="preserve"> Mr. Fox – 60 day notice to terminate ambulance service – discussed potential contract – $11,666.67 per month</w:t>
      </w:r>
      <w:r w:rsidR="00B639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 ambulances in county at all times - </w:t>
      </w:r>
      <w:r w:rsidRPr="000D2C09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emergency to provide ambulance service for Floyd County - New Chapel services contract - approved subject to County Council funding, </w:t>
      </w:r>
      <w:r w:rsidRPr="000D2C09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0D2C09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Mark Seabrook, </w:t>
      </w:r>
      <w:r w:rsidRPr="000D2C09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8E5308" w:rsidRPr="008E5308" w:rsidRDefault="008E5308" w:rsidP="008E5308">
      <w:pPr>
        <w:pStyle w:val="NoSpacing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5" type="#_x0000_t75" alt="12FC3F62-1AF8-4c04-84DB-4D37D5474FF7" style="width:18pt;height:14.25pt" o:ole="">
            <v:imagedata r:id="rId8" o:title=""/>
          </v:shape>
          <w:control r:id="rId35" w:name="CGRPlayCtrl291" w:shapeid="_x0000_i1135"/>
        </w:object>
      </w:r>
      <w:r>
        <w:t xml:space="preserve"> Mr Bagshaw – mentioned National Day of Prayer</w:t>
      </w:r>
    </w:p>
    <w:p w:rsidR="008E5308" w:rsidRDefault="008E5308" w:rsidP="008E5308">
      <w:pPr>
        <w:pStyle w:val="NormalWeb"/>
        <w:jc w:val="both"/>
      </w:pPr>
      <w:r>
        <w:rPr>
          <w:b/>
          <w:u w:val="single"/>
        </w:rPr>
        <w:t>Public Comments:</w:t>
      </w:r>
      <w:r>
        <w:t xml:space="preserve">   </w:t>
      </w:r>
    </w:p>
    <w:p w:rsidR="008E5308" w:rsidRDefault="008E5308" w:rsidP="008E5308">
      <w:pPr>
        <w:pStyle w:val="NormalWeb"/>
        <w:jc w:val="both"/>
      </w:pPr>
      <w:r>
        <w:object w:dxaOrig="225" w:dyaOrig="225">
          <v:shape id="_x0000_i1137" type="#_x0000_t75" alt="12FC3F62-1AF8-4c04-84DB-4D37D5474FF7" style="width:18pt;height:14.25pt" o:ole="">
            <v:imagedata r:id="rId8" o:title=""/>
          </v:shape>
          <w:control r:id="rId36" w:name="CGRPlayCtrl30" w:shapeid="_x0000_i1137"/>
        </w:object>
      </w:r>
      <w:r>
        <w:t xml:space="preserve"> Joseph Moore – Edwardsville Cleanup rain date 5/20   Solid Waste feasibility study</w:t>
      </w:r>
    </w:p>
    <w:p w:rsidR="008E5308" w:rsidRDefault="008E5308" w:rsidP="008E5308">
      <w:pPr>
        <w:pStyle w:val="NormalWeb"/>
        <w:jc w:val="both"/>
      </w:pPr>
      <w:r>
        <w:object w:dxaOrig="225" w:dyaOrig="225">
          <v:shape id="_x0000_i1139" type="#_x0000_t75" alt="12FC3F62-1AF8-4c04-84DB-4D37D5474FF7" style="width:18pt;height:14.25pt" o:ole="">
            <v:imagedata r:id="rId8" o:title=""/>
          </v:shape>
          <w:control r:id="rId37" w:name="CGRPlayCtrl31" w:shapeid="_x0000_i1139"/>
        </w:object>
      </w:r>
      <w:r>
        <w:t xml:space="preserve"> George Mouser – road salt &amp; ashes – asked if investigation completed </w:t>
      </w:r>
    </w:p>
    <w:p w:rsidR="008E5308" w:rsidRDefault="008E5308" w:rsidP="008E5308">
      <w:pPr>
        <w:pStyle w:val="NormalWeb"/>
        <w:jc w:val="both"/>
      </w:pPr>
      <w:r w:rsidRPr="00E61BFD">
        <w:rPr>
          <w:b/>
        </w:rPr>
        <w:t>Motion:</w:t>
      </w:r>
      <w:r>
        <w:t xml:space="preserve"> 6:50, </w:t>
      </w:r>
      <w:r w:rsidRPr="00E61BFD">
        <w:rPr>
          <w:b/>
        </w:rPr>
        <w:t>Action:</w:t>
      </w:r>
      <w:r>
        <w:t xml:space="preserve"> Adjourn, </w:t>
      </w:r>
      <w:r w:rsidRPr="00E61BFD">
        <w:rPr>
          <w:b/>
        </w:rPr>
        <w:t>Moved by</w:t>
      </w:r>
      <w:r>
        <w:t xml:space="preserve"> John Schellenberger, </w:t>
      </w:r>
      <w:r w:rsidRPr="00E61BFD">
        <w:rPr>
          <w:b/>
        </w:rPr>
        <w:t>Seconded by</w:t>
      </w:r>
      <w:r>
        <w:t xml:space="preserve"> Billy Stewart.  Motion passed unanimously.</w:t>
      </w:r>
    </w:p>
    <w:p w:rsidR="008E5308" w:rsidRDefault="008E5308" w:rsidP="008E5308">
      <w:pPr>
        <w:pStyle w:val="NormalWeb"/>
        <w:spacing w:line="270" w:lineRule="atLeast"/>
        <w:jc w:val="both"/>
      </w:pPr>
    </w:p>
    <w:p w:rsidR="00F85BA6" w:rsidRPr="00854112" w:rsidRDefault="00F85BA6" w:rsidP="00360C55">
      <w:pPr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COUNTY COMMISSIONERS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 xml:space="preserve"> 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MARK SEABROOK, PRESIDENT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            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  <w:t xml:space="preserve">   </w:t>
      </w:r>
    </w:p>
    <w:p w:rsidR="00F85BA6" w:rsidRPr="00854112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JOHN SCHELLENBERGER</w:t>
      </w:r>
      <w:r w:rsidR="00F85BA6" w:rsidRPr="00854112">
        <w:rPr>
          <w:sz w:val="24"/>
          <w:szCs w:val="24"/>
        </w:rPr>
        <w:t>, MEMBER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</w:p>
    <w:p w:rsidR="00DF5BBE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BILLY STEWART</w:t>
      </w:r>
      <w:r w:rsidR="00F85BA6" w:rsidRPr="00854112">
        <w:rPr>
          <w:sz w:val="24"/>
          <w:szCs w:val="24"/>
        </w:rPr>
        <w:t>, MEMBER</w:t>
      </w:r>
      <w:r w:rsidR="00F85BA6" w:rsidRPr="00854112">
        <w:rPr>
          <w:sz w:val="24"/>
          <w:szCs w:val="24"/>
        </w:rPr>
        <w:tab/>
        <w:t xml:space="preserve">   </w:t>
      </w:r>
      <w:r w:rsidR="00F85BA6" w:rsidRPr="00854112">
        <w:rPr>
          <w:sz w:val="24"/>
          <w:szCs w:val="24"/>
        </w:rPr>
        <w:tab/>
        <w:t xml:space="preserve">        </w:t>
      </w:r>
      <w:r w:rsidR="00F85BA6" w:rsidRPr="00854112">
        <w:rPr>
          <w:sz w:val="24"/>
          <w:szCs w:val="24"/>
        </w:rPr>
        <w:tab/>
      </w:r>
      <w:r w:rsidR="00F85BA6" w:rsidRPr="00854112">
        <w:rPr>
          <w:sz w:val="24"/>
          <w:szCs w:val="24"/>
        </w:rPr>
        <w:tab/>
        <w:t xml:space="preserve">   </w:t>
      </w:r>
    </w:p>
    <w:p w:rsid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</w:rPr>
        <w:t>ATTEST:</w:t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5308" w:rsidRP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54112">
        <w:rPr>
          <w:sz w:val="24"/>
          <w:szCs w:val="24"/>
        </w:rPr>
        <w:t>SCOTT L. CLARK, AUDITOR, FLOYD COUNTY</w:t>
      </w:r>
    </w:p>
    <w:sectPr w:rsidR="008E5308" w:rsidRPr="008E5308" w:rsidSect="00A01849">
      <w:headerReference w:type="default" r:id="rId38"/>
      <w:footerReference w:type="default" r:id="rId39"/>
      <w:pgSz w:w="17282" w:h="25923" w:code="13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8E5308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May 2</w:t>
    </w:r>
    <w:r w:rsidR="00825D04"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B72243">
      <w:rPr>
        <w:b/>
        <w:sz w:val="24"/>
        <w:szCs w:val="24"/>
      </w:rPr>
      <w:t>0</w:t>
    </w:r>
    <w:r w:rsidR="008E5308">
      <w:rPr>
        <w:b/>
        <w:sz w:val="24"/>
        <w:szCs w:val="24"/>
      </w:rPr>
      <w:t>7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A0F"/>
    <w:multiLevelType w:val="hybridMultilevel"/>
    <w:tmpl w:val="21B22AEC"/>
    <w:lvl w:ilvl="0" w:tplc="01321C0A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3AE"/>
    <w:multiLevelType w:val="hybridMultilevel"/>
    <w:tmpl w:val="AA5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2BC"/>
    <w:multiLevelType w:val="hybridMultilevel"/>
    <w:tmpl w:val="33A0D132"/>
    <w:lvl w:ilvl="0" w:tplc="C150C72E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D87"/>
    <w:multiLevelType w:val="hybridMultilevel"/>
    <w:tmpl w:val="BB506818"/>
    <w:lvl w:ilvl="0" w:tplc="F2DA4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1D53B7"/>
    <w:multiLevelType w:val="hybridMultilevel"/>
    <w:tmpl w:val="55D8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515F"/>
    <w:multiLevelType w:val="hybridMultilevel"/>
    <w:tmpl w:val="CA90A814"/>
    <w:lvl w:ilvl="0" w:tplc="CEE4B3E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E3F8B"/>
    <w:multiLevelType w:val="hybridMultilevel"/>
    <w:tmpl w:val="65F6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2A6076"/>
    <w:multiLevelType w:val="hybridMultilevel"/>
    <w:tmpl w:val="CA04B406"/>
    <w:lvl w:ilvl="0" w:tplc="72F6D4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2"/>
  </w:num>
  <w:num w:numId="5">
    <w:abstractNumId w:val="18"/>
  </w:num>
  <w:num w:numId="6">
    <w:abstractNumId w:val="8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7"/>
  </w:num>
  <w:num w:numId="12">
    <w:abstractNumId w:val="15"/>
  </w:num>
  <w:num w:numId="13">
    <w:abstractNumId w:val="22"/>
  </w:num>
  <w:num w:numId="14">
    <w:abstractNumId w:val="11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</w:num>
  <w:num w:numId="25">
    <w:abstractNumId w:val="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21737"/>
    <w:rsid w:val="000229CE"/>
    <w:rsid w:val="00031F8E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A2FAE"/>
    <w:rsid w:val="000E4795"/>
    <w:rsid w:val="000E6017"/>
    <w:rsid w:val="001076F0"/>
    <w:rsid w:val="0012288C"/>
    <w:rsid w:val="00135DDF"/>
    <w:rsid w:val="00140DE8"/>
    <w:rsid w:val="001448BE"/>
    <w:rsid w:val="00145569"/>
    <w:rsid w:val="00153DCF"/>
    <w:rsid w:val="00173661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E7268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867F6"/>
    <w:rsid w:val="00493972"/>
    <w:rsid w:val="004950EB"/>
    <w:rsid w:val="004B5120"/>
    <w:rsid w:val="004D35C1"/>
    <w:rsid w:val="004D4031"/>
    <w:rsid w:val="00506673"/>
    <w:rsid w:val="005141D4"/>
    <w:rsid w:val="0052052F"/>
    <w:rsid w:val="0052756B"/>
    <w:rsid w:val="00527BD5"/>
    <w:rsid w:val="0054054E"/>
    <w:rsid w:val="00550D98"/>
    <w:rsid w:val="0056595B"/>
    <w:rsid w:val="005734A7"/>
    <w:rsid w:val="00576327"/>
    <w:rsid w:val="00592B25"/>
    <w:rsid w:val="005C616E"/>
    <w:rsid w:val="005D0A1F"/>
    <w:rsid w:val="005D2FED"/>
    <w:rsid w:val="005D6C01"/>
    <w:rsid w:val="005F367B"/>
    <w:rsid w:val="005F4598"/>
    <w:rsid w:val="00602422"/>
    <w:rsid w:val="006271D8"/>
    <w:rsid w:val="006522EF"/>
    <w:rsid w:val="00652561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5308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71EC0"/>
    <w:rsid w:val="00992FD3"/>
    <w:rsid w:val="009955F9"/>
    <w:rsid w:val="009A40A2"/>
    <w:rsid w:val="009A789C"/>
    <w:rsid w:val="009B0A01"/>
    <w:rsid w:val="009D13FC"/>
    <w:rsid w:val="009E0402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3387F"/>
    <w:rsid w:val="00B36E9E"/>
    <w:rsid w:val="00B40879"/>
    <w:rsid w:val="00B43452"/>
    <w:rsid w:val="00B5100C"/>
    <w:rsid w:val="00B639A0"/>
    <w:rsid w:val="00B669F8"/>
    <w:rsid w:val="00B72243"/>
    <w:rsid w:val="00B8280B"/>
    <w:rsid w:val="00BA0C11"/>
    <w:rsid w:val="00BA4890"/>
    <w:rsid w:val="00BA4DDD"/>
    <w:rsid w:val="00BA626B"/>
    <w:rsid w:val="00BD5565"/>
    <w:rsid w:val="00C07824"/>
    <w:rsid w:val="00C16018"/>
    <w:rsid w:val="00C21DA7"/>
    <w:rsid w:val="00C31AB7"/>
    <w:rsid w:val="00C524A9"/>
    <w:rsid w:val="00C61A24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64B1"/>
    <w:rsid w:val="00D475F4"/>
    <w:rsid w:val="00D50A8A"/>
    <w:rsid w:val="00D82C9D"/>
    <w:rsid w:val="00D82FF3"/>
    <w:rsid w:val="00DB2AFB"/>
    <w:rsid w:val="00DE6FB0"/>
    <w:rsid w:val="00DF2B54"/>
    <w:rsid w:val="00DF5BBE"/>
    <w:rsid w:val="00E16775"/>
    <w:rsid w:val="00E2267E"/>
    <w:rsid w:val="00E3427B"/>
    <w:rsid w:val="00E50E5D"/>
    <w:rsid w:val="00E639DB"/>
    <w:rsid w:val="00E6504F"/>
    <w:rsid w:val="00E708DB"/>
    <w:rsid w:val="00E72994"/>
    <w:rsid w:val="00EA01B1"/>
    <w:rsid w:val="00EA7EEE"/>
    <w:rsid w:val="00ED0365"/>
    <w:rsid w:val="00ED5065"/>
    <w:rsid w:val="00EF5355"/>
    <w:rsid w:val="00F1311E"/>
    <w:rsid w:val="00F167ED"/>
    <w:rsid w:val="00F20A1E"/>
    <w:rsid w:val="00F2539A"/>
    <w:rsid w:val="00F301B8"/>
    <w:rsid w:val="00F32F1B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paragraph" w:styleId="NormalWeb">
    <w:name w:val="Normal (Web)"/>
    <w:basedOn w:val="Normal"/>
    <w:uiPriority w:val="99"/>
    <w:unhideWhenUsed/>
    <w:rsid w:val="00652561"/>
    <w:pPr>
      <w:spacing w:before="100" w:before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380388"/>
  <ax:ocxPr ax:name="TimeHi" ax:value="30589806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83732276"/>
  <ax:ocxPr ax:name="TimeHi" ax:value="30589809"/>
  <ax:ocxPr ax:name="Name" ax:value="Play 10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96152276"/>
  <ax:ocxPr ax:name="TimeHi" ax:value="30589809"/>
  <ax:ocxPr ax:name="Name" ax:value="Play 11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62537724"/>
  <ax:ocxPr ax:name="TimeHi" ax:value="30589810"/>
  <ax:ocxPr ax:name="Name" ax:value="Play 12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74577724"/>
  <ax:ocxPr ax:name="TimeHi" ax:value="30589810"/>
  <ax:ocxPr ax:name="Name" ax:value="Play 13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835147724"/>
  <ax:ocxPr ax:name="TimeHi" ax:value="30589810"/>
  <ax:ocxPr ax:name="Name" ax:value="Play 14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914899572"/>
  <ax:ocxPr ax:name="TimeHi" ax:value="30589810"/>
  <ax:ocxPr ax:name="Name" ax:value="Play 15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17319572"/>
  <ax:ocxPr ax:name="TimeHi" ax:value="30589810"/>
  <ax:ocxPr ax:name="Name" ax:value="Play 16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458449572"/>
  <ax:ocxPr ax:name="TimeHi" ax:value="30589810"/>
  <ax:ocxPr ax:name="Name" ax:value="Play 17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704139572"/>
  <ax:ocxPr ax:name="TimeHi" ax:value="30589810"/>
  <ax:ocxPr ax:name="Name" ax:value="Play 18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24419572"/>
  <ax:ocxPr ax:name="TimeHi" ax:value="30589810"/>
  <ax:ocxPr ax:name="Name" ax:value="Play 19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306079612"/>
  <ax:ocxPr ax:name="TimeHi" ax:value="30589807"/>
  <ax:ocxPr ax:name="Name" ax:value="Play 2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81119572"/>
  <ax:ocxPr ax:name="TimeHi" ax:value="30589810"/>
  <ax:ocxPr ax:name="Name" ax:value="Play 20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79540428"/>
  <ax:ocxPr ax:name="TimeHi" ax:value="30589811"/>
  <ax:ocxPr ax:name="Name" ax:value="Play 21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331180428"/>
  <ax:ocxPr ax:name="TimeHi" ax:value="30589811"/>
  <ax:ocxPr ax:name="Name" ax:value="Play 22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37250428"/>
  <ax:ocxPr ax:name="TimeHi" ax:value="30589811"/>
  <ax:ocxPr ax:name="Name" ax:value="Play 24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61590428"/>
  <ax:ocxPr ax:name="TimeHi" ax:value="30589811"/>
  <ax:ocxPr ax:name="Name" ax:value="Play 23"/>
</ax:ocx>
</file>

<file path=word/activeX/activeX2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64850428"/>
  <ax:ocxPr ax:name="TimeHi" ax:value="30589811"/>
  <ax:ocxPr ax:name="Name" ax:value="Play 25"/>
</ax:ocx>
</file>

<file path=word/activeX/activeX2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22220428"/>
  <ax:ocxPr ax:name="TimeHi" ax:value="30589811"/>
  <ax:ocxPr ax:name="Name" ax:value="Play 26"/>
</ax:ocx>
</file>

<file path=word/activeX/activeX2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873944164"/>
  <ax:ocxPr ax:name="TimeHi" ax:value="30589812"/>
  <ax:ocxPr ax:name="Name" ax:value="Play 29"/>
</ax:ocx>
</file>

<file path=word/activeX/activeX2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56844164"/>
  <ax:ocxPr ax:name="TimeHi" ax:value="30589812"/>
  <ax:ocxPr ax:name="Name" ax:value="Play 30"/>
</ax:ocx>
</file>

<file path=word/activeX/activeX2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97964164"/>
  <ax:ocxPr ax:name="TimeHi" ax:value="30589812"/>
  <ax:ocxPr ax:name="Name" ax:value="Play 31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60677684"/>
  <ax:ocxPr ax:name="TimeHi" ax:value="30589807"/>
  <ax:ocxPr ax:name="Name" ax:value="Play 3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65907684"/>
  <ax:ocxPr ax:name="TimeHi" ax:value="30589807"/>
  <ax:ocxPr ax:name="Name" ax:value="Play 4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674182316"/>
  <ax:ocxPr ax:name="TimeHi" ax:value="30589808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29622316"/>
  <ax:ocxPr ax:name="TimeHi" ax:value="30589808"/>
  <ax:ocxPr ax:name="Name" ax:value="Play 6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310204980"/>
  <ax:ocxPr ax:name="TimeHi" ax:value="30589808"/>
  <ax:ocxPr ax:name="Name" ax:value="Play 7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145020"/>
  <ax:ocxPr ax:name="TimeHi" ax:value="30589809"/>
  <ax:ocxPr ax:name="Name" ax:value="Play 8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94135020"/>
  <ax:ocxPr ax:name="TimeHi" ax:value="30589809"/>
  <ax:ocxPr ax:name="Name" ax:value="Play 9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CD4C-1C56-40EE-A92B-3EE0E39C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2013-09-09T10:18:00Z</cp:lastPrinted>
  <dcterms:created xsi:type="dcterms:W3CDTF">2017-06-02T14:20:00Z</dcterms:created>
  <dcterms:modified xsi:type="dcterms:W3CDTF">2017-06-02T14:20:00Z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