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4FB4F" w14:textId="77777777" w:rsidR="00C971B0" w:rsidRPr="00EF16DB" w:rsidRDefault="00EF16DB" w:rsidP="00EF16DB">
      <w:pPr>
        <w:jc w:val="center"/>
        <w:rPr>
          <w:rFonts w:ascii="Times New Roman" w:hAnsi="Times New Roman" w:cs="Times New Roman"/>
          <w:b/>
          <w:sz w:val="24"/>
          <w:szCs w:val="24"/>
        </w:rPr>
      </w:pPr>
      <w:r w:rsidRPr="00EF16DB">
        <w:rPr>
          <w:rFonts w:ascii="Times New Roman" w:hAnsi="Times New Roman" w:cs="Times New Roman"/>
          <w:b/>
          <w:sz w:val="24"/>
          <w:szCs w:val="24"/>
        </w:rPr>
        <w:t>SERVICE STANDARD</w:t>
      </w:r>
    </w:p>
    <w:p w14:paraId="3049B6EE" w14:textId="77777777" w:rsidR="00EF16DB" w:rsidRDefault="00EF16DB" w:rsidP="00EF16DB">
      <w:pPr>
        <w:jc w:val="center"/>
        <w:rPr>
          <w:rFonts w:ascii="Times New Roman" w:hAnsi="Times New Roman" w:cs="Times New Roman"/>
          <w:b/>
          <w:sz w:val="24"/>
          <w:szCs w:val="24"/>
        </w:rPr>
      </w:pPr>
      <w:r w:rsidRPr="00EF16DB">
        <w:rPr>
          <w:rFonts w:ascii="Times New Roman" w:hAnsi="Times New Roman" w:cs="Times New Roman"/>
          <w:b/>
          <w:sz w:val="24"/>
          <w:szCs w:val="24"/>
        </w:rPr>
        <w:t>INDIANA DEPARTMENT OF CHILD SERVICES</w:t>
      </w:r>
    </w:p>
    <w:p w14:paraId="672A5A86" w14:textId="47319391" w:rsidR="007B3860" w:rsidRPr="007B3860" w:rsidRDefault="007B3860" w:rsidP="00EF16DB">
      <w:pPr>
        <w:jc w:val="center"/>
        <w:rPr>
          <w:rFonts w:ascii="Times New Roman" w:hAnsi="Times New Roman" w:cs="Times New Roman"/>
          <w:bCs/>
          <w:i/>
          <w:iCs/>
          <w:sz w:val="24"/>
          <w:szCs w:val="24"/>
        </w:rPr>
      </w:pPr>
      <w:r w:rsidRPr="007B3860">
        <w:rPr>
          <w:rFonts w:ascii="Times New Roman" w:hAnsi="Times New Roman" w:cs="Times New Roman"/>
          <w:bCs/>
          <w:i/>
          <w:iCs/>
          <w:sz w:val="24"/>
          <w:szCs w:val="24"/>
        </w:rPr>
        <w:t>Complete each section by filling in your proposed language in the yellow box below the description.</w:t>
      </w:r>
      <w:r w:rsidR="000A3E3F">
        <w:rPr>
          <w:rFonts w:ascii="Times New Roman" w:hAnsi="Times New Roman" w:cs="Times New Roman"/>
          <w:bCs/>
          <w:i/>
          <w:iCs/>
          <w:sz w:val="24"/>
          <w:szCs w:val="24"/>
        </w:rPr>
        <w:t xml:space="preserve"> Attach document in the ‘Service Narrative’ attachment under Specialized Services.</w:t>
      </w:r>
    </w:p>
    <w:p w14:paraId="16FB88E7" w14:textId="38967BF0" w:rsidR="00C77C31" w:rsidRDefault="00C77C31" w:rsidP="00C77C31">
      <w:pPr>
        <w:tabs>
          <w:tab w:val="center" w:pos="4680"/>
          <w:tab w:val="left" w:pos="7095"/>
        </w:tabs>
        <w:rPr>
          <w:rFonts w:ascii="Times New Roman" w:hAnsi="Times New Roman" w:cs="Times New Roman"/>
          <w:b/>
          <w:sz w:val="24"/>
          <w:szCs w:val="24"/>
        </w:rPr>
      </w:pPr>
      <w:r>
        <w:rPr>
          <w:rFonts w:ascii="Times New Roman" w:hAnsi="Times New Roman" w:cs="Times New Roman"/>
          <w:b/>
          <w:sz w:val="24"/>
          <w:szCs w:val="24"/>
        </w:rPr>
        <w:tab/>
      </w:r>
      <w:r w:rsidR="0041048D" w:rsidRPr="00B67F2F">
        <w:rPr>
          <w:rFonts w:ascii="Times New Roman" w:hAnsi="Times New Roman" w:cs="Times New Roman"/>
          <w:b/>
          <w:sz w:val="24"/>
          <w:szCs w:val="24"/>
        </w:rPr>
        <w:t xml:space="preserve">NAME </w:t>
      </w:r>
      <w:r w:rsidR="00B67F2F">
        <w:rPr>
          <w:rFonts w:ascii="Times New Roman" w:hAnsi="Times New Roman" w:cs="Times New Roman"/>
          <w:b/>
          <w:sz w:val="24"/>
          <w:szCs w:val="24"/>
        </w:rPr>
        <w:t xml:space="preserve">OF </w:t>
      </w:r>
      <w:r w:rsidR="0041048D" w:rsidRPr="00B67F2F">
        <w:rPr>
          <w:rFonts w:ascii="Times New Roman" w:hAnsi="Times New Roman" w:cs="Times New Roman"/>
          <w:b/>
          <w:sz w:val="24"/>
          <w:szCs w:val="24"/>
        </w:rPr>
        <w:t xml:space="preserve">SPECIALIZED SERVICE </w:t>
      </w:r>
      <w:r>
        <w:rPr>
          <w:rFonts w:ascii="Times New Roman" w:hAnsi="Times New Roman" w:cs="Times New Roman"/>
          <w:b/>
          <w:sz w:val="24"/>
          <w:szCs w:val="24"/>
        </w:rPr>
        <w:tab/>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56"/>
      </w:tblGrid>
      <w:tr w:rsidR="00B67F2F" w:rsidRPr="006857F7" w14:paraId="4DB779A1" w14:textId="77777777" w:rsidTr="001D0361">
        <w:tc>
          <w:tcPr>
            <w:tcW w:w="8856" w:type="dxa"/>
            <w:shd w:val="clear" w:color="auto" w:fill="FFFF99"/>
          </w:tcPr>
          <w:p w14:paraId="7CBF3093" w14:textId="77777777" w:rsidR="00B67F2F" w:rsidRPr="006857F7" w:rsidRDefault="00B67F2F" w:rsidP="001D0361">
            <w:pPr>
              <w:rPr>
                <w:rFonts w:ascii="Garamond" w:hAnsi="Garamond"/>
              </w:rPr>
            </w:pPr>
          </w:p>
        </w:tc>
      </w:tr>
    </w:tbl>
    <w:p w14:paraId="4ABFC17C" w14:textId="77777777" w:rsidR="00EF16DB" w:rsidRPr="00C77C31" w:rsidRDefault="00C77C31" w:rsidP="00C77C31">
      <w:pPr>
        <w:tabs>
          <w:tab w:val="left" w:pos="7095"/>
        </w:tabs>
        <w:rPr>
          <w:rFonts w:ascii="Times New Roman" w:hAnsi="Times New Roman" w:cs="Times New Roman"/>
          <w:sz w:val="24"/>
          <w:szCs w:val="24"/>
        </w:rPr>
      </w:pPr>
      <w:r>
        <w:rPr>
          <w:rFonts w:ascii="Times New Roman" w:hAnsi="Times New Roman" w:cs="Times New Roman"/>
          <w:sz w:val="24"/>
          <w:szCs w:val="24"/>
        </w:rPr>
        <w:tab/>
      </w:r>
    </w:p>
    <w:p w14:paraId="396E9B66" w14:textId="77777777" w:rsidR="00EF16DB" w:rsidRDefault="00EF16DB" w:rsidP="00EF16DB">
      <w:pPr>
        <w:pStyle w:val="Heading1"/>
        <w:rPr>
          <w:rFonts w:ascii="Times New Roman" w:hAnsi="Times New Roman" w:cs="Times New Roman"/>
          <w:b/>
          <w:color w:val="auto"/>
          <w:sz w:val="24"/>
          <w:szCs w:val="24"/>
        </w:rPr>
      </w:pPr>
      <w:r w:rsidRPr="00244F52">
        <w:rPr>
          <w:rFonts w:ascii="Times New Roman" w:hAnsi="Times New Roman" w:cs="Times New Roman"/>
          <w:b/>
          <w:color w:val="auto"/>
          <w:sz w:val="24"/>
          <w:szCs w:val="24"/>
        </w:rPr>
        <w:t>Service Description</w:t>
      </w:r>
    </w:p>
    <w:p w14:paraId="03F99AED" w14:textId="52B54943" w:rsidR="00311A04" w:rsidRPr="00311A04" w:rsidRDefault="00311A04" w:rsidP="00311A04">
      <w:r>
        <w:t>Provide a general description of the service to be offered. Include any assessments or test</w:t>
      </w:r>
      <w:r w:rsidR="00A5754E">
        <w:t xml:space="preserve">, the target client (adult, youth), needs to be addressed, and overall intended goal. </w:t>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56"/>
      </w:tblGrid>
      <w:tr w:rsidR="002E109D" w:rsidRPr="006857F7" w14:paraId="4C9602BB" w14:textId="77777777" w:rsidTr="0035790D">
        <w:tc>
          <w:tcPr>
            <w:tcW w:w="8856" w:type="dxa"/>
            <w:shd w:val="clear" w:color="auto" w:fill="FFFF99"/>
          </w:tcPr>
          <w:p w14:paraId="0573F54B" w14:textId="0C0289A9" w:rsidR="002E109D" w:rsidRPr="006857F7" w:rsidRDefault="002E109D" w:rsidP="0035790D">
            <w:pPr>
              <w:rPr>
                <w:rFonts w:ascii="Garamond" w:hAnsi="Garamond"/>
              </w:rPr>
            </w:pPr>
          </w:p>
        </w:tc>
      </w:tr>
    </w:tbl>
    <w:p w14:paraId="79685ADD" w14:textId="77777777" w:rsidR="00EF16DB" w:rsidRPr="00EF16DB" w:rsidRDefault="00EF16DB" w:rsidP="00EF16DB">
      <w:pPr>
        <w:pStyle w:val="Heading4"/>
        <w:numPr>
          <w:ilvl w:val="0"/>
          <w:numId w:val="0"/>
        </w:numPr>
        <w:ind w:left="2160"/>
        <w:rPr>
          <w:rFonts w:ascii="Times New Roman" w:hAnsi="Times New Roman" w:cs="Times New Roman"/>
          <w:i w:val="0"/>
          <w:color w:val="auto"/>
          <w:sz w:val="24"/>
          <w:szCs w:val="24"/>
        </w:rPr>
      </w:pPr>
    </w:p>
    <w:p w14:paraId="3372D98E" w14:textId="77777777" w:rsidR="00EF16DB" w:rsidRDefault="00EF16DB" w:rsidP="00EF16DB">
      <w:pPr>
        <w:pStyle w:val="Heading1"/>
        <w:rPr>
          <w:rFonts w:ascii="Times New Roman" w:hAnsi="Times New Roman" w:cs="Times New Roman"/>
          <w:b/>
          <w:color w:val="auto"/>
          <w:sz w:val="24"/>
          <w:szCs w:val="24"/>
        </w:rPr>
      </w:pPr>
      <w:r w:rsidRPr="00244F52">
        <w:rPr>
          <w:rFonts w:ascii="Times New Roman" w:hAnsi="Times New Roman" w:cs="Times New Roman"/>
          <w:b/>
          <w:color w:val="auto"/>
          <w:sz w:val="24"/>
          <w:szCs w:val="24"/>
        </w:rPr>
        <w:t>Service Delivery</w:t>
      </w:r>
    </w:p>
    <w:p w14:paraId="39744330" w14:textId="4104C036" w:rsidR="00A5754E" w:rsidRDefault="00A5754E" w:rsidP="00A5754E">
      <w:r>
        <w:t xml:space="preserve">Provide the ‘how and when’ details here.  </w:t>
      </w:r>
      <w:r w:rsidR="00BF6E09">
        <w:t>What mode of delivery will be used</w:t>
      </w:r>
      <w:r w:rsidR="00C375B9">
        <w:t xml:space="preserve">, how often are services provided, what evidence based models, </w:t>
      </w:r>
      <w:r w:rsidR="004F4EB6">
        <w:t>curricula</w:t>
      </w:r>
      <w:r w:rsidR="00C375B9">
        <w:t>, or resources are used? Describe how progress is tracked</w:t>
      </w:r>
      <w:r w:rsidR="00656E30">
        <w:t xml:space="preserve"> and how does the provider, family, and DCS know when services are complete and goals have been met. </w:t>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56"/>
      </w:tblGrid>
      <w:tr w:rsidR="002E109D" w:rsidRPr="006857F7" w14:paraId="219B56AA" w14:textId="77777777" w:rsidTr="0035790D">
        <w:tc>
          <w:tcPr>
            <w:tcW w:w="8856" w:type="dxa"/>
            <w:shd w:val="clear" w:color="auto" w:fill="FFFF99"/>
          </w:tcPr>
          <w:p w14:paraId="35ABF9CF" w14:textId="77777777" w:rsidR="002E109D" w:rsidRPr="006857F7" w:rsidRDefault="002E109D" w:rsidP="0035790D">
            <w:pPr>
              <w:rPr>
                <w:rFonts w:ascii="Garamond" w:hAnsi="Garamond"/>
              </w:rPr>
            </w:pPr>
          </w:p>
        </w:tc>
      </w:tr>
    </w:tbl>
    <w:p w14:paraId="217236C5" w14:textId="77777777" w:rsidR="002E109D" w:rsidRPr="00A5754E" w:rsidRDefault="002E109D" w:rsidP="00A5754E"/>
    <w:p w14:paraId="3E9D764D" w14:textId="77777777" w:rsidR="004C5DC8" w:rsidRDefault="004C5DC8" w:rsidP="004C5DC8">
      <w:pPr>
        <w:pStyle w:val="Heading1"/>
        <w:rPr>
          <w:rFonts w:ascii="Times New Roman" w:hAnsi="Times New Roman" w:cs="Times New Roman"/>
          <w:b/>
          <w:color w:val="auto"/>
          <w:sz w:val="24"/>
          <w:szCs w:val="24"/>
        </w:rPr>
      </w:pPr>
      <w:r w:rsidRPr="00244F52">
        <w:rPr>
          <w:rFonts w:ascii="Times New Roman" w:hAnsi="Times New Roman" w:cs="Times New Roman"/>
          <w:b/>
          <w:color w:val="auto"/>
          <w:sz w:val="24"/>
          <w:szCs w:val="24"/>
        </w:rPr>
        <w:t>Target Population</w:t>
      </w:r>
    </w:p>
    <w:p w14:paraId="2C42DCB5" w14:textId="772853DA" w:rsidR="00E67288" w:rsidRPr="00E67288" w:rsidRDefault="00E67288" w:rsidP="00E67288">
      <w:r>
        <w:t xml:space="preserve">Section A below is standard language.  Please add any additional details necessary in the box below. </w:t>
      </w:r>
    </w:p>
    <w:p w14:paraId="446D95C2" w14:textId="41BC85B7" w:rsidR="00CB4316" w:rsidRPr="00A95EC4" w:rsidRDefault="00CB4316" w:rsidP="00CB4316">
      <w:pPr>
        <w:pStyle w:val="Heading2"/>
        <w:rPr>
          <w:rFonts w:ascii="Times New Roman" w:hAnsi="Times New Roman" w:cs="Times New Roman"/>
          <w:color w:val="auto"/>
          <w:sz w:val="24"/>
          <w:szCs w:val="24"/>
        </w:rPr>
      </w:pPr>
      <w:r w:rsidRPr="00A95EC4">
        <w:rPr>
          <w:rFonts w:ascii="Times New Roman" w:hAnsi="Times New Roman" w:cs="Times New Roman"/>
          <w:color w:val="auto"/>
          <w:sz w:val="24"/>
          <w:szCs w:val="24"/>
        </w:rPr>
        <w:t>Services must be restricted to the following eligibility categories:</w:t>
      </w:r>
    </w:p>
    <w:p w14:paraId="3B16FF3B" w14:textId="77777777" w:rsidR="00CB4316" w:rsidRPr="00A95EC4" w:rsidRDefault="00CB4316" w:rsidP="00CB4316">
      <w:pPr>
        <w:pStyle w:val="Heading3"/>
        <w:ind w:left="2160" w:hanging="720"/>
        <w:rPr>
          <w:rFonts w:ascii="Times New Roman" w:hAnsi="Times New Roman" w:cs="Times New Roman"/>
          <w:color w:val="auto"/>
        </w:rPr>
      </w:pPr>
      <w:r w:rsidRPr="00A95EC4">
        <w:rPr>
          <w:rFonts w:ascii="Times New Roman" w:hAnsi="Times New Roman" w:cs="Times New Roman"/>
          <w:color w:val="auto"/>
        </w:rPr>
        <w:t>Children and families who have substantiated cases of abuse and/or neglect and will likely develop into an open case with Informal Adjustment (IA) or CHINs status.</w:t>
      </w:r>
    </w:p>
    <w:p w14:paraId="7C4A4668" w14:textId="77777777" w:rsidR="00CB4316" w:rsidRPr="00A95EC4" w:rsidRDefault="00CB4316" w:rsidP="00CB4316">
      <w:pPr>
        <w:pStyle w:val="Heading3"/>
        <w:ind w:left="2160" w:hanging="720"/>
        <w:rPr>
          <w:rFonts w:ascii="Times New Roman" w:hAnsi="Times New Roman" w:cs="Times New Roman"/>
          <w:color w:val="auto"/>
        </w:rPr>
      </w:pPr>
      <w:r w:rsidRPr="00A95EC4">
        <w:rPr>
          <w:rFonts w:ascii="Times New Roman" w:hAnsi="Times New Roman" w:cs="Times New Roman"/>
          <w:color w:val="auto"/>
        </w:rPr>
        <w:t>Children and their families which have an Informal Adjustment or the children have the status of CHINS or JD/JS.</w:t>
      </w:r>
    </w:p>
    <w:p w14:paraId="487C0B07" w14:textId="77777777" w:rsidR="00CB4316" w:rsidRPr="00A95EC4" w:rsidRDefault="00CB4316" w:rsidP="00CB4316">
      <w:pPr>
        <w:pStyle w:val="Heading3"/>
        <w:ind w:left="2160" w:hanging="720"/>
        <w:rPr>
          <w:rFonts w:ascii="Times New Roman" w:hAnsi="Times New Roman" w:cs="Times New Roman"/>
          <w:color w:val="auto"/>
        </w:rPr>
      </w:pPr>
      <w:r w:rsidRPr="00A95EC4">
        <w:rPr>
          <w:rFonts w:ascii="Times New Roman" w:hAnsi="Times New Roman" w:cs="Times New Roman"/>
          <w:color w:val="auto"/>
        </w:rPr>
        <w:t>Children with the status of CHINS or JD/JS and their Foster/Kinship families with whom they are placed.</w:t>
      </w:r>
    </w:p>
    <w:p w14:paraId="59BFE023" w14:textId="77777777" w:rsidR="00CB4316" w:rsidRDefault="00CB4316" w:rsidP="00CB4316">
      <w:pPr>
        <w:pStyle w:val="Heading3"/>
        <w:rPr>
          <w:rFonts w:ascii="Times New Roman" w:hAnsi="Times New Roman" w:cs="Times New Roman"/>
          <w:color w:val="auto"/>
        </w:rPr>
      </w:pPr>
      <w:r w:rsidRPr="00A95EC4">
        <w:rPr>
          <w:rFonts w:ascii="Times New Roman" w:hAnsi="Times New Roman" w:cs="Times New Roman"/>
          <w:color w:val="auto"/>
        </w:rPr>
        <w:t>All adopted children and adoptive families.</w:t>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56"/>
      </w:tblGrid>
      <w:tr w:rsidR="002E109D" w:rsidRPr="006857F7" w14:paraId="0DB8E8DD" w14:textId="77777777" w:rsidTr="0035790D">
        <w:tc>
          <w:tcPr>
            <w:tcW w:w="8856" w:type="dxa"/>
            <w:shd w:val="clear" w:color="auto" w:fill="FFFF99"/>
          </w:tcPr>
          <w:p w14:paraId="79C1752B" w14:textId="77777777" w:rsidR="002E109D" w:rsidRPr="006857F7" w:rsidRDefault="002E109D" w:rsidP="0035790D">
            <w:pPr>
              <w:rPr>
                <w:rFonts w:ascii="Garamond" w:hAnsi="Garamond"/>
              </w:rPr>
            </w:pPr>
          </w:p>
        </w:tc>
      </w:tr>
    </w:tbl>
    <w:p w14:paraId="55B772F1" w14:textId="77777777" w:rsidR="002E109D" w:rsidRDefault="002E109D" w:rsidP="002E109D">
      <w:pPr>
        <w:rPr>
          <w:b/>
          <w:bCs/>
        </w:rPr>
      </w:pPr>
    </w:p>
    <w:p w14:paraId="5B50623B" w14:textId="77777777" w:rsidR="002E109D" w:rsidRDefault="002E109D" w:rsidP="002E109D">
      <w:pPr>
        <w:rPr>
          <w:b/>
          <w:bCs/>
        </w:rPr>
      </w:pPr>
    </w:p>
    <w:p w14:paraId="51F7E21A" w14:textId="77777777" w:rsidR="002E109D" w:rsidRPr="002E109D" w:rsidRDefault="002E109D" w:rsidP="002E109D">
      <w:pPr>
        <w:rPr>
          <w:b/>
          <w:bCs/>
        </w:rPr>
      </w:pPr>
    </w:p>
    <w:p w14:paraId="6E3A9D17" w14:textId="21E7E72C" w:rsidR="006A4588" w:rsidRDefault="006A4588" w:rsidP="00CB4316">
      <w:pPr>
        <w:pStyle w:val="Heading1"/>
        <w:rPr>
          <w:rFonts w:ascii="Times New Roman" w:hAnsi="Times New Roman" w:cs="Times New Roman"/>
          <w:b/>
          <w:color w:val="auto"/>
          <w:sz w:val="24"/>
          <w:szCs w:val="24"/>
        </w:rPr>
      </w:pPr>
      <w:r w:rsidRPr="00244F52">
        <w:rPr>
          <w:rFonts w:ascii="Times New Roman" w:hAnsi="Times New Roman" w:cs="Times New Roman"/>
          <w:b/>
          <w:color w:val="auto"/>
          <w:sz w:val="24"/>
          <w:szCs w:val="24"/>
        </w:rPr>
        <w:t>Crisis Service</w:t>
      </w:r>
    </w:p>
    <w:p w14:paraId="75EBC65E" w14:textId="711BD024" w:rsidR="00504AB5" w:rsidRDefault="00504AB5" w:rsidP="00504AB5">
      <w:r>
        <w:t xml:space="preserve">If crisis services is part of the Specialized service, explain applicable use and availability.  If Crisis Services are not part of your service, </w:t>
      </w:r>
      <w:r w:rsidR="00E73A66">
        <w:t>type N/A in the box</w:t>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56"/>
      </w:tblGrid>
      <w:tr w:rsidR="002E109D" w:rsidRPr="006857F7" w14:paraId="6ECF2AB6" w14:textId="77777777" w:rsidTr="0035790D">
        <w:tc>
          <w:tcPr>
            <w:tcW w:w="8856" w:type="dxa"/>
            <w:shd w:val="clear" w:color="auto" w:fill="FFFF99"/>
          </w:tcPr>
          <w:p w14:paraId="27B1E5F2" w14:textId="77777777" w:rsidR="002E109D" w:rsidRPr="006857F7" w:rsidRDefault="002E109D" w:rsidP="0035790D">
            <w:pPr>
              <w:rPr>
                <w:rFonts w:ascii="Garamond" w:hAnsi="Garamond"/>
              </w:rPr>
            </w:pPr>
          </w:p>
        </w:tc>
      </w:tr>
    </w:tbl>
    <w:p w14:paraId="6130C993" w14:textId="77777777" w:rsidR="002E109D" w:rsidRPr="00504AB5" w:rsidRDefault="002E109D" w:rsidP="00504AB5"/>
    <w:p w14:paraId="5543B6B7" w14:textId="77777777" w:rsidR="00FC700E" w:rsidRDefault="00FC700E" w:rsidP="00FC700E">
      <w:pPr>
        <w:pStyle w:val="Heading1"/>
        <w:rPr>
          <w:rFonts w:ascii="Times New Roman" w:hAnsi="Times New Roman" w:cs="Times New Roman"/>
          <w:b/>
          <w:color w:val="auto"/>
          <w:sz w:val="24"/>
          <w:szCs w:val="24"/>
        </w:rPr>
      </w:pPr>
      <w:r w:rsidRPr="00244F52">
        <w:rPr>
          <w:rFonts w:ascii="Times New Roman" w:hAnsi="Times New Roman" w:cs="Times New Roman"/>
          <w:b/>
          <w:color w:val="auto"/>
          <w:sz w:val="24"/>
          <w:szCs w:val="24"/>
        </w:rPr>
        <w:t>Goals and Outcomes</w:t>
      </w:r>
    </w:p>
    <w:p w14:paraId="0648A334" w14:textId="3C79DFE1" w:rsidR="00E73A66" w:rsidRDefault="00E73A66" w:rsidP="00E73A66">
      <w:r>
        <w:t>Outline each goal for the service and include objectives</w:t>
      </w:r>
      <w:r w:rsidR="00775BC0">
        <w:t xml:space="preserve"> for each individual goal. Do not include a goal without objectives. Please include </w:t>
      </w:r>
      <w:r w:rsidR="00775BC0" w:rsidRPr="00A3564D">
        <w:rPr>
          <w:u w:val="single"/>
        </w:rPr>
        <w:t>at least</w:t>
      </w:r>
      <w:r w:rsidR="00775BC0">
        <w:t xml:space="preserve"> 3 goal</w:t>
      </w:r>
      <w:r w:rsidR="00A3564D">
        <w:t xml:space="preserve">s. </w:t>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56"/>
      </w:tblGrid>
      <w:tr w:rsidR="002E109D" w:rsidRPr="006857F7" w14:paraId="12718472" w14:textId="77777777" w:rsidTr="0035790D">
        <w:tc>
          <w:tcPr>
            <w:tcW w:w="8856" w:type="dxa"/>
            <w:shd w:val="clear" w:color="auto" w:fill="FFFF99"/>
          </w:tcPr>
          <w:p w14:paraId="43A45584" w14:textId="77777777" w:rsidR="002E109D" w:rsidRPr="006857F7" w:rsidRDefault="002E109D" w:rsidP="0035790D">
            <w:pPr>
              <w:rPr>
                <w:rFonts w:ascii="Garamond" w:hAnsi="Garamond"/>
              </w:rPr>
            </w:pPr>
          </w:p>
        </w:tc>
      </w:tr>
    </w:tbl>
    <w:p w14:paraId="6740FFDB" w14:textId="77777777" w:rsidR="002E109D" w:rsidRDefault="002E109D" w:rsidP="00E73A66"/>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56"/>
      </w:tblGrid>
      <w:tr w:rsidR="002E109D" w:rsidRPr="006857F7" w14:paraId="2CEE15D0" w14:textId="77777777" w:rsidTr="0035790D">
        <w:tc>
          <w:tcPr>
            <w:tcW w:w="8856" w:type="dxa"/>
            <w:shd w:val="clear" w:color="auto" w:fill="FFFF99"/>
          </w:tcPr>
          <w:p w14:paraId="5157B601" w14:textId="77777777" w:rsidR="002E109D" w:rsidRPr="006857F7" w:rsidRDefault="002E109D" w:rsidP="0035790D">
            <w:pPr>
              <w:rPr>
                <w:rFonts w:ascii="Garamond" w:hAnsi="Garamond"/>
              </w:rPr>
            </w:pPr>
          </w:p>
        </w:tc>
      </w:tr>
    </w:tbl>
    <w:p w14:paraId="4B212365" w14:textId="77777777" w:rsidR="002E109D" w:rsidRDefault="002E109D" w:rsidP="00E73A66"/>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56"/>
      </w:tblGrid>
      <w:tr w:rsidR="002E109D" w:rsidRPr="006857F7" w14:paraId="0EC56674" w14:textId="77777777" w:rsidTr="0035790D">
        <w:tc>
          <w:tcPr>
            <w:tcW w:w="8856" w:type="dxa"/>
            <w:shd w:val="clear" w:color="auto" w:fill="FFFF99"/>
          </w:tcPr>
          <w:p w14:paraId="4C77109E" w14:textId="77777777" w:rsidR="002E109D" w:rsidRPr="006857F7" w:rsidRDefault="002E109D" w:rsidP="0035790D">
            <w:pPr>
              <w:rPr>
                <w:rFonts w:ascii="Garamond" w:hAnsi="Garamond"/>
              </w:rPr>
            </w:pPr>
          </w:p>
        </w:tc>
      </w:tr>
    </w:tbl>
    <w:p w14:paraId="00F4DAB5" w14:textId="77777777" w:rsidR="002E109D" w:rsidRDefault="002E109D" w:rsidP="00E73A66"/>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56"/>
      </w:tblGrid>
      <w:tr w:rsidR="002E109D" w:rsidRPr="006857F7" w14:paraId="29CD245C" w14:textId="77777777" w:rsidTr="0035790D">
        <w:tc>
          <w:tcPr>
            <w:tcW w:w="8856" w:type="dxa"/>
            <w:shd w:val="clear" w:color="auto" w:fill="FFFF99"/>
          </w:tcPr>
          <w:p w14:paraId="5F6B1338" w14:textId="77777777" w:rsidR="002E109D" w:rsidRPr="006857F7" w:rsidRDefault="002E109D" w:rsidP="0035790D">
            <w:pPr>
              <w:rPr>
                <w:rFonts w:ascii="Garamond" w:hAnsi="Garamond"/>
              </w:rPr>
            </w:pPr>
          </w:p>
        </w:tc>
      </w:tr>
    </w:tbl>
    <w:p w14:paraId="1D04E252" w14:textId="77777777" w:rsidR="002E109D" w:rsidRDefault="002E109D" w:rsidP="00E73A66"/>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56"/>
      </w:tblGrid>
      <w:tr w:rsidR="002E109D" w:rsidRPr="006857F7" w14:paraId="7B4B1A1E" w14:textId="77777777" w:rsidTr="0035790D">
        <w:tc>
          <w:tcPr>
            <w:tcW w:w="8856" w:type="dxa"/>
            <w:shd w:val="clear" w:color="auto" w:fill="FFFF99"/>
          </w:tcPr>
          <w:p w14:paraId="5D17F627" w14:textId="77777777" w:rsidR="002E109D" w:rsidRPr="006857F7" w:rsidRDefault="002E109D" w:rsidP="0035790D">
            <w:pPr>
              <w:rPr>
                <w:rFonts w:ascii="Garamond" w:hAnsi="Garamond"/>
              </w:rPr>
            </w:pPr>
          </w:p>
        </w:tc>
      </w:tr>
    </w:tbl>
    <w:p w14:paraId="225CCC57" w14:textId="77777777" w:rsidR="002E109D" w:rsidRPr="00E73A66" w:rsidRDefault="002E109D" w:rsidP="00E73A66"/>
    <w:p w14:paraId="65EF113B" w14:textId="77777777" w:rsidR="006A4588" w:rsidRDefault="006A4588" w:rsidP="006A4588">
      <w:pPr>
        <w:pStyle w:val="Heading1"/>
        <w:rPr>
          <w:rFonts w:ascii="Times New Roman" w:hAnsi="Times New Roman" w:cs="Times New Roman"/>
          <w:b/>
          <w:color w:val="auto"/>
          <w:sz w:val="24"/>
          <w:szCs w:val="24"/>
        </w:rPr>
      </w:pPr>
      <w:r w:rsidRPr="00244F52">
        <w:rPr>
          <w:rFonts w:ascii="Times New Roman" w:hAnsi="Times New Roman" w:cs="Times New Roman"/>
          <w:b/>
          <w:color w:val="auto"/>
          <w:sz w:val="24"/>
          <w:szCs w:val="24"/>
        </w:rPr>
        <w:t>Minimum Qualifications</w:t>
      </w:r>
    </w:p>
    <w:p w14:paraId="3227329C" w14:textId="5DE2B288" w:rsidR="00D064D4" w:rsidRDefault="00D064D4" w:rsidP="00D064D4">
      <w:r>
        <w:t xml:space="preserve">Outline qualifications for the Direct Worker, Supervisor, and any support staff or clinicians for the service. </w:t>
      </w:r>
    </w:p>
    <w:p w14:paraId="7E001480" w14:textId="1590DE51" w:rsidR="00C7382D" w:rsidRDefault="00C7382D" w:rsidP="00D064D4">
      <w:r>
        <w:t>Direct Worker</w:t>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56"/>
      </w:tblGrid>
      <w:tr w:rsidR="002E109D" w:rsidRPr="006857F7" w14:paraId="224D9015" w14:textId="77777777" w:rsidTr="0035790D">
        <w:tc>
          <w:tcPr>
            <w:tcW w:w="8856" w:type="dxa"/>
            <w:shd w:val="clear" w:color="auto" w:fill="FFFF99"/>
          </w:tcPr>
          <w:p w14:paraId="6F261055" w14:textId="77777777" w:rsidR="002E109D" w:rsidRPr="006857F7" w:rsidRDefault="002E109D" w:rsidP="0035790D">
            <w:pPr>
              <w:rPr>
                <w:rFonts w:ascii="Garamond" w:hAnsi="Garamond"/>
              </w:rPr>
            </w:pPr>
          </w:p>
        </w:tc>
      </w:tr>
    </w:tbl>
    <w:p w14:paraId="4A3505A3" w14:textId="77777777" w:rsidR="002E109D" w:rsidRDefault="002E109D" w:rsidP="00D064D4"/>
    <w:p w14:paraId="267E0886" w14:textId="59CD6AF6" w:rsidR="00C7382D" w:rsidRDefault="00C7382D" w:rsidP="00D064D4">
      <w:r>
        <w:t>Supervisor</w:t>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56"/>
      </w:tblGrid>
      <w:tr w:rsidR="00C7382D" w:rsidRPr="006857F7" w14:paraId="2799ED66" w14:textId="77777777" w:rsidTr="0035790D">
        <w:tc>
          <w:tcPr>
            <w:tcW w:w="8856" w:type="dxa"/>
            <w:shd w:val="clear" w:color="auto" w:fill="FFFF99"/>
          </w:tcPr>
          <w:p w14:paraId="33719626" w14:textId="77777777" w:rsidR="00C7382D" w:rsidRPr="006857F7" w:rsidRDefault="00C7382D" w:rsidP="0035790D">
            <w:pPr>
              <w:rPr>
                <w:rFonts w:ascii="Garamond" w:hAnsi="Garamond"/>
              </w:rPr>
            </w:pPr>
          </w:p>
        </w:tc>
      </w:tr>
    </w:tbl>
    <w:p w14:paraId="1D7F306D" w14:textId="77777777" w:rsidR="00C7382D" w:rsidRDefault="00C7382D" w:rsidP="00D064D4"/>
    <w:p w14:paraId="3BCAB87D" w14:textId="77777777" w:rsidR="00C7382D" w:rsidRDefault="00C7382D" w:rsidP="00D064D4"/>
    <w:p w14:paraId="2A63F631" w14:textId="3E733D62" w:rsidR="00C7382D" w:rsidRDefault="00C7382D" w:rsidP="00D064D4">
      <w:r>
        <w:t>Support Staff</w:t>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56"/>
      </w:tblGrid>
      <w:tr w:rsidR="00C7382D" w:rsidRPr="006857F7" w14:paraId="4E7F15B0" w14:textId="77777777" w:rsidTr="0035790D">
        <w:tc>
          <w:tcPr>
            <w:tcW w:w="8856" w:type="dxa"/>
            <w:shd w:val="clear" w:color="auto" w:fill="FFFF99"/>
          </w:tcPr>
          <w:p w14:paraId="381D136D" w14:textId="77777777" w:rsidR="00C7382D" w:rsidRPr="006857F7" w:rsidRDefault="00C7382D" w:rsidP="0035790D">
            <w:pPr>
              <w:rPr>
                <w:rFonts w:ascii="Garamond" w:hAnsi="Garamond"/>
              </w:rPr>
            </w:pPr>
          </w:p>
        </w:tc>
      </w:tr>
    </w:tbl>
    <w:p w14:paraId="2A4BC6F9" w14:textId="77777777" w:rsidR="00C7382D" w:rsidRDefault="00C7382D" w:rsidP="00D064D4"/>
    <w:p w14:paraId="22964A9A" w14:textId="316B20A0" w:rsidR="00C7382D" w:rsidRDefault="00C7382D" w:rsidP="00D064D4">
      <w:r>
        <w:t>Clinician(s)</w:t>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56"/>
      </w:tblGrid>
      <w:tr w:rsidR="00C7382D" w:rsidRPr="006857F7" w14:paraId="6BF5E94D" w14:textId="77777777" w:rsidTr="0035790D">
        <w:tc>
          <w:tcPr>
            <w:tcW w:w="8856" w:type="dxa"/>
            <w:shd w:val="clear" w:color="auto" w:fill="FFFF99"/>
          </w:tcPr>
          <w:p w14:paraId="6CFE1EF1" w14:textId="77777777" w:rsidR="00C7382D" w:rsidRPr="006857F7" w:rsidRDefault="00C7382D" w:rsidP="0035790D">
            <w:pPr>
              <w:rPr>
                <w:rFonts w:ascii="Garamond" w:hAnsi="Garamond"/>
              </w:rPr>
            </w:pPr>
          </w:p>
        </w:tc>
      </w:tr>
    </w:tbl>
    <w:p w14:paraId="2E50CE11" w14:textId="77777777" w:rsidR="00C7382D" w:rsidRDefault="00C7382D" w:rsidP="00D064D4"/>
    <w:p w14:paraId="67A0D71B" w14:textId="727BB202" w:rsidR="00C7382D" w:rsidRDefault="00C7382D" w:rsidP="00D064D4">
      <w:r>
        <w:t>Other</w:t>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56"/>
      </w:tblGrid>
      <w:tr w:rsidR="00C7382D" w:rsidRPr="006857F7" w14:paraId="4F85174C" w14:textId="77777777" w:rsidTr="0035790D">
        <w:tc>
          <w:tcPr>
            <w:tcW w:w="8856" w:type="dxa"/>
            <w:shd w:val="clear" w:color="auto" w:fill="FFFF99"/>
          </w:tcPr>
          <w:p w14:paraId="49940B5F" w14:textId="77777777" w:rsidR="00C7382D" w:rsidRPr="006857F7" w:rsidRDefault="00C7382D" w:rsidP="0035790D">
            <w:pPr>
              <w:rPr>
                <w:rFonts w:ascii="Garamond" w:hAnsi="Garamond"/>
              </w:rPr>
            </w:pPr>
          </w:p>
        </w:tc>
      </w:tr>
    </w:tbl>
    <w:p w14:paraId="68CADD2E" w14:textId="77777777" w:rsidR="00C7382D" w:rsidRPr="00D064D4" w:rsidRDefault="00C7382D" w:rsidP="00D064D4"/>
    <w:p w14:paraId="490E88B0" w14:textId="77777777" w:rsidR="00D0267E" w:rsidRPr="00244F52" w:rsidRDefault="00D0267E" w:rsidP="00D0267E">
      <w:pPr>
        <w:pStyle w:val="Heading1"/>
        <w:rPr>
          <w:rFonts w:ascii="Times New Roman" w:hAnsi="Times New Roman" w:cs="Times New Roman"/>
          <w:b/>
          <w:color w:val="auto"/>
          <w:sz w:val="24"/>
          <w:szCs w:val="24"/>
        </w:rPr>
      </w:pPr>
      <w:r w:rsidRPr="00244F52">
        <w:rPr>
          <w:rFonts w:ascii="Times New Roman" w:hAnsi="Times New Roman" w:cs="Times New Roman"/>
          <w:b/>
          <w:color w:val="auto"/>
          <w:sz w:val="24"/>
          <w:szCs w:val="24"/>
        </w:rPr>
        <w:t>Billable Units</w:t>
      </w:r>
    </w:p>
    <w:p w14:paraId="1093A125" w14:textId="30E50862" w:rsidR="00D0267E" w:rsidRDefault="00CB4316" w:rsidP="00EB7E20">
      <w:pPr>
        <w:pStyle w:val="Heading2"/>
        <w:numPr>
          <w:ilvl w:val="0"/>
          <w:numId w:val="0"/>
        </w:numPr>
        <w:rPr>
          <w:rFonts w:ascii="Times New Roman" w:hAnsi="Times New Roman" w:cs="Times New Roman"/>
          <w:color w:val="auto"/>
        </w:rPr>
      </w:pPr>
      <w:r w:rsidRPr="00EB7E20">
        <w:rPr>
          <w:rFonts w:ascii="Times New Roman" w:hAnsi="Times New Roman" w:cs="Times New Roman"/>
          <w:color w:val="auto"/>
        </w:rPr>
        <w:t>Explain proposed billing</w:t>
      </w:r>
      <w:r w:rsidR="00292B04">
        <w:rPr>
          <w:rFonts w:ascii="Times New Roman" w:hAnsi="Times New Roman" w:cs="Times New Roman"/>
          <w:color w:val="auto"/>
        </w:rPr>
        <w:t xml:space="preserve"> rate and increments (hour, per diem, month, etc.)</w:t>
      </w:r>
      <w:r w:rsidR="009C4F6B">
        <w:rPr>
          <w:rFonts w:ascii="Times New Roman" w:hAnsi="Times New Roman" w:cs="Times New Roman"/>
          <w:color w:val="auto"/>
        </w:rPr>
        <w:t xml:space="preserve"> and format (face to face, group, </w:t>
      </w:r>
      <w:r w:rsidR="00481D8C">
        <w:rPr>
          <w:rFonts w:ascii="Times New Roman" w:hAnsi="Times New Roman" w:cs="Times New Roman"/>
          <w:color w:val="auto"/>
        </w:rPr>
        <w:t>etc.)</w:t>
      </w:r>
      <w:r w:rsidR="00292B04">
        <w:rPr>
          <w:rFonts w:ascii="Times New Roman" w:hAnsi="Times New Roman" w:cs="Times New Roman"/>
          <w:color w:val="auto"/>
        </w:rPr>
        <w:t xml:space="preserve">, which </w:t>
      </w:r>
      <w:r w:rsidRPr="00EB7E20">
        <w:rPr>
          <w:rFonts w:ascii="Times New Roman" w:hAnsi="Times New Roman" w:cs="Times New Roman"/>
          <w:color w:val="auto"/>
        </w:rPr>
        <w:t>may be adjusted by DCS</w:t>
      </w:r>
      <w:r w:rsidR="00292B04">
        <w:rPr>
          <w:rFonts w:ascii="Times New Roman" w:hAnsi="Times New Roman" w:cs="Times New Roman"/>
          <w:color w:val="auto"/>
        </w:rPr>
        <w:t>. Indicate whether or not your service is Medicaid billable</w:t>
      </w:r>
    </w:p>
    <w:p w14:paraId="06182B4F" w14:textId="77777777" w:rsidR="00C7382D" w:rsidRDefault="00C7382D" w:rsidP="00C7382D"/>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56"/>
      </w:tblGrid>
      <w:tr w:rsidR="00C7382D" w:rsidRPr="006857F7" w14:paraId="07C5179A" w14:textId="77777777" w:rsidTr="0035790D">
        <w:tc>
          <w:tcPr>
            <w:tcW w:w="8856" w:type="dxa"/>
            <w:shd w:val="clear" w:color="auto" w:fill="FFFF99"/>
          </w:tcPr>
          <w:p w14:paraId="1F75DDA7" w14:textId="77777777" w:rsidR="00C7382D" w:rsidRPr="006857F7" w:rsidRDefault="00C7382D" w:rsidP="0035790D">
            <w:pPr>
              <w:rPr>
                <w:rFonts w:ascii="Garamond" w:hAnsi="Garamond"/>
              </w:rPr>
            </w:pPr>
          </w:p>
        </w:tc>
      </w:tr>
    </w:tbl>
    <w:p w14:paraId="4F4EDCB5" w14:textId="77777777" w:rsidR="00C7382D" w:rsidRPr="00C7382D" w:rsidRDefault="00C7382D" w:rsidP="00C7382D"/>
    <w:p w14:paraId="5CBC6CB1" w14:textId="16D7D553" w:rsidR="00000588" w:rsidRPr="00481D8C" w:rsidRDefault="00481D8C" w:rsidP="00481D8C">
      <w:pPr>
        <w:pStyle w:val="Heading3"/>
        <w:ind w:left="1350" w:hanging="630"/>
        <w:rPr>
          <w:rFonts w:ascii="Times New Roman" w:hAnsi="Times New Roman" w:cs="Times New Roman"/>
          <w:color w:val="auto"/>
        </w:rPr>
      </w:pPr>
      <w:r>
        <w:rPr>
          <w:rFonts w:ascii="Times New Roman" w:hAnsi="Times New Roman" w:cs="Times New Roman"/>
          <w:color w:val="auto"/>
        </w:rPr>
        <w:t xml:space="preserve">(Standard) Face to Face </w:t>
      </w:r>
      <w:r w:rsidR="00000588" w:rsidRPr="00481D8C">
        <w:rPr>
          <w:rFonts w:ascii="Times New Roman" w:hAnsi="Times New Roman" w:cs="Times New Roman"/>
          <w:color w:val="auto"/>
        </w:rPr>
        <w:t xml:space="preserve">Services </w:t>
      </w:r>
      <w:r w:rsidR="00000588" w:rsidRPr="00481D8C">
        <w:rPr>
          <w:rFonts w:ascii="Times New Roman" w:hAnsi="Times New Roman" w:cs="Times New Roman"/>
          <w:color w:val="auto"/>
          <w:spacing w:val="1"/>
        </w:rPr>
        <w:t>may</w:t>
      </w:r>
      <w:r w:rsidR="00000588" w:rsidRPr="00481D8C">
        <w:rPr>
          <w:rFonts w:ascii="Times New Roman" w:hAnsi="Times New Roman" w:cs="Times New Roman"/>
          <w:color w:val="auto"/>
          <w:spacing w:val="-5"/>
        </w:rPr>
        <w:t xml:space="preserve"> </w:t>
      </w:r>
      <w:r w:rsidR="00000588" w:rsidRPr="00481D8C">
        <w:rPr>
          <w:rFonts w:ascii="Times New Roman" w:hAnsi="Times New Roman" w:cs="Times New Roman"/>
          <w:color w:val="auto"/>
        </w:rPr>
        <w:t>be billed in</w:t>
      </w:r>
      <w:r w:rsidR="00000588" w:rsidRPr="00481D8C">
        <w:rPr>
          <w:rFonts w:ascii="Times New Roman" w:hAnsi="Times New Roman" w:cs="Times New Roman"/>
          <w:color w:val="auto"/>
          <w:spacing w:val="2"/>
        </w:rPr>
        <w:t xml:space="preserve"> </w:t>
      </w:r>
      <w:r w:rsidR="00000588" w:rsidRPr="00481D8C">
        <w:rPr>
          <w:rFonts w:ascii="Times New Roman" w:hAnsi="Times New Roman" w:cs="Times New Roman"/>
          <w:color w:val="auto"/>
        </w:rPr>
        <w:t xml:space="preserve">15 minute increments; partial units are rounded </w:t>
      </w:r>
      <w:r w:rsidR="00000588" w:rsidRPr="00481D8C">
        <w:rPr>
          <w:rFonts w:ascii="Times New Roman" w:hAnsi="Times New Roman" w:cs="Times New Roman"/>
          <w:color w:val="auto"/>
          <w:spacing w:val="1"/>
        </w:rPr>
        <w:t>to</w:t>
      </w:r>
      <w:r w:rsidR="00000588" w:rsidRPr="00481D8C">
        <w:rPr>
          <w:rFonts w:ascii="Times New Roman" w:hAnsi="Times New Roman" w:cs="Times New Roman"/>
          <w:color w:val="auto"/>
        </w:rPr>
        <w:t xml:space="preserve"> the nearest</w:t>
      </w:r>
      <w:r w:rsidR="00000588" w:rsidRPr="00481D8C">
        <w:rPr>
          <w:rFonts w:ascii="Times New Roman" w:hAnsi="Times New Roman" w:cs="Times New Roman"/>
          <w:color w:val="auto"/>
          <w:spacing w:val="53"/>
        </w:rPr>
        <w:t xml:space="preserve"> </w:t>
      </w:r>
      <w:r w:rsidR="00000588" w:rsidRPr="00481D8C">
        <w:rPr>
          <w:rFonts w:ascii="Times New Roman" w:hAnsi="Times New Roman" w:cs="Times New Roman"/>
          <w:color w:val="auto"/>
        </w:rPr>
        <w:t>quarter hour using</w:t>
      </w:r>
      <w:r w:rsidR="00000588" w:rsidRPr="00481D8C">
        <w:rPr>
          <w:rFonts w:ascii="Times New Roman" w:hAnsi="Times New Roman" w:cs="Times New Roman"/>
          <w:color w:val="auto"/>
          <w:spacing w:val="-3"/>
        </w:rPr>
        <w:t xml:space="preserve"> </w:t>
      </w:r>
      <w:r w:rsidR="00000588" w:rsidRPr="00481D8C">
        <w:rPr>
          <w:rFonts w:ascii="Times New Roman" w:hAnsi="Times New Roman" w:cs="Times New Roman"/>
          <w:color w:val="auto"/>
        </w:rPr>
        <w:t>the</w:t>
      </w:r>
      <w:r w:rsidR="00000588" w:rsidRPr="00481D8C">
        <w:rPr>
          <w:rFonts w:ascii="Times New Roman" w:hAnsi="Times New Roman" w:cs="Times New Roman"/>
          <w:color w:val="auto"/>
          <w:spacing w:val="1"/>
        </w:rPr>
        <w:t xml:space="preserve"> </w:t>
      </w:r>
      <w:r w:rsidR="00000588" w:rsidRPr="00481D8C">
        <w:rPr>
          <w:rFonts w:ascii="Times New Roman" w:hAnsi="Times New Roman" w:cs="Times New Roman"/>
          <w:color w:val="auto"/>
        </w:rPr>
        <w:t>following guidelines:</w:t>
      </w:r>
    </w:p>
    <w:p w14:paraId="43A2A2E2" w14:textId="77777777" w:rsidR="00000588" w:rsidRPr="00A853E8" w:rsidRDefault="00000588" w:rsidP="00000588">
      <w:pPr>
        <w:pStyle w:val="Heading4"/>
        <w:rPr>
          <w:rFonts w:ascii="Times New Roman" w:hAnsi="Times New Roman" w:cs="Times New Roman"/>
          <w:i w:val="0"/>
          <w:color w:val="auto"/>
        </w:rPr>
      </w:pPr>
      <w:r w:rsidRPr="00A853E8">
        <w:rPr>
          <w:rFonts w:ascii="Times New Roman" w:hAnsi="Times New Roman" w:cs="Times New Roman"/>
          <w:i w:val="0"/>
          <w:color w:val="auto"/>
        </w:rPr>
        <w:t>0 to 7 minutes – Do not bill (0.00 hour)</w:t>
      </w:r>
    </w:p>
    <w:p w14:paraId="514F971C" w14:textId="77777777" w:rsidR="00000588" w:rsidRPr="00A853E8" w:rsidRDefault="00000588" w:rsidP="00000588">
      <w:pPr>
        <w:pStyle w:val="Heading4"/>
        <w:rPr>
          <w:rFonts w:ascii="Times New Roman" w:hAnsi="Times New Roman" w:cs="Times New Roman"/>
          <w:i w:val="0"/>
          <w:color w:val="auto"/>
        </w:rPr>
      </w:pPr>
      <w:r w:rsidRPr="00A853E8">
        <w:rPr>
          <w:rFonts w:ascii="Times New Roman" w:hAnsi="Times New Roman" w:cs="Times New Roman"/>
          <w:i w:val="0"/>
          <w:color w:val="auto"/>
        </w:rPr>
        <w:t>8 to 22 minutes – 1 fifteen minute unit (0.25 hour)</w:t>
      </w:r>
    </w:p>
    <w:p w14:paraId="7564F34C" w14:textId="77777777" w:rsidR="00000588" w:rsidRPr="00A853E8" w:rsidRDefault="00000588" w:rsidP="00000588">
      <w:pPr>
        <w:pStyle w:val="Heading4"/>
        <w:rPr>
          <w:rFonts w:ascii="Times New Roman" w:hAnsi="Times New Roman" w:cs="Times New Roman"/>
          <w:i w:val="0"/>
          <w:color w:val="auto"/>
        </w:rPr>
      </w:pPr>
      <w:r w:rsidRPr="00A853E8">
        <w:rPr>
          <w:rFonts w:ascii="Times New Roman" w:hAnsi="Times New Roman" w:cs="Times New Roman"/>
          <w:i w:val="0"/>
          <w:color w:val="auto"/>
        </w:rPr>
        <w:t>23 to 37 minutes  - 2 fifteen minute units (0.50 hour)</w:t>
      </w:r>
    </w:p>
    <w:p w14:paraId="3CD69A8E" w14:textId="77777777" w:rsidR="00000588" w:rsidRPr="00A853E8" w:rsidRDefault="00000588" w:rsidP="00000588">
      <w:pPr>
        <w:pStyle w:val="Heading4"/>
        <w:rPr>
          <w:rFonts w:ascii="Times New Roman" w:hAnsi="Times New Roman" w:cs="Times New Roman"/>
          <w:i w:val="0"/>
          <w:color w:val="auto"/>
        </w:rPr>
      </w:pPr>
      <w:r w:rsidRPr="00A853E8">
        <w:rPr>
          <w:rFonts w:ascii="Times New Roman" w:hAnsi="Times New Roman" w:cs="Times New Roman"/>
          <w:i w:val="0"/>
          <w:color w:val="auto"/>
        </w:rPr>
        <w:t>38 to 52 minutes – 3 fifteen minute units (0.75 hour)</w:t>
      </w:r>
    </w:p>
    <w:p w14:paraId="0FF3FB73" w14:textId="77777777" w:rsidR="00000588" w:rsidRPr="00120167" w:rsidRDefault="00000588" w:rsidP="00000588">
      <w:pPr>
        <w:pStyle w:val="Heading4"/>
        <w:rPr>
          <w:rFonts w:ascii="Times New Roman" w:hAnsi="Times New Roman" w:cs="Times New Roman"/>
          <w:i w:val="0"/>
          <w:color w:val="auto"/>
        </w:rPr>
      </w:pPr>
      <w:r w:rsidRPr="00A853E8">
        <w:rPr>
          <w:rFonts w:ascii="Times New Roman" w:hAnsi="Times New Roman" w:cs="Times New Roman"/>
          <w:i w:val="0"/>
          <w:color w:val="auto"/>
        </w:rPr>
        <w:t>53 to 60 minutes – 4 fifteen minute units (1.00 hour)</w:t>
      </w:r>
    </w:p>
    <w:p w14:paraId="1E0237A8" w14:textId="77777777" w:rsidR="00000588" w:rsidRPr="00000588" w:rsidRDefault="00000588" w:rsidP="00000588"/>
    <w:p w14:paraId="561DE971" w14:textId="4968D76C" w:rsidR="00120167" w:rsidRPr="00CB4316" w:rsidRDefault="00120167" w:rsidP="00120167">
      <w:pPr>
        <w:pStyle w:val="Heading2"/>
        <w:rPr>
          <w:rFonts w:ascii="Times New Roman" w:hAnsi="Times New Roman" w:cs="Times New Roman"/>
          <w:i/>
          <w:iCs/>
          <w:color w:val="auto"/>
          <w:sz w:val="24"/>
          <w:szCs w:val="24"/>
        </w:rPr>
      </w:pPr>
      <w:r w:rsidRPr="00120167">
        <w:rPr>
          <w:rFonts w:ascii="Times New Roman" w:hAnsi="Times New Roman" w:cs="Times New Roman"/>
          <w:color w:val="auto"/>
          <w:sz w:val="24"/>
          <w:szCs w:val="24"/>
        </w:rPr>
        <w:lastRenderedPageBreak/>
        <w:t>Interpretation, Translation, and Sign Language Services</w:t>
      </w:r>
      <w:r w:rsidR="00CB4316">
        <w:rPr>
          <w:rFonts w:ascii="Times New Roman" w:hAnsi="Times New Roman" w:cs="Times New Roman"/>
          <w:color w:val="auto"/>
          <w:sz w:val="24"/>
          <w:szCs w:val="24"/>
        </w:rPr>
        <w:t xml:space="preserve"> – </w:t>
      </w:r>
      <w:r w:rsidR="00CB4316" w:rsidRPr="00CB4316">
        <w:rPr>
          <w:rFonts w:ascii="Times New Roman" w:hAnsi="Times New Roman" w:cs="Times New Roman"/>
          <w:i/>
          <w:iCs/>
          <w:color w:val="auto"/>
          <w:sz w:val="24"/>
          <w:szCs w:val="24"/>
        </w:rPr>
        <w:t>Standard for all service standards</w:t>
      </w:r>
    </w:p>
    <w:p w14:paraId="549183D8" w14:textId="77777777" w:rsidR="00120167" w:rsidRPr="00A853E8" w:rsidRDefault="00120167" w:rsidP="00120167">
      <w:pPr>
        <w:pStyle w:val="Heading3"/>
        <w:ind w:left="2160" w:hanging="720"/>
        <w:rPr>
          <w:rFonts w:ascii="Times New Roman" w:hAnsi="Times New Roman" w:cs="Times New Roman"/>
          <w:color w:val="auto"/>
        </w:rPr>
      </w:pPr>
      <w:r w:rsidRPr="00A853E8">
        <w:rPr>
          <w:rFonts w:ascii="Times New Roman" w:hAnsi="Times New Roman" w:cs="Times New Roman"/>
          <w:color w:val="auto"/>
          <w:spacing w:val="-1"/>
        </w:rPr>
        <w:t>The location</w:t>
      </w:r>
      <w:r w:rsidRPr="00A853E8">
        <w:rPr>
          <w:rFonts w:ascii="Times New Roman" w:hAnsi="Times New Roman" w:cs="Times New Roman"/>
          <w:color w:val="auto"/>
        </w:rPr>
        <w:t xml:space="preserve"> of</w:t>
      </w:r>
      <w:r w:rsidRPr="00A853E8">
        <w:rPr>
          <w:rFonts w:ascii="Times New Roman" w:hAnsi="Times New Roman" w:cs="Times New Roman"/>
          <w:color w:val="auto"/>
          <w:spacing w:val="-1"/>
        </w:rPr>
        <w:t xml:space="preserve"> and</w:t>
      </w:r>
      <w:r w:rsidRPr="00A853E8">
        <w:rPr>
          <w:rFonts w:ascii="Times New Roman" w:hAnsi="Times New Roman" w:cs="Times New Roman"/>
          <w:color w:val="auto"/>
          <w:spacing w:val="2"/>
        </w:rPr>
        <w:t xml:space="preserve"> </w:t>
      </w:r>
      <w:r w:rsidRPr="00A853E8">
        <w:rPr>
          <w:rFonts w:ascii="Times New Roman" w:hAnsi="Times New Roman" w:cs="Times New Roman"/>
          <w:color w:val="auto"/>
          <w:spacing w:val="-1"/>
        </w:rPr>
        <w:t>cost</w:t>
      </w:r>
      <w:r w:rsidRPr="00A853E8">
        <w:rPr>
          <w:rFonts w:ascii="Times New Roman" w:hAnsi="Times New Roman" w:cs="Times New Roman"/>
          <w:color w:val="auto"/>
        </w:rPr>
        <w:t xml:space="preserve"> of</w:t>
      </w:r>
      <w:r w:rsidRPr="00A853E8">
        <w:rPr>
          <w:rFonts w:ascii="Times New Roman" w:hAnsi="Times New Roman" w:cs="Times New Roman"/>
          <w:color w:val="auto"/>
          <w:spacing w:val="1"/>
        </w:rPr>
        <w:t xml:space="preserve"> </w:t>
      </w:r>
      <w:r w:rsidRPr="00A853E8">
        <w:rPr>
          <w:rFonts w:ascii="Times New Roman" w:hAnsi="Times New Roman" w:cs="Times New Roman"/>
          <w:color w:val="auto"/>
          <w:spacing w:val="-1"/>
        </w:rPr>
        <w:t>Interpretation,</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Translation,</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and</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Sign</w:t>
      </w:r>
      <w:r w:rsidRPr="00A853E8">
        <w:rPr>
          <w:rFonts w:ascii="Times New Roman" w:hAnsi="Times New Roman" w:cs="Times New Roman"/>
          <w:color w:val="auto"/>
          <w:spacing w:val="2"/>
        </w:rPr>
        <w:t xml:space="preserve"> </w:t>
      </w:r>
      <w:r w:rsidRPr="00A853E8">
        <w:rPr>
          <w:rFonts w:ascii="Times New Roman" w:hAnsi="Times New Roman" w:cs="Times New Roman"/>
          <w:color w:val="auto"/>
          <w:spacing w:val="-1"/>
        </w:rPr>
        <w:t>Language</w:t>
      </w:r>
      <w:r w:rsidRPr="00A853E8">
        <w:rPr>
          <w:rFonts w:ascii="Times New Roman" w:hAnsi="Times New Roman" w:cs="Times New Roman"/>
          <w:color w:val="auto"/>
          <w:spacing w:val="1"/>
        </w:rPr>
        <w:t xml:space="preserve"> </w:t>
      </w:r>
      <w:r w:rsidRPr="00A853E8">
        <w:rPr>
          <w:rFonts w:ascii="Times New Roman" w:hAnsi="Times New Roman" w:cs="Times New Roman"/>
          <w:color w:val="auto"/>
          <w:spacing w:val="-1"/>
        </w:rPr>
        <w:t>Services</w:t>
      </w:r>
      <w:r w:rsidRPr="00A853E8">
        <w:rPr>
          <w:rFonts w:ascii="Times New Roman" w:hAnsi="Times New Roman" w:cs="Times New Roman"/>
          <w:color w:val="auto"/>
        </w:rPr>
        <w:t xml:space="preserve"> are</w:t>
      </w:r>
      <w:r w:rsidRPr="00A853E8">
        <w:rPr>
          <w:rFonts w:ascii="Times New Roman" w:hAnsi="Times New Roman" w:cs="Times New Roman"/>
          <w:color w:val="auto"/>
          <w:spacing w:val="85"/>
        </w:rPr>
        <w:t xml:space="preserve"> </w:t>
      </w:r>
      <w:r w:rsidRPr="00A853E8">
        <w:rPr>
          <w:rFonts w:ascii="Times New Roman" w:hAnsi="Times New Roman" w:cs="Times New Roman"/>
          <w:color w:val="auto"/>
        </w:rPr>
        <w:t>the</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responsibility</w:t>
      </w:r>
      <w:r w:rsidRPr="00A853E8">
        <w:rPr>
          <w:rFonts w:ascii="Times New Roman" w:hAnsi="Times New Roman" w:cs="Times New Roman"/>
          <w:color w:val="auto"/>
          <w:spacing w:val="-5"/>
        </w:rPr>
        <w:t xml:space="preserve"> </w:t>
      </w:r>
      <w:r w:rsidRPr="00A853E8">
        <w:rPr>
          <w:rFonts w:ascii="Times New Roman" w:hAnsi="Times New Roman" w:cs="Times New Roman"/>
          <w:color w:val="auto"/>
        </w:rPr>
        <w:t>of</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the</w:t>
      </w:r>
      <w:r w:rsidRPr="00A853E8">
        <w:rPr>
          <w:rFonts w:ascii="Times New Roman" w:hAnsi="Times New Roman" w:cs="Times New Roman"/>
          <w:color w:val="auto"/>
          <w:spacing w:val="1"/>
        </w:rPr>
        <w:t xml:space="preserve"> </w:t>
      </w:r>
      <w:r w:rsidRPr="00A853E8">
        <w:rPr>
          <w:rFonts w:ascii="Times New Roman" w:hAnsi="Times New Roman" w:cs="Times New Roman"/>
          <w:color w:val="auto"/>
          <w:spacing w:val="-1"/>
        </w:rPr>
        <w:t>Service Provider.</w:t>
      </w:r>
      <w:r w:rsidRPr="00A853E8">
        <w:rPr>
          <w:rFonts w:ascii="Times New Roman" w:hAnsi="Times New Roman" w:cs="Times New Roman"/>
          <w:color w:val="auto"/>
          <w:spacing w:val="4"/>
        </w:rPr>
        <w:t xml:space="preserve"> </w:t>
      </w:r>
    </w:p>
    <w:p w14:paraId="6D7BCF9B" w14:textId="77777777" w:rsidR="00120167" w:rsidRPr="00A853E8" w:rsidRDefault="00120167" w:rsidP="00120167">
      <w:pPr>
        <w:pStyle w:val="Heading3"/>
        <w:ind w:left="2160" w:hanging="720"/>
        <w:rPr>
          <w:rFonts w:ascii="Times New Roman" w:hAnsi="Times New Roman" w:cs="Times New Roman"/>
          <w:color w:val="auto"/>
        </w:rPr>
      </w:pPr>
      <w:r w:rsidRPr="00A853E8">
        <w:rPr>
          <w:rFonts w:ascii="Times New Roman" w:hAnsi="Times New Roman" w:cs="Times New Roman"/>
          <w:color w:val="auto"/>
          <w:spacing w:val="-2"/>
        </w:rPr>
        <w:t>If</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the</w:t>
      </w:r>
      <w:r w:rsidRPr="00A853E8">
        <w:rPr>
          <w:rFonts w:ascii="Times New Roman" w:hAnsi="Times New Roman" w:cs="Times New Roman"/>
          <w:color w:val="auto"/>
          <w:spacing w:val="-1"/>
        </w:rPr>
        <w:t xml:space="preserve"> service </w:t>
      </w:r>
      <w:r w:rsidRPr="00A853E8">
        <w:rPr>
          <w:rFonts w:ascii="Times New Roman" w:hAnsi="Times New Roman" w:cs="Times New Roman"/>
          <w:color w:val="auto"/>
        </w:rPr>
        <w:t xml:space="preserve">is </w:t>
      </w:r>
      <w:r w:rsidRPr="00A853E8">
        <w:rPr>
          <w:rFonts w:ascii="Times New Roman" w:hAnsi="Times New Roman" w:cs="Times New Roman"/>
          <w:color w:val="auto"/>
          <w:spacing w:val="-1"/>
        </w:rPr>
        <w:t>needed</w:t>
      </w:r>
      <w:r w:rsidRPr="00A853E8">
        <w:rPr>
          <w:rFonts w:ascii="Times New Roman" w:hAnsi="Times New Roman" w:cs="Times New Roman"/>
          <w:color w:val="auto"/>
        </w:rPr>
        <w:t xml:space="preserve"> in the</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delivery</w:t>
      </w:r>
      <w:r w:rsidRPr="00A853E8">
        <w:rPr>
          <w:rFonts w:ascii="Times New Roman" w:hAnsi="Times New Roman" w:cs="Times New Roman"/>
          <w:color w:val="auto"/>
          <w:spacing w:val="-5"/>
        </w:rPr>
        <w:t xml:space="preserve"> </w:t>
      </w:r>
      <w:r w:rsidRPr="00A853E8">
        <w:rPr>
          <w:rFonts w:ascii="Times New Roman" w:hAnsi="Times New Roman" w:cs="Times New Roman"/>
          <w:color w:val="auto"/>
          <w:spacing w:val="1"/>
        </w:rPr>
        <w:t>of</w:t>
      </w:r>
      <w:r w:rsidRPr="00A853E8">
        <w:rPr>
          <w:rFonts w:ascii="Times New Roman" w:hAnsi="Times New Roman" w:cs="Times New Roman"/>
          <w:color w:val="auto"/>
          <w:spacing w:val="49"/>
        </w:rPr>
        <w:t xml:space="preserve"> </w:t>
      </w:r>
      <w:r w:rsidRPr="00A853E8">
        <w:rPr>
          <w:rFonts w:ascii="Times New Roman" w:hAnsi="Times New Roman" w:cs="Times New Roman"/>
          <w:color w:val="auto"/>
          <w:spacing w:val="-1"/>
        </w:rPr>
        <w:t>services</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referred,</w:t>
      </w:r>
      <w:r w:rsidRPr="00A853E8">
        <w:rPr>
          <w:rFonts w:ascii="Times New Roman" w:hAnsi="Times New Roman" w:cs="Times New Roman"/>
          <w:color w:val="auto"/>
          <w:spacing w:val="2"/>
        </w:rPr>
        <w:t xml:space="preserve"> </w:t>
      </w:r>
      <w:r w:rsidRPr="00A853E8">
        <w:rPr>
          <w:rFonts w:ascii="Times New Roman" w:hAnsi="Times New Roman" w:cs="Times New Roman"/>
          <w:color w:val="auto"/>
          <w:spacing w:val="-1"/>
        </w:rPr>
        <w:t>DCS</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will</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 xml:space="preserve">reimburse </w:t>
      </w:r>
      <w:r w:rsidRPr="00A853E8">
        <w:rPr>
          <w:rFonts w:ascii="Times New Roman" w:hAnsi="Times New Roman" w:cs="Times New Roman"/>
          <w:color w:val="auto"/>
        </w:rPr>
        <w:t>the</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Provider</w:t>
      </w:r>
      <w:r w:rsidRPr="00A853E8">
        <w:rPr>
          <w:rFonts w:ascii="Times New Roman" w:hAnsi="Times New Roman" w:cs="Times New Roman"/>
          <w:color w:val="auto"/>
          <w:spacing w:val="-1"/>
        </w:rPr>
        <w:t xml:space="preserve"> for </w:t>
      </w:r>
      <w:r w:rsidRPr="00A853E8">
        <w:rPr>
          <w:rFonts w:ascii="Times New Roman" w:hAnsi="Times New Roman" w:cs="Times New Roman"/>
          <w:color w:val="auto"/>
        </w:rPr>
        <w:t>the</w:t>
      </w:r>
      <w:r w:rsidRPr="00A853E8">
        <w:rPr>
          <w:rFonts w:ascii="Times New Roman" w:hAnsi="Times New Roman" w:cs="Times New Roman"/>
          <w:color w:val="auto"/>
          <w:spacing w:val="-1"/>
        </w:rPr>
        <w:t xml:space="preserve"> cost</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of</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the</w:t>
      </w:r>
      <w:r w:rsidRPr="00A853E8">
        <w:rPr>
          <w:rFonts w:ascii="Times New Roman" w:hAnsi="Times New Roman" w:cs="Times New Roman"/>
          <w:color w:val="auto"/>
          <w:spacing w:val="1"/>
        </w:rPr>
        <w:t xml:space="preserve"> </w:t>
      </w:r>
      <w:r w:rsidRPr="00A853E8">
        <w:rPr>
          <w:rFonts w:ascii="Times New Roman" w:hAnsi="Times New Roman" w:cs="Times New Roman"/>
          <w:color w:val="auto"/>
          <w:spacing w:val="-1"/>
        </w:rPr>
        <w:t>Interpretation,</w:t>
      </w:r>
      <w:r w:rsidRPr="00A853E8">
        <w:rPr>
          <w:rFonts w:ascii="Times New Roman" w:hAnsi="Times New Roman" w:cs="Times New Roman"/>
          <w:color w:val="auto"/>
          <w:spacing w:val="69"/>
        </w:rPr>
        <w:t xml:space="preserve"> </w:t>
      </w:r>
      <w:r w:rsidRPr="00A853E8">
        <w:rPr>
          <w:rFonts w:ascii="Times New Roman" w:hAnsi="Times New Roman" w:cs="Times New Roman"/>
          <w:color w:val="auto"/>
          <w:spacing w:val="-1"/>
        </w:rPr>
        <w:t>Translation,</w:t>
      </w:r>
      <w:r w:rsidRPr="00A853E8">
        <w:rPr>
          <w:rFonts w:ascii="Times New Roman" w:hAnsi="Times New Roman" w:cs="Times New Roman"/>
          <w:color w:val="auto"/>
        </w:rPr>
        <w:t xml:space="preserve"> or</w:t>
      </w:r>
      <w:r w:rsidRPr="00A853E8">
        <w:rPr>
          <w:rFonts w:ascii="Times New Roman" w:hAnsi="Times New Roman" w:cs="Times New Roman"/>
          <w:color w:val="auto"/>
          <w:spacing w:val="-1"/>
        </w:rPr>
        <w:t xml:space="preserve"> Sign</w:t>
      </w:r>
      <w:r w:rsidRPr="00A853E8">
        <w:rPr>
          <w:rFonts w:ascii="Times New Roman" w:hAnsi="Times New Roman" w:cs="Times New Roman"/>
          <w:color w:val="auto"/>
          <w:spacing w:val="2"/>
        </w:rPr>
        <w:t xml:space="preserve"> </w:t>
      </w:r>
      <w:r w:rsidRPr="00A853E8">
        <w:rPr>
          <w:rFonts w:ascii="Times New Roman" w:hAnsi="Times New Roman" w:cs="Times New Roman"/>
          <w:color w:val="auto"/>
          <w:spacing w:val="-1"/>
        </w:rPr>
        <w:t>Language service at</w:t>
      </w:r>
      <w:r w:rsidRPr="00A853E8">
        <w:rPr>
          <w:rFonts w:ascii="Times New Roman" w:hAnsi="Times New Roman" w:cs="Times New Roman"/>
          <w:color w:val="auto"/>
        </w:rPr>
        <w:t xml:space="preserve"> the</w:t>
      </w:r>
      <w:r w:rsidRPr="00A853E8">
        <w:rPr>
          <w:rFonts w:ascii="Times New Roman" w:hAnsi="Times New Roman" w:cs="Times New Roman"/>
          <w:color w:val="auto"/>
          <w:spacing w:val="1"/>
        </w:rPr>
        <w:t xml:space="preserve"> </w:t>
      </w:r>
      <w:r w:rsidRPr="00A853E8">
        <w:rPr>
          <w:rFonts w:ascii="Times New Roman" w:hAnsi="Times New Roman" w:cs="Times New Roman"/>
          <w:color w:val="auto"/>
          <w:spacing w:val="-1"/>
        </w:rPr>
        <w:t>actual</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cost</w:t>
      </w:r>
      <w:r w:rsidRPr="00A853E8">
        <w:rPr>
          <w:rFonts w:ascii="Times New Roman" w:hAnsi="Times New Roman" w:cs="Times New Roman"/>
          <w:color w:val="auto"/>
        </w:rPr>
        <w:t xml:space="preserve"> of</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the</w:t>
      </w:r>
      <w:r w:rsidRPr="00A853E8">
        <w:rPr>
          <w:rFonts w:ascii="Times New Roman" w:hAnsi="Times New Roman" w:cs="Times New Roman"/>
          <w:color w:val="auto"/>
          <w:spacing w:val="-1"/>
        </w:rPr>
        <w:t xml:space="preserve"> service </w:t>
      </w:r>
      <w:r w:rsidRPr="00A853E8">
        <w:rPr>
          <w:rFonts w:ascii="Times New Roman" w:hAnsi="Times New Roman" w:cs="Times New Roman"/>
          <w:color w:val="auto"/>
        </w:rPr>
        <w:t>to the</w:t>
      </w:r>
      <w:r w:rsidRPr="00A853E8">
        <w:rPr>
          <w:rFonts w:ascii="Times New Roman" w:hAnsi="Times New Roman" w:cs="Times New Roman"/>
          <w:color w:val="auto"/>
          <w:spacing w:val="-1"/>
        </w:rPr>
        <w:t xml:space="preserve"> provider.</w:t>
      </w:r>
      <w:r w:rsidRPr="00A853E8">
        <w:rPr>
          <w:rFonts w:ascii="Times New Roman" w:hAnsi="Times New Roman" w:cs="Times New Roman"/>
          <w:color w:val="auto"/>
          <w:spacing w:val="89"/>
        </w:rPr>
        <w:t xml:space="preserve"> </w:t>
      </w:r>
    </w:p>
    <w:p w14:paraId="41D85ADB" w14:textId="77777777" w:rsidR="00866657" w:rsidRPr="00866657" w:rsidRDefault="00120167" w:rsidP="00120167">
      <w:pPr>
        <w:pStyle w:val="Heading3"/>
        <w:ind w:left="2160" w:hanging="720"/>
        <w:rPr>
          <w:rFonts w:ascii="Times New Roman" w:hAnsi="Times New Roman" w:cs="Times New Roman"/>
          <w:color w:val="auto"/>
        </w:rPr>
      </w:pPr>
      <w:r w:rsidRPr="00A853E8">
        <w:rPr>
          <w:rFonts w:ascii="Times New Roman" w:hAnsi="Times New Roman" w:cs="Times New Roman"/>
          <w:color w:val="auto"/>
          <w:spacing w:val="-1"/>
        </w:rPr>
        <w:t>The referral</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from</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DCS</w:t>
      </w:r>
      <w:r w:rsidRPr="00A853E8">
        <w:rPr>
          <w:rFonts w:ascii="Times New Roman" w:hAnsi="Times New Roman" w:cs="Times New Roman"/>
          <w:color w:val="auto"/>
        </w:rPr>
        <w:t xml:space="preserve"> must </w:t>
      </w:r>
      <w:r w:rsidRPr="00A853E8">
        <w:rPr>
          <w:rFonts w:ascii="Times New Roman" w:hAnsi="Times New Roman" w:cs="Times New Roman"/>
          <w:color w:val="auto"/>
          <w:spacing w:val="-1"/>
        </w:rPr>
        <w:t xml:space="preserve">include </w:t>
      </w:r>
      <w:r w:rsidRPr="00A853E8">
        <w:rPr>
          <w:rFonts w:ascii="Times New Roman" w:hAnsi="Times New Roman" w:cs="Times New Roman"/>
          <w:color w:val="auto"/>
        </w:rPr>
        <w:t>the</w:t>
      </w:r>
      <w:r w:rsidRPr="00A853E8">
        <w:rPr>
          <w:rFonts w:ascii="Times New Roman" w:hAnsi="Times New Roman" w:cs="Times New Roman"/>
          <w:color w:val="auto"/>
          <w:spacing w:val="-1"/>
        </w:rPr>
        <w:t xml:space="preserve"> request</w:t>
      </w:r>
      <w:r w:rsidRPr="00A853E8">
        <w:rPr>
          <w:rFonts w:ascii="Times New Roman" w:hAnsi="Times New Roman" w:cs="Times New Roman"/>
          <w:color w:val="auto"/>
        </w:rPr>
        <w:t xml:space="preserve"> for</w:t>
      </w:r>
      <w:r w:rsidRPr="00A853E8">
        <w:rPr>
          <w:rFonts w:ascii="Times New Roman" w:hAnsi="Times New Roman" w:cs="Times New Roman"/>
          <w:color w:val="auto"/>
          <w:spacing w:val="1"/>
        </w:rPr>
        <w:t xml:space="preserve"> </w:t>
      </w:r>
      <w:r w:rsidRPr="00A853E8">
        <w:rPr>
          <w:rFonts w:ascii="Times New Roman" w:hAnsi="Times New Roman" w:cs="Times New Roman"/>
          <w:color w:val="auto"/>
          <w:spacing w:val="-1"/>
        </w:rPr>
        <w:t>Interpretation</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services</w:t>
      </w:r>
      <w:r w:rsidRPr="00A853E8">
        <w:rPr>
          <w:rFonts w:ascii="Times New Roman" w:hAnsi="Times New Roman" w:cs="Times New Roman"/>
          <w:color w:val="auto"/>
        </w:rPr>
        <w:t xml:space="preserve"> and the</w:t>
      </w:r>
      <w:r w:rsidRPr="00A853E8">
        <w:rPr>
          <w:rFonts w:ascii="Times New Roman" w:hAnsi="Times New Roman" w:cs="Times New Roman"/>
          <w:color w:val="auto"/>
          <w:spacing w:val="73"/>
        </w:rPr>
        <w:t xml:space="preserve"> </w:t>
      </w:r>
      <w:r w:rsidRPr="00A853E8">
        <w:rPr>
          <w:rFonts w:ascii="Times New Roman" w:hAnsi="Times New Roman" w:cs="Times New Roman"/>
          <w:color w:val="auto"/>
          <w:spacing w:val="-1"/>
        </w:rPr>
        <w:t xml:space="preserve">agencies’ invoice </w:t>
      </w:r>
      <w:r w:rsidRPr="00A853E8">
        <w:rPr>
          <w:rFonts w:ascii="Times New Roman" w:hAnsi="Times New Roman" w:cs="Times New Roman"/>
          <w:color w:val="auto"/>
        </w:rPr>
        <w:t>for</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 xml:space="preserve">this </w:t>
      </w:r>
      <w:r w:rsidRPr="00A853E8">
        <w:rPr>
          <w:rFonts w:ascii="Times New Roman" w:hAnsi="Times New Roman" w:cs="Times New Roman"/>
          <w:color w:val="auto"/>
          <w:spacing w:val="-1"/>
        </w:rPr>
        <w:t xml:space="preserve">service </w:t>
      </w:r>
      <w:r w:rsidRPr="00A853E8">
        <w:rPr>
          <w:rFonts w:ascii="Times New Roman" w:hAnsi="Times New Roman" w:cs="Times New Roman"/>
          <w:color w:val="auto"/>
        </w:rPr>
        <w:t>must be</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 xml:space="preserve">provided </w:t>
      </w:r>
      <w:r w:rsidRPr="00A853E8">
        <w:rPr>
          <w:rFonts w:ascii="Times New Roman" w:hAnsi="Times New Roman" w:cs="Times New Roman"/>
          <w:color w:val="auto"/>
          <w:spacing w:val="-1"/>
        </w:rPr>
        <w:t>when</w:t>
      </w:r>
      <w:r w:rsidRPr="00A853E8">
        <w:rPr>
          <w:rFonts w:ascii="Times New Roman" w:hAnsi="Times New Roman" w:cs="Times New Roman"/>
          <w:color w:val="auto"/>
        </w:rPr>
        <w:t xml:space="preserve"> billing</w:t>
      </w:r>
      <w:r w:rsidRPr="00A853E8">
        <w:rPr>
          <w:rFonts w:ascii="Times New Roman" w:hAnsi="Times New Roman" w:cs="Times New Roman"/>
          <w:color w:val="auto"/>
          <w:spacing w:val="-3"/>
        </w:rPr>
        <w:t xml:space="preserve"> </w:t>
      </w:r>
      <w:r w:rsidRPr="00A853E8">
        <w:rPr>
          <w:rFonts w:ascii="Times New Roman" w:hAnsi="Times New Roman" w:cs="Times New Roman"/>
          <w:color w:val="auto"/>
          <w:spacing w:val="-1"/>
        </w:rPr>
        <w:t>DCS</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 xml:space="preserve">for </w:t>
      </w:r>
      <w:r w:rsidRPr="00A853E8">
        <w:rPr>
          <w:rFonts w:ascii="Times New Roman" w:hAnsi="Times New Roman" w:cs="Times New Roman"/>
          <w:color w:val="auto"/>
        </w:rPr>
        <w:t>the</w:t>
      </w:r>
      <w:r w:rsidRPr="00A853E8">
        <w:rPr>
          <w:rFonts w:ascii="Times New Roman" w:hAnsi="Times New Roman" w:cs="Times New Roman"/>
          <w:color w:val="auto"/>
          <w:spacing w:val="-1"/>
        </w:rPr>
        <w:t xml:space="preserve"> service.</w:t>
      </w:r>
      <w:r w:rsidRPr="00A853E8">
        <w:rPr>
          <w:rFonts w:ascii="Times New Roman" w:hAnsi="Times New Roman" w:cs="Times New Roman"/>
          <w:color w:val="auto"/>
          <w:spacing w:val="69"/>
        </w:rPr>
        <w:t xml:space="preserve"> </w:t>
      </w:r>
    </w:p>
    <w:p w14:paraId="24224C9E" w14:textId="77777777" w:rsidR="00120167" w:rsidRPr="00A853E8" w:rsidRDefault="00120167" w:rsidP="00120167">
      <w:pPr>
        <w:pStyle w:val="Heading3"/>
        <w:ind w:left="2160" w:hanging="720"/>
        <w:rPr>
          <w:rFonts w:ascii="Times New Roman" w:hAnsi="Times New Roman" w:cs="Times New Roman"/>
          <w:color w:val="auto"/>
        </w:rPr>
      </w:pPr>
      <w:r w:rsidRPr="00A853E8">
        <w:rPr>
          <w:rFonts w:ascii="Times New Roman" w:hAnsi="Times New Roman" w:cs="Times New Roman"/>
          <w:color w:val="auto"/>
          <w:spacing w:val="-1"/>
        </w:rPr>
        <w:t>Providers</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can</w:t>
      </w:r>
      <w:r w:rsidRPr="00A853E8">
        <w:rPr>
          <w:rFonts w:ascii="Times New Roman" w:hAnsi="Times New Roman" w:cs="Times New Roman"/>
          <w:color w:val="auto"/>
        </w:rPr>
        <w:t xml:space="preserve"> use</w:t>
      </w:r>
      <w:r w:rsidRPr="00A853E8">
        <w:rPr>
          <w:rFonts w:ascii="Times New Roman" w:hAnsi="Times New Roman" w:cs="Times New Roman"/>
          <w:color w:val="auto"/>
          <w:spacing w:val="1"/>
        </w:rPr>
        <w:t xml:space="preserve"> </w:t>
      </w:r>
      <w:r w:rsidRPr="00A853E8">
        <w:rPr>
          <w:rFonts w:ascii="Times New Roman" w:hAnsi="Times New Roman" w:cs="Times New Roman"/>
          <w:color w:val="auto"/>
          <w:spacing w:val="-1"/>
        </w:rPr>
        <w:t>DCS</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contracted</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agencies</w:t>
      </w:r>
      <w:r w:rsidRPr="00A853E8">
        <w:rPr>
          <w:rFonts w:ascii="Times New Roman" w:hAnsi="Times New Roman" w:cs="Times New Roman"/>
          <w:color w:val="auto"/>
          <w:spacing w:val="2"/>
        </w:rPr>
        <w:t xml:space="preserve"> </w:t>
      </w:r>
      <w:r w:rsidRPr="00A853E8">
        <w:rPr>
          <w:rFonts w:ascii="Times New Roman" w:hAnsi="Times New Roman" w:cs="Times New Roman"/>
          <w:color w:val="auto"/>
          <w:spacing w:val="-1"/>
        </w:rPr>
        <w:t>and</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request</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that</w:t>
      </w:r>
      <w:r w:rsidRPr="00A853E8">
        <w:rPr>
          <w:rFonts w:ascii="Times New Roman" w:hAnsi="Times New Roman" w:cs="Times New Roman"/>
          <w:color w:val="auto"/>
        </w:rPr>
        <w:t xml:space="preserve"> they</w:t>
      </w:r>
      <w:r w:rsidRPr="00A853E8">
        <w:rPr>
          <w:rFonts w:ascii="Times New Roman" w:hAnsi="Times New Roman" w:cs="Times New Roman"/>
          <w:color w:val="auto"/>
          <w:spacing w:val="-5"/>
        </w:rPr>
        <w:t xml:space="preserve"> </w:t>
      </w:r>
      <w:r w:rsidRPr="00A853E8">
        <w:rPr>
          <w:rFonts w:ascii="Times New Roman" w:hAnsi="Times New Roman" w:cs="Times New Roman"/>
          <w:color w:val="auto"/>
          <w:spacing w:val="1"/>
        </w:rPr>
        <w:t xml:space="preserve">be </w:t>
      </w:r>
      <w:r w:rsidRPr="00A853E8">
        <w:rPr>
          <w:rFonts w:ascii="Times New Roman" w:hAnsi="Times New Roman" w:cs="Times New Roman"/>
          <w:color w:val="auto"/>
          <w:spacing w:val="-1"/>
        </w:rPr>
        <w:t>given</w:t>
      </w:r>
      <w:r w:rsidRPr="00A853E8">
        <w:rPr>
          <w:rFonts w:ascii="Times New Roman" w:hAnsi="Times New Roman" w:cs="Times New Roman"/>
          <w:color w:val="auto"/>
        </w:rPr>
        <w:t xml:space="preserve"> the</w:t>
      </w:r>
      <w:r w:rsidRPr="00A853E8">
        <w:rPr>
          <w:rFonts w:ascii="Times New Roman" w:hAnsi="Times New Roman" w:cs="Times New Roman"/>
          <w:color w:val="auto"/>
          <w:spacing w:val="-1"/>
        </w:rPr>
        <w:t xml:space="preserve"> DCS</w:t>
      </w:r>
      <w:r w:rsidRPr="00A853E8">
        <w:rPr>
          <w:rFonts w:ascii="Times New Roman" w:hAnsi="Times New Roman" w:cs="Times New Roman"/>
          <w:color w:val="auto"/>
          <w:spacing w:val="75"/>
        </w:rPr>
        <w:t xml:space="preserve"> </w:t>
      </w:r>
      <w:r w:rsidRPr="00A853E8">
        <w:rPr>
          <w:rFonts w:ascii="Times New Roman" w:hAnsi="Times New Roman" w:cs="Times New Roman"/>
          <w:color w:val="auto"/>
          <w:spacing w:val="-1"/>
        </w:rPr>
        <w:t>contracted</w:t>
      </w:r>
      <w:r w:rsidRPr="00A853E8">
        <w:rPr>
          <w:rFonts w:ascii="Times New Roman" w:hAnsi="Times New Roman" w:cs="Times New Roman"/>
          <w:color w:val="auto"/>
          <w:spacing w:val="2"/>
        </w:rPr>
        <w:t xml:space="preserve"> </w:t>
      </w:r>
      <w:r w:rsidRPr="00A853E8">
        <w:rPr>
          <w:rFonts w:ascii="Times New Roman" w:hAnsi="Times New Roman" w:cs="Times New Roman"/>
          <w:color w:val="auto"/>
          <w:spacing w:val="-1"/>
        </w:rPr>
        <w:t xml:space="preserve">rate </w:t>
      </w:r>
      <w:r w:rsidRPr="00A853E8">
        <w:rPr>
          <w:rFonts w:ascii="Times New Roman" w:hAnsi="Times New Roman" w:cs="Times New Roman"/>
          <w:color w:val="auto"/>
        </w:rPr>
        <w:t xml:space="preserve">but this is not </w:t>
      </w:r>
      <w:r w:rsidRPr="00A853E8">
        <w:rPr>
          <w:rFonts w:ascii="Times New Roman" w:hAnsi="Times New Roman" w:cs="Times New Roman"/>
          <w:color w:val="auto"/>
          <w:spacing w:val="-1"/>
        </w:rPr>
        <w:t>required.</w:t>
      </w:r>
      <w:r w:rsidRPr="00A853E8">
        <w:rPr>
          <w:rFonts w:ascii="Times New Roman" w:hAnsi="Times New Roman" w:cs="Times New Roman"/>
          <w:color w:val="auto"/>
        </w:rPr>
        <w:t xml:space="preserve"> </w:t>
      </w:r>
    </w:p>
    <w:p w14:paraId="52E200B2" w14:textId="77777777" w:rsidR="00120167" w:rsidRDefault="00120167" w:rsidP="00000588">
      <w:pPr>
        <w:pStyle w:val="Heading3"/>
        <w:keepNext w:val="0"/>
        <w:keepLines w:val="0"/>
        <w:ind w:left="2160" w:hanging="720"/>
        <w:rPr>
          <w:rFonts w:ascii="Times New Roman" w:hAnsi="Times New Roman" w:cs="Times New Roman"/>
          <w:color w:val="auto"/>
        </w:rPr>
      </w:pPr>
      <w:r w:rsidRPr="00A853E8">
        <w:rPr>
          <w:rFonts w:ascii="Times New Roman" w:hAnsi="Times New Roman" w:cs="Times New Roman"/>
          <w:color w:val="auto"/>
          <w:spacing w:val="-1"/>
        </w:rPr>
        <w:t xml:space="preserve">The </w:t>
      </w:r>
      <w:r w:rsidRPr="00A853E8">
        <w:rPr>
          <w:rFonts w:ascii="Times New Roman" w:hAnsi="Times New Roman" w:cs="Times New Roman"/>
          <w:color w:val="auto"/>
        </w:rPr>
        <w:t>Service</w:t>
      </w:r>
      <w:r w:rsidRPr="00A853E8">
        <w:rPr>
          <w:rFonts w:ascii="Times New Roman" w:hAnsi="Times New Roman" w:cs="Times New Roman"/>
          <w:color w:val="auto"/>
          <w:spacing w:val="-1"/>
        </w:rPr>
        <w:t xml:space="preserve"> Provider </w:t>
      </w:r>
      <w:r w:rsidRPr="00A853E8">
        <w:rPr>
          <w:rFonts w:ascii="Times New Roman" w:hAnsi="Times New Roman" w:cs="Times New Roman"/>
          <w:color w:val="auto"/>
        </w:rPr>
        <w:t>Agency</w:t>
      </w:r>
      <w:r w:rsidRPr="00A853E8">
        <w:rPr>
          <w:rFonts w:ascii="Times New Roman" w:hAnsi="Times New Roman" w:cs="Times New Roman"/>
          <w:color w:val="auto"/>
          <w:spacing w:val="-5"/>
        </w:rPr>
        <w:t xml:space="preserve"> </w:t>
      </w:r>
      <w:r w:rsidRPr="00A853E8">
        <w:rPr>
          <w:rFonts w:ascii="Times New Roman" w:hAnsi="Times New Roman" w:cs="Times New Roman"/>
          <w:color w:val="auto"/>
        </w:rPr>
        <w:t xml:space="preserve">is </w:t>
      </w:r>
      <w:r w:rsidRPr="00A853E8">
        <w:rPr>
          <w:rFonts w:ascii="Times New Roman" w:hAnsi="Times New Roman" w:cs="Times New Roman"/>
          <w:color w:val="auto"/>
          <w:spacing w:val="-1"/>
        </w:rPr>
        <w:t>free</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to use</w:t>
      </w:r>
      <w:r w:rsidRPr="00A853E8">
        <w:rPr>
          <w:rFonts w:ascii="Times New Roman" w:hAnsi="Times New Roman" w:cs="Times New Roman"/>
          <w:color w:val="auto"/>
          <w:spacing w:val="-1"/>
        </w:rPr>
        <w:t xml:space="preserve"> an</w:t>
      </w:r>
      <w:r w:rsidRPr="00A853E8">
        <w:rPr>
          <w:rFonts w:ascii="Times New Roman" w:hAnsi="Times New Roman" w:cs="Times New Roman"/>
          <w:color w:val="auto"/>
          <w:spacing w:val="55"/>
        </w:rPr>
        <w:t xml:space="preserve"> </w:t>
      </w:r>
      <w:r w:rsidRPr="00A853E8">
        <w:rPr>
          <w:rFonts w:ascii="Times New Roman" w:hAnsi="Times New Roman" w:cs="Times New Roman"/>
          <w:color w:val="auto"/>
        </w:rPr>
        <w:t>agency</w:t>
      </w:r>
      <w:r w:rsidRPr="00A853E8">
        <w:rPr>
          <w:rFonts w:ascii="Times New Roman" w:hAnsi="Times New Roman" w:cs="Times New Roman"/>
          <w:color w:val="auto"/>
          <w:spacing w:val="-5"/>
        </w:rPr>
        <w:t xml:space="preserve"> </w:t>
      </w:r>
      <w:r w:rsidRPr="00A853E8">
        <w:rPr>
          <w:rFonts w:ascii="Times New Roman" w:hAnsi="Times New Roman" w:cs="Times New Roman"/>
          <w:color w:val="auto"/>
        </w:rPr>
        <w:t>or</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persons of</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their</w:t>
      </w:r>
      <w:r w:rsidRPr="00A853E8">
        <w:rPr>
          <w:rFonts w:ascii="Times New Roman" w:hAnsi="Times New Roman" w:cs="Times New Roman"/>
          <w:color w:val="auto"/>
          <w:spacing w:val="-1"/>
        </w:rPr>
        <w:t xml:space="preserve"> choosing</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as</w:t>
      </w:r>
      <w:r w:rsidRPr="00A853E8">
        <w:rPr>
          <w:rFonts w:ascii="Times New Roman" w:hAnsi="Times New Roman" w:cs="Times New Roman"/>
          <w:color w:val="auto"/>
        </w:rPr>
        <w:t xml:space="preserve"> long</w:t>
      </w:r>
      <w:r w:rsidRPr="00A853E8">
        <w:rPr>
          <w:rFonts w:ascii="Times New Roman" w:hAnsi="Times New Roman" w:cs="Times New Roman"/>
          <w:color w:val="auto"/>
          <w:spacing w:val="-3"/>
        </w:rPr>
        <w:t xml:space="preserve"> </w:t>
      </w:r>
      <w:r w:rsidRPr="00A853E8">
        <w:rPr>
          <w:rFonts w:ascii="Times New Roman" w:hAnsi="Times New Roman" w:cs="Times New Roman"/>
          <w:color w:val="auto"/>
          <w:spacing w:val="-1"/>
        </w:rPr>
        <w:t>as</w:t>
      </w:r>
      <w:r w:rsidRPr="00A853E8">
        <w:rPr>
          <w:rFonts w:ascii="Times New Roman" w:hAnsi="Times New Roman" w:cs="Times New Roman"/>
          <w:color w:val="auto"/>
        </w:rPr>
        <w:t xml:space="preserve"> the</w:t>
      </w:r>
      <w:r w:rsidRPr="00A853E8">
        <w:rPr>
          <w:rFonts w:ascii="Times New Roman" w:hAnsi="Times New Roman" w:cs="Times New Roman"/>
          <w:color w:val="auto"/>
          <w:spacing w:val="1"/>
        </w:rPr>
        <w:t xml:space="preserve"> </w:t>
      </w:r>
      <w:r w:rsidRPr="00A853E8">
        <w:rPr>
          <w:rFonts w:ascii="Times New Roman" w:hAnsi="Times New Roman" w:cs="Times New Roman"/>
          <w:color w:val="auto"/>
          <w:spacing w:val="-1"/>
        </w:rPr>
        <w:t xml:space="preserve">service </w:t>
      </w:r>
      <w:r w:rsidRPr="00A853E8">
        <w:rPr>
          <w:rFonts w:ascii="Times New Roman" w:hAnsi="Times New Roman" w:cs="Times New Roman"/>
          <w:color w:val="auto"/>
        </w:rPr>
        <w:t xml:space="preserve">is </w:t>
      </w:r>
      <w:r w:rsidRPr="00A853E8">
        <w:rPr>
          <w:rFonts w:ascii="Times New Roman" w:hAnsi="Times New Roman" w:cs="Times New Roman"/>
          <w:color w:val="auto"/>
          <w:spacing w:val="-1"/>
        </w:rPr>
        <w:t>provided</w:t>
      </w:r>
      <w:r w:rsidRPr="00A853E8">
        <w:rPr>
          <w:rFonts w:ascii="Times New Roman" w:hAnsi="Times New Roman" w:cs="Times New Roman"/>
          <w:color w:val="auto"/>
        </w:rPr>
        <w:t xml:space="preserve"> in</w:t>
      </w:r>
      <w:r w:rsidRPr="00A853E8">
        <w:rPr>
          <w:rFonts w:ascii="Times New Roman" w:hAnsi="Times New Roman" w:cs="Times New Roman"/>
          <w:color w:val="auto"/>
          <w:spacing w:val="2"/>
        </w:rPr>
        <w:t xml:space="preserve"> </w:t>
      </w:r>
      <w:r w:rsidRPr="00A853E8">
        <w:rPr>
          <w:rFonts w:ascii="Times New Roman" w:hAnsi="Times New Roman" w:cs="Times New Roman"/>
          <w:color w:val="auto"/>
          <w:spacing w:val="-1"/>
        </w:rPr>
        <w:t>an</w:t>
      </w:r>
      <w:r w:rsidRPr="00A853E8">
        <w:rPr>
          <w:rFonts w:ascii="Times New Roman" w:hAnsi="Times New Roman" w:cs="Times New Roman"/>
          <w:color w:val="auto"/>
          <w:spacing w:val="2"/>
        </w:rPr>
        <w:t xml:space="preserve"> </w:t>
      </w:r>
      <w:r w:rsidRPr="00A853E8">
        <w:rPr>
          <w:rFonts w:ascii="Times New Roman" w:hAnsi="Times New Roman" w:cs="Times New Roman"/>
          <w:color w:val="auto"/>
          <w:spacing w:val="-1"/>
        </w:rPr>
        <w:t>accurate and</w:t>
      </w:r>
      <w:r w:rsidRPr="00A853E8">
        <w:rPr>
          <w:rFonts w:ascii="Times New Roman" w:hAnsi="Times New Roman" w:cs="Times New Roman"/>
          <w:color w:val="auto"/>
          <w:spacing w:val="63"/>
        </w:rPr>
        <w:t xml:space="preserve"> </w:t>
      </w:r>
      <w:r w:rsidRPr="00A853E8">
        <w:rPr>
          <w:rFonts w:ascii="Times New Roman" w:hAnsi="Times New Roman" w:cs="Times New Roman"/>
          <w:color w:val="auto"/>
          <w:spacing w:val="-1"/>
        </w:rPr>
        <w:t>competent</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manner</w:t>
      </w:r>
      <w:r w:rsidRPr="00A853E8">
        <w:rPr>
          <w:rFonts w:ascii="Times New Roman" w:hAnsi="Times New Roman" w:cs="Times New Roman"/>
          <w:color w:val="auto"/>
          <w:spacing w:val="1"/>
        </w:rPr>
        <w:t xml:space="preserve"> </w:t>
      </w:r>
      <w:r w:rsidRPr="00A853E8">
        <w:rPr>
          <w:rFonts w:ascii="Times New Roman" w:hAnsi="Times New Roman" w:cs="Times New Roman"/>
          <w:color w:val="auto"/>
          <w:spacing w:val="-1"/>
        </w:rPr>
        <w:t>and</w:t>
      </w:r>
      <w:r w:rsidRPr="00A853E8">
        <w:rPr>
          <w:rFonts w:ascii="Times New Roman" w:hAnsi="Times New Roman" w:cs="Times New Roman"/>
          <w:color w:val="auto"/>
        </w:rPr>
        <w:t xml:space="preserve"> billed </w:t>
      </w:r>
      <w:r w:rsidRPr="00A853E8">
        <w:rPr>
          <w:rFonts w:ascii="Times New Roman" w:hAnsi="Times New Roman" w:cs="Times New Roman"/>
          <w:color w:val="auto"/>
          <w:spacing w:val="-1"/>
        </w:rPr>
        <w:t>at</w:t>
      </w:r>
      <w:r w:rsidRPr="00A853E8">
        <w:rPr>
          <w:rFonts w:ascii="Times New Roman" w:hAnsi="Times New Roman" w:cs="Times New Roman"/>
          <w:color w:val="auto"/>
        </w:rPr>
        <w:t xml:space="preserve"> a</w:t>
      </w:r>
      <w:r w:rsidRPr="00A853E8">
        <w:rPr>
          <w:rFonts w:ascii="Times New Roman" w:hAnsi="Times New Roman" w:cs="Times New Roman"/>
          <w:color w:val="auto"/>
          <w:spacing w:val="-1"/>
        </w:rPr>
        <w:t xml:space="preserve"> fair market</w:t>
      </w:r>
      <w:r w:rsidRPr="00A853E8">
        <w:rPr>
          <w:rFonts w:ascii="Times New Roman" w:hAnsi="Times New Roman" w:cs="Times New Roman"/>
          <w:color w:val="auto"/>
        </w:rPr>
        <w:t xml:space="preserve"> </w:t>
      </w:r>
      <w:r w:rsidRPr="00A853E8">
        <w:rPr>
          <w:rFonts w:ascii="Times New Roman" w:hAnsi="Times New Roman" w:cs="Times New Roman"/>
          <w:color w:val="auto"/>
          <w:spacing w:val="-1"/>
        </w:rPr>
        <w:t>rate.</w:t>
      </w:r>
      <w:r w:rsidRPr="00A853E8">
        <w:rPr>
          <w:rFonts w:ascii="Times New Roman" w:hAnsi="Times New Roman" w:cs="Times New Roman"/>
          <w:color w:val="auto"/>
        </w:rPr>
        <w:t xml:space="preserve"> </w:t>
      </w:r>
    </w:p>
    <w:p w14:paraId="43418874" w14:textId="77777777" w:rsidR="00120167" w:rsidRPr="00866657" w:rsidRDefault="00866657" w:rsidP="00866657">
      <w:pPr>
        <w:pStyle w:val="Heading3"/>
        <w:ind w:left="2160" w:hanging="720"/>
        <w:rPr>
          <w:rFonts w:ascii="Times New Roman" w:hAnsi="Times New Roman" w:cs="Times New Roman"/>
          <w:color w:val="auto"/>
        </w:rPr>
      </w:pPr>
      <w:r w:rsidRPr="00866657">
        <w:rPr>
          <w:rFonts w:ascii="Times New Roman" w:hAnsi="Times New Roman" w:cs="Times New Roman"/>
          <w:color w:val="auto"/>
        </w:rPr>
        <w:t>If the agency utilizes their own staff to provide interpretation, they can only bill for the interpretation services. The agency cannot bill for performing two services at one time.</w:t>
      </w:r>
    </w:p>
    <w:p w14:paraId="441C912C" w14:textId="4808C3A9" w:rsidR="00D0267E" w:rsidRDefault="00D0267E" w:rsidP="00D0267E">
      <w:pPr>
        <w:pStyle w:val="Heading2"/>
        <w:rPr>
          <w:rFonts w:ascii="Times New Roman" w:hAnsi="Times New Roman" w:cs="Times New Roman"/>
          <w:color w:val="auto"/>
          <w:sz w:val="24"/>
          <w:szCs w:val="24"/>
        </w:rPr>
      </w:pPr>
      <w:r w:rsidRPr="00D0267E">
        <w:rPr>
          <w:rFonts w:ascii="Times New Roman" w:hAnsi="Times New Roman" w:cs="Times New Roman"/>
          <w:color w:val="auto"/>
          <w:sz w:val="24"/>
          <w:szCs w:val="24"/>
        </w:rPr>
        <w:t>Court</w:t>
      </w:r>
      <w:r w:rsidR="00CB4316">
        <w:rPr>
          <w:rFonts w:ascii="Times New Roman" w:hAnsi="Times New Roman" w:cs="Times New Roman"/>
          <w:color w:val="auto"/>
          <w:sz w:val="24"/>
          <w:szCs w:val="24"/>
        </w:rPr>
        <w:t xml:space="preserve"> – </w:t>
      </w:r>
      <w:r w:rsidR="00CB4316">
        <w:rPr>
          <w:rFonts w:ascii="Times New Roman" w:hAnsi="Times New Roman" w:cs="Times New Roman"/>
          <w:i/>
          <w:iCs/>
          <w:color w:val="auto"/>
          <w:sz w:val="24"/>
          <w:szCs w:val="24"/>
        </w:rPr>
        <w:t>standard for most services</w:t>
      </w:r>
    </w:p>
    <w:p w14:paraId="16FA2652" w14:textId="77777777" w:rsidR="001B5183" w:rsidRPr="005F43BB" w:rsidRDefault="001B5183" w:rsidP="001B5183">
      <w:pPr>
        <w:pStyle w:val="Heading3"/>
        <w:ind w:left="2250" w:hanging="810"/>
        <w:rPr>
          <w:rFonts w:ascii="Times New Roman" w:hAnsi="Times New Roman" w:cs="Times New Roman"/>
          <w:color w:val="auto"/>
        </w:rPr>
      </w:pPr>
      <w:r w:rsidRPr="005F43BB">
        <w:rPr>
          <w:rFonts w:ascii="Times New Roman" w:hAnsi="Times New Roman" w:cs="Times New Roman"/>
          <w:color w:val="auto"/>
        </w:rPr>
        <w:t xml:space="preserve">The provider </w:t>
      </w:r>
      <w:r w:rsidRPr="005F43BB">
        <w:rPr>
          <w:rFonts w:ascii="Times New Roman" w:hAnsi="Times New Roman" w:cs="Times New Roman"/>
          <w:color w:val="auto"/>
          <w:spacing w:val="1"/>
        </w:rPr>
        <w:t>of</w:t>
      </w:r>
      <w:r w:rsidRPr="005F43BB">
        <w:rPr>
          <w:rFonts w:ascii="Times New Roman" w:hAnsi="Times New Roman" w:cs="Times New Roman"/>
          <w:color w:val="auto"/>
        </w:rPr>
        <w:t xml:space="preserve"> this service </w:t>
      </w:r>
      <w:r w:rsidRPr="005F43BB">
        <w:rPr>
          <w:rFonts w:ascii="Times New Roman" w:hAnsi="Times New Roman" w:cs="Times New Roman"/>
          <w:color w:val="auto"/>
          <w:spacing w:val="1"/>
        </w:rPr>
        <w:t>may</w:t>
      </w:r>
      <w:r w:rsidRPr="005F43BB">
        <w:rPr>
          <w:rFonts w:ascii="Times New Roman" w:hAnsi="Times New Roman" w:cs="Times New Roman"/>
          <w:color w:val="auto"/>
          <w:spacing w:val="-5"/>
        </w:rPr>
        <w:t xml:space="preserve"> </w:t>
      </w:r>
      <w:r w:rsidRPr="005F43BB">
        <w:rPr>
          <w:rFonts w:ascii="Times New Roman" w:hAnsi="Times New Roman" w:cs="Times New Roman"/>
          <w:color w:val="auto"/>
        </w:rPr>
        <w:t>be</w:t>
      </w:r>
      <w:r w:rsidRPr="005F43BB">
        <w:rPr>
          <w:rFonts w:ascii="Times New Roman" w:hAnsi="Times New Roman" w:cs="Times New Roman"/>
          <w:color w:val="auto"/>
          <w:spacing w:val="1"/>
        </w:rPr>
        <w:t xml:space="preserve"> </w:t>
      </w:r>
      <w:r w:rsidRPr="005F43BB">
        <w:rPr>
          <w:rFonts w:ascii="Times New Roman" w:hAnsi="Times New Roman" w:cs="Times New Roman"/>
          <w:color w:val="auto"/>
        </w:rPr>
        <w:t>requested to testify</w:t>
      </w:r>
      <w:r w:rsidRPr="005F43BB">
        <w:rPr>
          <w:rFonts w:ascii="Times New Roman" w:hAnsi="Times New Roman" w:cs="Times New Roman"/>
          <w:color w:val="auto"/>
          <w:spacing w:val="-5"/>
        </w:rPr>
        <w:t xml:space="preserve"> </w:t>
      </w:r>
      <w:r w:rsidRPr="005F43BB">
        <w:rPr>
          <w:rFonts w:ascii="Times New Roman" w:hAnsi="Times New Roman" w:cs="Times New Roman"/>
          <w:color w:val="auto"/>
        </w:rPr>
        <w:t xml:space="preserve">in court. </w:t>
      </w:r>
    </w:p>
    <w:p w14:paraId="159CC965" w14:textId="77777777" w:rsidR="001B5183" w:rsidRPr="005F43BB" w:rsidRDefault="001B5183" w:rsidP="001B5183">
      <w:pPr>
        <w:pStyle w:val="Heading3"/>
        <w:ind w:left="2250" w:hanging="810"/>
        <w:rPr>
          <w:rFonts w:ascii="Times New Roman" w:hAnsi="Times New Roman" w:cs="Times New Roman"/>
          <w:color w:val="auto"/>
        </w:rPr>
      </w:pPr>
      <w:r w:rsidRPr="005F43BB">
        <w:rPr>
          <w:rFonts w:ascii="Times New Roman" w:hAnsi="Times New Roman" w:cs="Times New Roman"/>
          <w:color w:val="auto"/>
        </w:rPr>
        <w:t>A Court Appearance is</w:t>
      </w:r>
      <w:r w:rsidRPr="005F43BB">
        <w:rPr>
          <w:rFonts w:ascii="Times New Roman" w:hAnsi="Times New Roman" w:cs="Times New Roman"/>
          <w:color w:val="auto"/>
          <w:spacing w:val="75"/>
        </w:rPr>
        <w:t xml:space="preserve"> </w:t>
      </w:r>
      <w:r w:rsidRPr="005F43BB">
        <w:rPr>
          <w:rFonts w:ascii="Times New Roman" w:hAnsi="Times New Roman" w:cs="Times New Roman"/>
          <w:color w:val="auto"/>
        </w:rPr>
        <w:t>defined as</w:t>
      </w:r>
      <w:r w:rsidRPr="005F43BB">
        <w:rPr>
          <w:rFonts w:ascii="Times New Roman" w:hAnsi="Times New Roman" w:cs="Times New Roman"/>
          <w:color w:val="auto"/>
          <w:spacing w:val="2"/>
        </w:rPr>
        <w:t xml:space="preserve"> </w:t>
      </w:r>
      <w:r w:rsidRPr="005F43BB">
        <w:rPr>
          <w:rFonts w:ascii="Times New Roman" w:hAnsi="Times New Roman" w:cs="Times New Roman"/>
          <w:color w:val="auto"/>
        </w:rPr>
        <w:t>appearing for</w:t>
      </w:r>
      <w:r w:rsidRPr="005F43BB">
        <w:rPr>
          <w:rFonts w:ascii="Times New Roman" w:hAnsi="Times New Roman" w:cs="Times New Roman"/>
          <w:color w:val="auto"/>
          <w:spacing w:val="1"/>
        </w:rPr>
        <w:t xml:space="preserve"> </w:t>
      </w:r>
      <w:r w:rsidRPr="005F43BB">
        <w:rPr>
          <w:rFonts w:ascii="Times New Roman" w:hAnsi="Times New Roman" w:cs="Times New Roman"/>
          <w:color w:val="auto"/>
        </w:rPr>
        <w:t>a court hearing</w:t>
      </w:r>
      <w:r w:rsidRPr="005F43BB">
        <w:rPr>
          <w:rFonts w:ascii="Times New Roman" w:hAnsi="Times New Roman" w:cs="Times New Roman"/>
          <w:color w:val="auto"/>
          <w:spacing w:val="-3"/>
        </w:rPr>
        <w:t xml:space="preserve"> </w:t>
      </w:r>
      <w:r w:rsidRPr="005F43BB">
        <w:rPr>
          <w:rFonts w:ascii="Times New Roman" w:hAnsi="Times New Roman" w:cs="Times New Roman"/>
          <w:color w:val="auto"/>
        </w:rPr>
        <w:t>after receiving</w:t>
      </w:r>
      <w:r w:rsidRPr="005F43BB">
        <w:rPr>
          <w:rFonts w:ascii="Times New Roman" w:hAnsi="Times New Roman" w:cs="Times New Roman"/>
          <w:color w:val="auto"/>
          <w:spacing w:val="-3"/>
        </w:rPr>
        <w:t xml:space="preserve"> </w:t>
      </w:r>
      <w:r w:rsidRPr="005F43BB">
        <w:rPr>
          <w:rFonts w:ascii="Times New Roman" w:hAnsi="Times New Roman" w:cs="Times New Roman"/>
          <w:color w:val="auto"/>
        </w:rPr>
        <w:t>a written or email request or</w:t>
      </w:r>
      <w:r w:rsidRPr="005F43BB">
        <w:rPr>
          <w:rFonts w:ascii="Times New Roman" w:hAnsi="Times New Roman" w:cs="Times New Roman"/>
          <w:color w:val="auto"/>
          <w:spacing w:val="75"/>
        </w:rPr>
        <w:t xml:space="preserve"> </w:t>
      </w:r>
      <w:r w:rsidRPr="005F43BB">
        <w:rPr>
          <w:rFonts w:ascii="Times New Roman" w:hAnsi="Times New Roman" w:cs="Times New Roman"/>
          <w:color w:val="auto"/>
        </w:rPr>
        <w:t xml:space="preserve">subpoena from DCS to appear in court, and can </w:t>
      </w:r>
      <w:r w:rsidRPr="005F43BB">
        <w:rPr>
          <w:rFonts w:ascii="Times New Roman" w:hAnsi="Times New Roman" w:cs="Times New Roman"/>
          <w:color w:val="auto"/>
          <w:spacing w:val="1"/>
        </w:rPr>
        <w:t>be</w:t>
      </w:r>
      <w:r w:rsidRPr="005F43BB">
        <w:rPr>
          <w:rFonts w:ascii="Times New Roman" w:hAnsi="Times New Roman" w:cs="Times New Roman"/>
          <w:color w:val="auto"/>
        </w:rPr>
        <w:t xml:space="preserve"> billed per appearance.</w:t>
      </w:r>
      <w:r w:rsidRPr="005F43BB">
        <w:rPr>
          <w:rFonts w:ascii="Times New Roman" w:hAnsi="Times New Roman" w:cs="Times New Roman"/>
          <w:color w:val="auto"/>
          <w:spacing w:val="2"/>
        </w:rPr>
        <w:t xml:space="preserve"> </w:t>
      </w:r>
    </w:p>
    <w:p w14:paraId="3AE6E49C" w14:textId="77777777" w:rsidR="001B5183" w:rsidRPr="005F43BB" w:rsidRDefault="001B5183" w:rsidP="001B5183">
      <w:pPr>
        <w:pStyle w:val="Heading3"/>
        <w:ind w:left="2250" w:hanging="810"/>
        <w:rPr>
          <w:rFonts w:ascii="Times New Roman" w:hAnsi="Times New Roman" w:cs="Times New Roman"/>
          <w:color w:val="auto"/>
        </w:rPr>
      </w:pPr>
      <w:r w:rsidRPr="005F43BB">
        <w:rPr>
          <w:rFonts w:ascii="Times New Roman" w:hAnsi="Times New Roman" w:cs="Times New Roman"/>
          <w:color w:val="auto"/>
        </w:rPr>
        <w:t>If</w:t>
      </w:r>
      <w:r w:rsidRPr="005F43BB">
        <w:rPr>
          <w:rFonts w:ascii="Times New Roman" w:hAnsi="Times New Roman" w:cs="Times New Roman"/>
          <w:color w:val="auto"/>
          <w:spacing w:val="77"/>
        </w:rPr>
        <w:t xml:space="preserve"> </w:t>
      </w:r>
      <w:r w:rsidRPr="005F43BB">
        <w:rPr>
          <w:rFonts w:ascii="Times New Roman" w:hAnsi="Times New Roman" w:cs="Times New Roman"/>
          <w:color w:val="auto"/>
        </w:rPr>
        <w:t>the provider appeared in</w:t>
      </w:r>
      <w:r w:rsidRPr="005F43BB">
        <w:rPr>
          <w:rFonts w:ascii="Times New Roman" w:hAnsi="Times New Roman" w:cs="Times New Roman"/>
          <w:color w:val="auto"/>
          <w:spacing w:val="2"/>
        </w:rPr>
        <w:t xml:space="preserve"> </w:t>
      </w:r>
      <w:r w:rsidRPr="005F43BB">
        <w:rPr>
          <w:rFonts w:ascii="Times New Roman" w:hAnsi="Times New Roman" w:cs="Times New Roman"/>
          <w:color w:val="auto"/>
        </w:rPr>
        <w:t>court two different days,</w:t>
      </w:r>
      <w:r w:rsidRPr="005F43BB">
        <w:rPr>
          <w:rFonts w:ascii="Times New Roman" w:hAnsi="Times New Roman" w:cs="Times New Roman"/>
          <w:color w:val="auto"/>
          <w:spacing w:val="2"/>
        </w:rPr>
        <w:t xml:space="preserve"> </w:t>
      </w:r>
      <w:r w:rsidRPr="005F43BB">
        <w:rPr>
          <w:rFonts w:ascii="Times New Roman" w:hAnsi="Times New Roman" w:cs="Times New Roman"/>
          <w:color w:val="auto"/>
        </w:rPr>
        <w:t>they</w:t>
      </w:r>
      <w:r w:rsidRPr="005F43BB">
        <w:rPr>
          <w:rFonts w:ascii="Times New Roman" w:hAnsi="Times New Roman" w:cs="Times New Roman"/>
          <w:color w:val="auto"/>
          <w:spacing w:val="-3"/>
        </w:rPr>
        <w:t xml:space="preserve"> </w:t>
      </w:r>
      <w:r w:rsidRPr="005F43BB">
        <w:rPr>
          <w:rFonts w:ascii="Times New Roman" w:hAnsi="Times New Roman" w:cs="Times New Roman"/>
          <w:color w:val="auto"/>
        </w:rPr>
        <w:t>could bill for 2 court appearances.</w:t>
      </w:r>
      <w:r w:rsidRPr="005F43BB">
        <w:rPr>
          <w:rFonts w:ascii="Times New Roman" w:hAnsi="Times New Roman" w:cs="Times New Roman"/>
          <w:color w:val="auto"/>
          <w:spacing w:val="83"/>
        </w:rPr>
        <w:t xml:space="preserve"> </w:t>
      </w:r>
    </w:p>
    <w:p w14:paraId="46DD01FF" w14:textId="77777777" w:rsidR="001B5183" w:rsidRPr="005F43BB" w:rsidRDefault="001B5183" w:rsidP="00866657">
      <w:pPr>
        <w:pStyle w:val="Heading4"/>
        <w:keepNext w:val="0"/>
        <w:keepLines w:val="0"/>
        <w:ind w:left="2880" w:hanging="634"/>
        <w:rPr>
          <w:rFonts w:ascii="Times New Roman" w:hAnsi="Times New Roman" w:cs="Times New Roman"/>
          <w:color w:val="auto"/>
        </w:rPr>
      </w:pPr>
      <w:r w:rsidRPr="005F43BB">
        <w:rPr>
          <w:rFonts w:ascii="Times New Roman" w:hAnsi="Times New Roman" w:cs="Times New Roman"/>
          <w:color w:val="auto"/>
        </w:rPr>
        <w:t xml:space="preserve">Maximum of 1 court appearance per day. </w:t>
      </w:r>
    </w:p>
    <w:p w14:paraId="27A27EDC" w14:textId="77777777" w:rsidR="001B5183" w:rsidRPr="005F43BB" w:rsidRDefault="001B5183" w:rsidP="001B5183">
      <w:pPr>
        <w:pStyle w:val="Heading3"/>
        <w:ind w:left="2250" w:hanging="810"/>
        <w:rPr>
          <w:rFonts w:ascii="Times New Roman" w:hAnsi="Times New Roman" w:cs="Times New Roman"/>
          <w:color w:val="auto"/>
        </w:rPr>
      </w:pPr>
      <w:r w:rsidRPr="005F43BB">
        <w:rPr>
          <w:rFonts w:ascii="Times New Roman" w:hAnsi="Times New Roman" w:cs="Times New Roman"/>
          <w:color w:val="auto"/>
        </w:rPr>
        <w:t>The Rate of the Court Appearance includes all</w:t>
      </w:r>
      <w:r w:rsidRPr="005F43BB">
        <w:rPr>
          <w:rFonts w:ascii="Times New Roman" w:hAnsi="Times New Roman" w:cs="Times New Roman"/>
          <w:color w:val="auto"/>
          <w:spacing w:val="55"/>
        </w:rPr>
        <w:t xml:space="preserve"> </w:t>
      </w:r>
      <w:r w:rsidRPr="005F43BB">
        <w:rPr>
          <w:rFonts w:ascii="Times New Roman" w:hAnsi="Times New Roman" w:cs="Times New Roman"/>
          <w:color w:val="auto"/>
        </w:rPr>
        <w:t>cost associated with the court appearance, therefore additional costs associated with the</w:t>
      </w:r>
      <w:r w:rsidRPr="005F43BB">
        <w:rPr>
          <w:rFonts w:ascii="Times New Roman" w:hAnsi="Times New Roman" w:cs="Times New Roman"/>
          <w:color w:val="auto"/>
          <w:spacing w:val="103"/>
        </w:rPr>
        <w:t xml:space="preserve"> </w:t>
      </w:r>
      <w:r w:rsidRPr="005F43BB">
        <w:rPr>
          <w:rFonts w:ascii="Times New Roman" w:hAnsi="Times New Roman" w:cs="Times New Roman"/>
          <w:color w:val="auto"/>
        </w:rPr>
        <w:t xml:space="preserve">appearance cannot </w:t>
      </w:r>
      <w:r w:rsidRPr="005F43BB">
        <w:rPr>
          <w:rFonts w:ascii="Times New Roman" w:hAnsi="Times New Roman" w:cs="Times New Roman"/>
          <w:color w:val="auto"/>
          <w:spacing w:val="1"/>
        </w:rPr>
        <w:t>be</w:t>
      </w:r>
      <w:r w:rsidRPr="005F43BB">
        <w:rPr>
          <w:rFonts w:ascii="Times New Roman" w:hAnsi="Times New Roman" w:cs="Times New Roman"/>
          <w:color w:val="auto"/>
        </w:rPr>
        <w:t xml:space="preserve"> billed separately.</w:t>
      </w:r>
    </w:p>
    <w:p w14:paraId="1FE994FE" w14:textId="10D53241" w:rsidR="00D0267E" w:rsidRPr="00CB4316" w:rsidRDefault="00D0267E" w:rsidP="00866657">
      <w:pPr>
        <w:pStyle w:val="Heading2"/>
        <w:keepNext w:val="0"/>
        <w:keepLines w:val="0"/>
        <w:rPr>
          <w:rFonts w:ascii="Times New Roman" w:hAnsi="Times New Roman" w:cs="Times New Roman"/>
          <w:i/>
          <w:iCs/>
          <w:color w:val="auto"/>
          <w:sz w:val="24"/>
          <w:szCs w:val="24"/>
        </w:rPr>
      </w:pPr>
      <w:r w:rsidRPr="00D0267E">
        <w:rPr>
          <w:rFonts w:ascii="Times New Roman" w:hAnsi="Times New Roman" w:cs="Times New Roman"/>
          <w:color w:val="auto"/>
          <w:sz w:val="24"/>
          <w:szCs w:val="24"/>
        </w:rPr>
        <w:t>Reports</w:t>
      </w:r>
      <w:r w:rsidR="00CB4316">
        <w:rPr>
          <w:rFonts w:ascii="Times New Roman" w:hAnsi="Times New Roman" w:cs="Times New Roman"/>
          <w:color w:val="auto"/>
          <w:sz w:val="24"/>
          <w:szCs w:val="24"/>
        </w:rPr>
        <w:t xml:space="preserve"> – </w:t>
      </w:r>
      <w:r w:rsidR="00481D8C" w:rsidRPr="00481D8C">
        <w:rPr>
          <w:rFonts w:ascii="Times New Roman" w:hAnsi="Times New Roman" w:cs="Times New Roman"/>
          <w:i/>
          <w:iCs/>
          <w:color w:val="auto"/>
          <w:sz w:val="24"/>
          <w:szCs w:val="24"/>
        </w:rPr>
        <w:t>DCS will</w:t>
      </w:r>
      <w:r w:rsidR="00481D8C">
        <w:rPr>
          <w:rFonts w:ascii="Times New Roman" w:hAnsi="Times New Roman" w:cs="Times New Roman"/>
          <w:color w:val="auto"/>
          <w:sz w:val="24"/>
          <w:szCs w:val="24"/>
        </w:rPr>
        <w:t xml:space="preserve"> </w:t>
      </w:r>
      <w:r w:rsidR="00CB4316" w:rsidRPr="00CB4316">
        <w:rPr>
          <w:rFonts w:ascii="Times New Roman" w:hAnsi="Times New Roman" w:cs="Times New Roman"/>
          <w:i/>
          <w:iCs/>
          <w:color w:val="auto"/>
          <w:sz w:val="24"/>
          <w:szCs w:val="24"/>
        </w:rPr>
        <w:t>remove if there will not be another payor source (insurance, Medicaid, etc)</w:t>
      </w:r>
    </w:p>
    <w:p w14:paraId="5F058A4C" w14:textId="77777777" w:rsidR="00866657" w:rsidRPr="00866657" w:rsidRDefault="00866657" w:rsidP="00866657">
      <w:pPr>
        <w:pStyle w:val="Heading3"/>
        <w:ind w:left="2160" w:hanging="720"/>
        <w:rPr>
          <w:rFonts w:ascii="Times New Roman" w:hAnsi="Times New Roman" w:cs="Times New Roman"/>
          <w:color w:val="auto"/>
        </w:rPr>
      </w:pPr>
      <w:r w:rsidRPr="00866657">
        <w:rPr>
          <w:rFonts w:ascii="Times New Roman" w:hAnsi="Times New Roman" w:cs="Times New Roman"/>
          <w:color w:val="auto"/>
        </w:rPr>
        <w:t>If the services provided are not funded by DCS, the ‘Reports’ hourly rate will be paid</w:t>
      </w:r>
    </w:p>
    <w:p w14:paraId="72975E06" w14:textId="77777777" w:rsidR="00866657" w:rsidRPr="00866657" w:rsidRDefault="00866657" w:rsidP="00866657">
      <w:pPr>
        <w:pStyle w:val="Heading3"/>
        <w:rPr>
          <w:rFonts w:ascii="Times New Roman" w:hAnsi="Times New Roman" w:cs="Times New Roman"/>
          <w:color w:val="auto"/>
        </w:rPr>
      </w:pPr>
      <w:r w:rsidRPr="00866657">
        <w:rPr>
          <w:rFonts w:ascii="Times New Roman" w:hAnsi="Times New Roman" w:cs="Times New Roman"/>
          <w:color w:val="auto"/>
        </w:rPr>
        <w:t>DCS will only pay for reports when DCS is not paying for these services</w:t>
      </w:r>
    </w:p>
    <w:p w14:paraId="33FEF2E8" w14:textId="77777777" w:rsidR="00866657" w:rsidRPr="00866657" w:rsidRDefault="00866657" w:rsidP="00866657">
      <w:pPr>
        <w:pStyle w:val="Heading3"/>
        <w:rPr>
          <w:rFonts w:ascii="Times New Roman" w:hAnsi="Times New Roman" w:cs="Times New Roman"/>
          <w:color w:val="auto"/>
        </w:rPr>
      </w:pPr>
      <w:r w:rsidRPr="00866657">
        <w:rPr>
          <w:rFonts w:ascii="Times New Roman" w:hAnsi="Times New Roman" w:cs="Times New Roman"/>
          <w:color w:val="auto"/>
        </w:rPr>
        <w:t>A referral for ‘Reports’ must be issued by DCS in order to bill</w:t>
      </w:r>
    </w:p>
    <w:p w14:paraId="56B98951" w14:textId="77777777" w:rsidR="00866657" w:rsidRPr="00866657" w:rsidRDefault="00866657" w:rsidP="00866657">
      <w:pPr>
        <w:pStyle w:val="Heading4"/>
        <w:rPr>
          <w:rFonts w:ascii="Times New Roman" w:hAnsi="Times New Roman" w:cs="Times New Roman"/>
          <w:i w:val="0"/>
          <w:color w:val="auto"/>
          <w:sz w:val="24"/>
          <w:szCs w:val="24"/>
        </w:rPr>
      </w:pPr>
      <w:r w:rsidRPr="00866657">
        <w:rPr>
          <w:rFonts w:ascii="Times New Roman" w:hAnsi="Times New Roman" w:cs="Times New Roman"/>
          <w:i w:val="0"/>
          <w:color w:val="auto"/>
          <w:sz w:val="24"/>
          <w:szCs w:val="24"/>
        </w:rPr>
        <w:t>The provider will document the family’s progress within the report</w:t>
      </w:r>
    </w:p>
    <w:p w14:paraId="26D5DCDE" w14:textId="77777777" w:rsidR="00866657" w:rsidRPr="00866657" w:rsidRDefault="00866657" w:rsidP="00866657"/>
    <w:p w14:paraId="7586EE76" w14:textId="259E0A81" w:rsidR="00EF16DB" w:rsidRPr="00244F52" w:rsidRDefault="00EF16DB" w:rsidP="00EF16DB">
      <w:pPr>
        <w:pStyle w:val="Heading1"/>
        <w:rPr>
          <w:rFonts w:ascii="Times New Roman" w:hAnsi="Times New Roman" w:cs="Times New Roman"/>
          <w:b/>
          <w:color w:val="auto"/>
          <w:sz w:val="24"/>
          <w:szCs w:val="24"/>
        </w:rPr>
      </w:pPr>
      <w:r w:rsidRPr="00244F52">
        <w:rPr>
          <w:rFonts w:ascii="Times New Roman" w:hAnsi="Times New Roman" w:cs="Times New Roman"/>
          <w:b/>
          <w:color w:val="auto"/>
          <w:sz w:val="24"/>
          <w:szCs w:val="24"/>
        </w:rPr>
        <w:lastRenderedPageBreak/>
        <w:t>Medicaid</w:t>
      </w:r>
      <w:r w:rsidR="001F6E24">
        <w:rPr>
          <w:rFonts w:ascii="Times New Roman" w:hAnsi="Times New Roman" w:cs="Times New Roman"/>
          <w:b/>
          <w:color w:val="auto"/>
          <w:sz w:val="24"/>
          <w:szCs w:val="24"/>
        </w:rPr>
        <w:t xml:space="preserve"> – </w:t>
      </w:r>
      <w:r w:rsidR="00481D8C" w:rsidRPr="00481D8C">
        <w:rPr>
          <w:rFonts w:ascii="Times New Roman" w:hAnsi="Times New Roman" w:cs="Times New Roman"/>
          <w:bCs/>
          <w:i/>
          <w:iCs/>
          <w:color w:val="auto"/>
          <w:sz w:val="24"/>
          <w:szCs w:val="24"/>
        </w:rPr>
        <w:t xml:space="preserve">DCS will </w:t>
      </w:r>
      <w:r w:rsidR="001F6E24" w:rsidRPr="00481D8C">
        <w:rPr>
          <w:rFonts w:ascii="Times New Roman" w:hAnsi="Times New Roman" w:cs="Times New Roman"/>
          <w:bCs/>
          <w:i/>
          <w:iCs/>
          <w:color w:val="auto"/>
          <w:sz w:val="24"/>
          <w:szCs w:val="24"/>
        </w:rPr>
        <w:t>remove</w:t>
      </w:r>
      <w:r w:rsidR="001F6E24" w:rsidRPr="001F6E24">
        <w:rPr>
          <w:rFonts w:ascii="Times New Roman" w:hAnsi="Times New Roman" w:cs="Times New Roman"/>
          <w:bCs/>
          <w:i/>
          <w:iCs/>
          <w:color w:val="auto"/>
          <w:sz w:val="24"/>
          <w:szCs w:val="24"/>
        </w:rPr>
        <w:t xml:space="preserve"> if specialized service is not Medicaid eligible</w:t>
      </w:r>
    </w:p>
    <w:p w14:paraId="54771F73" w14:textId="77777777" w:rsidR="00D0267E" w:rsidRPr="00376A0D" w:rsidRDefault="00D0267E" w:rsidP="00D0267E">
      <w:pPr>
        <w:pStyle w:val="Heading2"/>
        <w:ind w:left="1440" w:hanging="720"/>
        <w:rPr>
          <w:rFonts w:ascii="Times New Roman" w:hAnsi="Times New Roman" w:cs="Times New Roman"/>
          <w:color w:val="auto"/>
          <w:sz w:val="24"/>
          <w:szCs w:val="24"/>
        </w:rPr>
      </w:pPr>
      <w:r w:rsidRPr="00376A0D">
        <w:rPr>
          <w:rFonts w:ascii="Times New Roman" w:hAnsi="Times New Roman" w:cs="Times New Roman"/>
          <w:color w:val="auto"/>
          <w:sz w:val="24"/>
          <w:szCs w:val="24"/>
        </w:rPr>
        <w:t>For those families and children not eligible for Medicaid Rehabilitation Option, this service will be paid by DCS.</w:t>
      </w:r>
      <w:r w:rsidRPr="00376A0D">
        <w:rPr>
          <w:rFonts w:ascii="Times New Roman" w:hAnsi="Times New Roman" w:cs="Times New Roman"/>
          <w:color w:val="auto"/>
          <w:sz w:val="24"/>
          <w:szCs w:val="24"/>
        </w:rPr>
        <w:tab/>
      </w:r>
    </w:p>
    <w:p w14:paraId="78FE5EE8" w14:textId="77777777" w:rsidR="00D0267E" w:rsidRPr="00376A0D" w:rsidRDefault="00D0267E" w:rsidP="00376A0D">
      <w:pPr>
        <w:pStyle w:val="Heading2"/>
        <w:ind w:left="1440" w:hanging="720"/>
        <w:rPr>
          <w:rFonts w:ascii="Times New Roman" w:hAnsi="Times New Roman" w:cs="Times New Roman"/>
          <w:color w:val="auto"/>
          <w:sz w:val="24"/>
          <w:szCs w:val="24"/>
        </w:rPr>
      </w:pPr>
      <w:r w:rsidRPr="00376A0D">
        <w:rPr>
          <w:rFonts w:ascii="Times New Roman" w:hAnsi="Times New Roman" w:cs="Times New Roman"/>
          <w:color w:val="auto"/>
          <w:sz w:val="24"/>
          <w:szCs w:val="24"/>
        </w:rPr>
        <w:t>For eligible families and children, some services may be provided</w:t>
      </w:r>
      <w:r w:rsidR="00376A0D" w:rsidRPr="00376A0D">
        <w:rPr>
          <w:rFonts w:ascii="Times New Roman" w:hAnsi="Times New Roman" w:cs="Times New Roman"/>
          <w:color w:val="auto"/>
          <w:sz w:val="24"/>
          <w:szCs w:val="24"/>
        </w:rPr>
        <w:t xml:space="preserve"> through Medicaid Rehabilitation Option (MRO) with the remaining services paid by DCS.</w:t>
      </w:r>
    </w:p>
    <w:p w14:paraId="518BEC35" w14:textId="77777777" w:rsidR="00376A0D" w:rsidRPr="00376A0D" w:rsidRDefault="00376A0D" w:rsidP="00376A0D">
      <w:pPr>
        <w:pStyle w:val="Heading2"/>
        <w:ind w:left="1440" w:hanging="720"/>
        <w:rPr>
          <w:rFonts w:ascii="Times New Roman" w:hAnsi="Times New Roman" w:cs="Times New Roman"/>
          <w:color w:val="auto"/>
          <w:sz w:val="24"/>
          <w:szCs w:val="24"/>
        </w:rPr>
      </w:pPr>
      <w:r w:rsidRPr="00376A0D">
        <w:rPr>
          <w:rFonts w:ascii="Times New Roman" w:hAnsi="Times New Roman" w:cs="Times New Roman"/>
          <w:color w:val="auto"/>
          <w:sz w:val="24"/>
          <w:szCs w:val="24"/>
        </w:rPr>
        <w:t>While the primary focus of these services is on the needs of the family, it is expected that some of these services will be deemed medically necessary to meet the behavioral healthcare needs of the MRO eligible client, and therefore may be billable to MRO.</w:t>
      </w:r>
    </w:p>
    <w:p w14:paraId="7FF185E4" w14:textId="77777777" w:rsidR="00376A0D" w:rsidRPr="00376A0D" w:rsidRDefault="00376A0D" w:rsidP="00376A0D">
      <w:pPr>
        <w:pStyle w:val="Heading2"/>
        <w:ind w:left="1440" w:hanging="720"/>
        <w:rPr>
          <w:rFonts w:ascii="Times New Roman" w:hAnsi="Times New Roman" w:cs="Times New Roman"/>
          <w:color w:val="auto"/>
          <w:sz w:val="24"/>
          <w:szCs w:val="24"/>
        </w:rPr>
      </w:pPr>
      <w:r w:rsidRPr="00376A0D">
        <w:rPr>
          <w:rFonts w:ascii="Times New Roman" w:hAnsi="Times New Roman" w:cs="Times New Roman"/>
          <w:color w:val="auto"/>
          <w:sz w:val="24"/>
          <w:szCs w:val="24"/>
        </w:rPr>
        <w:t xml:space="preserve">The service standard is not a Medicaid standard and includes services that are not billable to Medicaid. </w:t>
      </w:r>
    </w:p>
    <w:p w14:paraId="6FAA7775" w14:textId="77777777" w:rsidR="00376A0D" w:rsidRPr="00376A0D" w:rsidRDefault="00376A0D" w:rsidP="00376A0D">
      <w:pPr>
        <w:pStyle w:val="Heading2"/>
        <w:ind w:left="1440" w:hanging="720"/>
        <w:rPr>
          <w:rFonts w:ascii="Times New Roman" w:hAnsi="Times New Roman" w:cs="Times New Roman"/>
          <w:color w:val="auto"/>
          <w:sz w:val="24"/>
          <w:szCs w:val="24"/>
        </w:rPr>
      </w:pPr>
      <w:r w:rsidRPr="00376A0D">
        <w:rPr>
          <w:rFonts w:ascii="Times New Roman" w:hAnsi="Times New Roman" w:cs="Times New Roman"/>
          <w:color w:val="auto"/>
          <w:sz w:val="24"/>
          <w:szCs w:val="24"/>
        </w:rPr>
        <w:t>It is the responsibility of the contracted service provider to be knowledgeable about the Medicaid billing requirements and comply with them.</w:t>
      </w:r>
    </w:p>
    <w:p w14:paraId="79B5B89D" w14:textId="77777777" w:rsidR="00376A0D" w:rsidRPr="00376A0D" w:rsidRDefault="00376A0D" w:rsidP="00376A0D">
      <w:pPr>
        <w:pStyle w:val="Heading3"/>
        <w:rPr>
          <w:rFonts w:ascii="Times New Roman" w:hAnsi="Times New Roman" w:cs="Times New Roman"/>
          <w:color w:val="auto"/>
        </w:rPr>
      </w:pPr>
      <w:r w:rsidRPr="00376A0D">
        <w:rPr>
          <w:rFonts w:ascii="Times New Roman" w:hAnsi="Times New Roman" w:cs="Times New Roman"/>
          <w:color w:val="auto"/>
        </w:rPr>
        <w:t>Including Provider Qualifications</w:t>
      </w:r>
    </w:p>
    <w:p w14:paraId="4B785BA4" w14:textId="77777777" w:rsidR="00376A0D" w:rsidRPr="00376A0D" w:rsidRDefault="00376A0D" w:rsidP="00376A0D">
      <w:pPr>
        <w:pStyle w:val="Heading3"/>
        <w:rPr>
          <w:rFonts w:ascii="Times New Roman" w:hAnsi="Times New Roman" w:cs="Times New Roman"/>
          <w:color w:val="auto"/>
        </w:rPr>
      </w:pPr>
      <w:r w:rsidRPr="00376A0D">
        <w:rPr>
          <w:rFonts w:ascii="Times New Roman" w:hAnsi="Times New Roman" w:cs="Times New Roman"/>
          <w:color w:val="auto"/>
        </w:rPr>
        <w:t>Including Pre-Authorization</w:t>
      </w:r>
    </w:p>
    <w:p w14:paraId="63607F1D" w14:textId="77777777" w:rsidR="00376A0D" w:rsidRPr="00376A0D" w:rsidRDefault="00376A0D" w:rsidP="00376A0D">
      <w:pPr>
        <w:pStyle w:val="Heading3"/>
        <w:rPr>
          <w:rFonts w:ascii="Times New Roman" w:hAnsi="Times New Roman" w:cs="Times New Roman"/>
          <w:color w:val="auto"/>
        </w:rPr>
      </w:pPr>
      <w:r w:rsidRPr="00376A0D">
        <w:rPr>
          <w:rFonts w:ascii="Times New Roman" w:hAnsi="Times New Roman" w:cs="Times New Roman"/>
          <w:color w:val="auto"/>
        </w:rPr>
        <w:t>Appropriately bill services in cases where they are Medicaid reimbursed</w:t>
      </w:r>
    </w:p>
    <w:p w14:paraId="07F961E4" w14:textId="77777777" w:rsidR="00376A0D" w:rsidRDefault="00376A0D" w:rsidP="00376A0D">
      <w:pPr>
        <w:pStyle w:val="Heading2"/>
        <w:rPr>
          <w:rFonts w:ascii="Times New Roman" w:hAnsi="Times New Roman" w:cs="Times New Roman"/>
          <w:color w:val="auto"/>
          <w:sz w:val="24"/>
          <w:szCs w:val="24"/>
        </w:rPr>
      </w:pPr>
      <w:r w:rsidRPr="00376A0D">
        <w:rPr>
          <w:rFonts w:ascii="Times New Roman" w:hAnsi="Times New Roman" w:cs="Times New Roman"/>
          <w:color w:val="auto"/>
          <w:sz w:val="24"/>
          <w:szCs w:val="24"/>
        </w:rPr>
        <w:t>Services not eligible for MRO may be billed to DCS</w:t>
      </w:r>
    </w:p>
    <w:p w14:paraId="052D1FF4" w14:textId="77777777" w:rsidR="00376A0D" w:rsidRPr="00376A0D" w:rsidRDefault="00376A0D" w:rsidP="00376A0D">
      <w:pPr>
        <w:pStyle w:val="Heading2"/>
        <w:rPr>
          <w:rFonts w:ascii="Times New Roman" w:hAnsi="Times New Roman" w:cs="Times New Roman"/>
          <w:color w:val="auto"/>
          <w:sz w:val="24"/>
          <w:szCs w:val="24"/>
        </w:rPr>
      </w:pPr>
      <w:r w:rsidRPr="00376A0D">
        <w:rPr>
          <w:rFonts w:ascii="Times New Roman" w:hAnsi="Times New Roman" w:cs="Times New Roman"/>
          <w:color w:val="auto"/>
          <w:sz w:val="24"/>
          <w:szCs w:val="24"/>
        </w:rPr>
        <w:t>Medicaid section is not included in all standards</w:t>
      </w:r>
    </w:p>
    <w:p w14:paraId="2F2F88FE" w14:textId="77777777" w:rsidR="00376A0D" w:rsidRPr="00376A0D" w:rsidRDefault="00376A0D" w:rsidP="00376A0D">
      <w:pPr>
        <w:pStyle w:val="Heading3"/>
        <w:ind w:left="2160" w:hanging="720"/>
        <w:rPr>
          <w:rFonts w:ascii="Times New Roman" w:hAnsi="Times New Roman" w:cs="Times New Roman"/>
          <w:color w:val="auto"/>
        </w:rPr>
      </w:pPr>
      <w:r w:rsidRPr="00376A0D">
        <w:rPr>
          <w:rFonts w:ascii="Times New Roman" w:hAnsi="Times New Roman" w:cs="Times New Roman"/>
          <w:color w:val="auto"/>
        </w:rPr>
        <w:t xml:space="preserve">For those standards it is included, format should be changed from paragraph form to this outline form </w:t>
      </w:r>
    </w:p>
    <w:p w14:paraId="4DA73856" w14:textId="77777777" w:rsidR="00376A0D" w:rsidRPr="00376A0D" w:rsidRDefault="00376A0D" w:rsidP="00376A0D">
      <w:pPr>
        <w:pStyle w:val="ListParagraph"/>
        <w:numPr>
          <w:ilvl w:val="0"/>
          <w:numId w:val="3"/>
        </w:numPr>
        <w:rPr>
          <w:rFonts w:ascii="Times New Roman" w:hAnsi="Times New Roman" w:cs="Times New Roman"/>
          <w:sz w:val="24"/>
          <w:szCs w:val="24"/>
        </w:rPr>
      </w:pPr>
      <w:r w:rsidRPr="00376A0D">
        <w:rPr>
          <w:rFonts w:ascii="Times New Roman" w:hAnsi="Times New Roman" w:cs="Times New Roman"/>
          <w:sz w:val="24"/>
          <w:szCs w:val="24"/>
        </w:rPr>
        <w:t xml:space="preserve">Language is standard </w:t>
      </w:r>
    </w:p>
    <w:p w14:paraId="232920B2" w14:textId="77777777" w:rsidR="00D0267E" w:rsidRPr="00D0267E" w:rsidRDefault="00D0267E" w:rsidP="00D0267E"/>
    <w:p w14:paraId="7BD82440" w14:textId="5EC03E69" w:rsidR="005222E7" w:rsidRPr="00244F52" w:rsidRDefault="005222E7" w:rsidP="005222E7">
      <w:pPr>
        <w:pStyle w:val="Heading1"/>
        <w:ind w:left="720" w:hanging="720"/>
        <w:rPr>
          <w:rFonts w:ascii="Times New Roman" w:hAnsi="Times New Roman" w:cs="Times New Roman"/>
          <w:b/>
          <w:bCs/>
          <w:color w:val="auto"/>
          <w:sz w:val="24"/>
          <w:szCs w:val="24"/>
        </w:rPr>
      </w:pPr>
      <w:r w:rsidRPr="00244F52">
        <w:rPr>
          <w:rFonts w:ascii="Times New Roman" w:hAnsi="Times New Roman" w:cs="Times New Roman"/>
          <w:b/>
          <w:color w:val="auto"/>
          <w:sz w:val="24"/>
          <w:szCs w:val="24"/>
        </w:rPr>
        <w:t xml:space="preserve">Case Record Documentation </w:t>
      </w:r>
      <w:r w:rsidR="001F6E24">
        <w:rPr>
          <w:rFonts w:ascii="Times New Roman" w:hAnsi="Times New Roman" w:cs="Times New Roman"/>
          <w:b/>
          <w:color w:val="auto"/>
          <w:sz w:val="24"/>
          <w:szCs w:val="24"/>
        </w:rPr>
        <w:t xml:space="preserve">– </w:t>
      </w:r>
      <w:r w:rsidR="001F6E24" w:rsidRPr="001F6E24">
        <w:rPr>
          <w:rFonts w:ascii="Times New Roman" w:hAnsi="Times New Roman" w:cs="Times New Roman"/>
          <w:bCs/>
          <w:i/>
          <w:iCs/>
          <w:color w:val="auto"/>
          <w:sz w:val="24"/>
          <w:szCs w:val="24"/>
        </w:rPr>
        <w:t>this is typical language, edit as appropriate</w:t>
      </w:r>
    </w:p>
    <w:p w14:paraId="2DF3B86B" w14:textId="77777777" w:rsidR="005222E7" w:rsidRPr="005222E7" w:rsidRDefault="005222E7" w:rsidP="005222E7">
      <w:pPr>
        <w:pStyle w:val="Heading2"/>
        <w:rPr>
          <w:rFonts w:ascii="Times New Roman" w:hAnsi="Times New Roman" w:cs="Times New Roman"/>
          <w:color w:val="auto"/>
          <w:sz w:val="24"/>
          <w:szCs w:val="24"/>
        </w:rPr>
      </w:pPr>
      <w:r w:rsidRPr="005222E7">
        <w:rPr>
          <w:rFonts w:ascii="Times New Roman" w:hAnsi="Times New Roman" w:cs="Times New Roman"/>
          <w:color w:val="auto"/>
          <w:sz w:val="24"/>
          <w:szCs w:val="24"/>
        </w:rPr>
        <w:t>Case record documentation for service eligibility</w:t>
      </w:r>
      <w:r w:rsidRPr="005222E7">
        <w:rPr>
          <w:rFonts w:ascii="Times New Roman" w:hAnsi="Times New Roman" w:cs="Times New Roman"/>
          <w:color w:val="auto"/>
          <w:spacing w:val="-3"/>
          <w:sz w:val="24"/>
          <w:szCs w:val="24"/>
        </w:rPr>
        <w:t xml:space="preserve"> </w:t>
      </w:r>
      <w:r w:rsidRPr="005222E7">
        <w:rPr>
          <w:rFonts w:ascii="Times New Roman" w:hAnsi="Times New Roman" w:cs="Times New Roman"/>
          <w:color w:val="auto"/>
          <w:sz w:val="24"/>
          <w:szCs w:val="24"/>
        </w:rPr>
        <w:t>must include:</w:t>
      </w:r>
    </w:p>
    <w:p w14:paraId="79F69C70" w14:textId="77777777" w:rsidR="005222E7" w:rsidRPr="005222E7" w:rsidRDefault="005222E7" w:rsidP="005222E7">
      <w:pPr>
        <w:pStyle w:val="Heading3"/>
        <w:rPr>
          <w:rFonts w:ascii="Times New Roman" w:hAnsi="Times New Roman" w:cs="Times New Roman"/>
          <w:color w:val="auto"/>
        </w:rPr>
      </w:pPr>
      <w:r w:rsidRPr="005222E7">
        <w:rPr>
          <w:rFonts w:ascii="Times New Roman" w:hAnsi="Times New Roman" w:cs="Times New Roman"/>
          <w:color w:val="auto"/>
        </w:rPr>
        <w:t>A completed, and dated</w:t>
      </w:r>
      <w:r w:rsidRPr="005222E7">
        <w:rPr>
          <w:rFonts w:ascii="Times New Roman" w:hAnsi="Times New Roman" w:cs="Times New Roman"/>
          <w:color w:val="auto"/>
          <w:spacing w:val="2"/>
        </w:rPr>
        <w:t xml:space="preserve"> </w:t>
      </w:r>
      <w:r w:rsidRPr="005222E7">
        <w:rPr>
          <w:rFonts w:ascii="Times New Roman" w:hAnsi="Times New Roman" w:cs="Times New Roman"/>
          <w:color w:val="auto"/>
        </w:rPr>
        <w:t>DCS/ Probation referral form authorizing</w:t>
      </w:r>
      <w:r w:rsidRPr="005222E7">
        <w:rPr>
          <w:rFonts w:ascii="Times New Roman" w:hAnsi="Times New Roman" w:cs="Times New Roman"/>
          <w:color w:val="auto"/>
          <w:spacing w:val="-3"/>
        </w:rPr>
        <w:t xml:space="preserve"> </w:t>
      </w:r>
      <w:r w:rsidRPr="005222E7">
        <w:rPr>
          <w:rFonts w:ascii="Times New Roman" w:hAnsi="Times New Roman" w:cs="Times New Roman"/>
          <w:color w:val="auto"/>
        </w:rPr>
        <w:t>services</w:t>
      </w:r>
    </w:p>
    <w:p w14:paraId="04DC5E0A" w14:textId="77777777" w:rsidR="005222E7" w:rsidRPr="005222E7" w:rsidRDefault="005222E7" w:rsidP="005222E7">
      <w:pPr>
        <w:pStyle w:val="Heading3"/>
        <w:ind w:left="2160" w:hanging="720"/>
        <w:rPr>
          <w:rFonts w:ascii="Times New Roman" w:hAnsi="Times New Roman" w:cs="Times New Roman"/>
          <w:color w:val="auto"/>
        </w:rPr>
      </w:pPr>
      <w:r w:rsidRPr="005222E7">
        <w:rPr>
          <w:rFonts w:ascii="Times New Roman" w:hAnsi="Times New Roman" w:cs="Times New Roman"/>
          <w:color w:val="auto"/>
        </w:rPr>
        <w:t>Copy</w:t>
      </w:r>
      <w:r w:rsidRPr="005222E7">
        <w:rPr>
          <w:rFonts w:ascii="Times New Roman" w:hAnsi="Times New Roman" w:cs="Times New Roman"/>
          <w:color w:val="auto"/>
          <w:spacing w:val="-5"/>
        </w:rPr>
        <w:t xml:space="preserve"> </w:t>
      </w:r>
      <w:r w:rsidRPr="005222E7">
        <w:rPr>
          <w:rFonts w:ascii="Times New Roman" w:hAnsi="Times New Roman" w:cs="Times New Roman"/>
          <w:color w:val="auto"/>
        </w:rPr>
        <w:t>of DCS/Probation case plan, informal adjustment documentation, or</w:t>
      </w:r>
      <w:r w:rsidRPr="005222E7">
        <w:rPr>
          <w:rFonts w:ascii="Times New Roman" w:hAnsi="Times New Roman" w:cs="Times New Roman"/>
          <w:color w:val="auto"/>
          <w:spacing w:val="73"/>
        </w:rPr>
        <w:t xml:space="preserve"> </w:t>
      </w:r>
      <w:r w:rsidRPr="005222E7">
        <w:rPr>
          <w:rFonts w:ascii="Times New Roman" w:hAnsi="Times New Roman" w:cs="Times New Roman"/>
          <w:color w:val="auto"/>
        </w:rPr>
        <w:t>documentation of requests for these documents from referral source.</w:t>
      </w:r>
    </w:p>
    <w:p w14:paraId="15106819" w14:textId="77777777" w:rsidR="005222E7" w:rsidRPr="005222E7" w:rsidRDefault="005222E7" w:rsidP="005222E7">
      <w:pPr>
        <w:pStyle w:val="Heading2"/>
        <w:numPr>
          <w:ilvl w:val="0"/>
          <w:numId w:val="0"/>
        </w:numPr>
        <w:ind w:left="720" w:firstLine="720"/>
        <w:rPr>
          <w:rFonts w:ascii="Times New Roman" w:hAnsi="Times New Roman" w:cs="Times New Roman"/>
          <w:color w:val="auto"/>
          <w:sz w:val="24"/>
          <w:szCs w:val="24"/>
        </w:rPr>
      </w:pPr>
      <w:r w:rsidRPr="005222E7">
        <w:rPr>
          <w:rFonts w:ascii="Times New Roman" w:hAnsi="Times New Roman" w:cs="Times New Roman"/>
          <w:color w:val="auto"/>
          <w:spacing w:val="-1"/>
          <w:sz w:val="24"/>
          <w:szCs w:val="24"/>
        </w:rPr>
        <w:t xml:space="preserve">3. </w:t>
      </w:r>
      <w:r w:rsidRPr="005222E7">
        <w:rPr>
          <w:rFonts w:ascii="Times New Roman" w:hAnsi="Times New Roman" w:cs="Times New Roman"/>
          <w:color w:val="auto"/>
          <w:spacing w:val="-1"/>
          <w:sz w:val="24"/>
          <w:szCs w:val="24"/>
        </w:rPr>
        <w:tab/>
        <w:t>Safety</w:t>
      </w:r>
      <w:r w:rsidRPr="005222E7">
        <w:rPr>
          <w:rFonts w:ascii="Times New Roman" w:hAnsi="Times New Roman" w:cs="Times New Roman"/>
          <w:color w:val="auto"/>
          <w:spacing w:val="-5"/>
          <w:sz w:val="24"/>
          <w:szCs w:val="24"/>
        </w:rPr>
        <w:t xml:space="preserve"> </w:t>
      </w:r>
      <w:r w:rsidRPr="005222E7">
        <w:rPr>
          <w:rFonts w:ascii="Times New Roman" w:hAnsi="Times New Roman" w:cs="Times New Roman"/>
          <w:color w:val="auto"/>
          <w:sz w:val="24"/>
          <w:szCs w:val="24"/>
        </w:rPr>
        <w:t xml:space="preserve">issues </w:t>
      </w:r>
      <w:r w:rsidRPr="005222E7">
        <w:rPr>
          <w:rFonts w:ascii="Times New Roman" w:hAnsi="Times New Roman" w:cs="Times New Roman"/>
          <w:color w:val="auto"/>
          <w:spacing w:val="-1"/>
          <w:sz w:val="24"/>
          <w:szCs w:val="24"/>
        </w:rPr>
        <w:t>and</w:t>
      </w:r>
      <w:r w:rsidRPr="005222E7">
        <w:rPr>
          <w:rFonts w:ascii="Times New Roman" w:hAnsi="Times New Roman" w:cs="Times New Roman"/>
          <w:color w:val="auto"/>
          <w:sz w:val="24"/>
          <w:szCs w:val="24"/>
        </w:rPr>
        <w:t xml:space="preserve"> Safety</w:t>
      </w:r>
      <w:r w:rsidRPr="005222E7">
        <w:rPr>
          <w:rFonts w:ascii="Times New Roman" w:hAnsi="Times New Roman" w:cs="Times New Roman"/>
          <w:color w:val="auto"/>
          <w:spacing w:val="-3"/>
          <w:sz w:val="24"/>
          <w:szCs w:val="24"/>
        </w:rPr>
        <w:t xml:space="preserve"> </w:t>
      </w:r>
      <w:r w:rsidRPr="005222E7">
        <w:rPr>
          <w:rFonts w:ascii="Times New Roman" w:hAnsi="Times New Roman" w:cs="Times New Roman"/>
          <w:color w:val="auto"/>
          <w:sz w:val="24"/>
          <w:szCs w:val="24"/>
        </w:rPr>
        <w:t xml:space="preserve">Plan </w:t>
      </w:r>
      <w:r w:rsidRPr="005222E7">
        <w:rPr>
          <w:rFonts w:ascii="Times New Roman" w:hAnsi="Times New Roman" w:cs="Times New Roman"/>
          <w:color w:val="auto"/>
          <w:spacing w:val="-1"/>
          <w:sz w:val="24"/>
          <w:szCs w:val="24"/>
        </w:rPr>
        <w:t>Documentation</w:t>
      </w:r>
    </w:p>
    <w:p w14:paraId="31763EFB" w14:textId="77777777" w:rsidR="005222E7" w:rsidRPr="005222E7" w:rsidRDefault="005222E7" w:rsidP="005222E7">
      <w:pPr>
        <w:pStyle w:val="Heading2"/>
        <w:numPr>
          <w:ilvl w:val="0"/>
          <w:numId w:val="0"/>
        </w:numPr>
        <w:ind w:left="720" w:firstLine="720"/>
        <w:rPr>
          <w:rFonts w:ascii="Times New Roman" w:hAnsi="Times New Roman" w:cs="Times New Roman"/>
          <w:color w:val="auto"/>
          <w:sz w:val="24"/>
          <w:szCs w:val="24"/>
        </w:rPr>
      </w:pPr>
      <w:r w:rsidRPr="005222E7">
        <w:rPr>
          <w:rFonts w:ascii="Times New Roman" w:hAnsi="Times New Roman" w:cs="Times New Roman"/>
          <w:color w:val="auto"/>
          <w:spacing w:val="-1"/>
          <w:sz w:val="24"/>
          <w:szCs w:val="24"/>
        </w:rPr>
        <w:t xml:space="preserve">4. </w:t>
      </w:r>
      <w:r w:rsidRPr="005222E7">
        <w:rPr>
          <w:rFonts w:ascii="Times New Roman" w:hAnsi="Times New Roman" w:cs="Times New Roman"/>
          <w:color w:val="auto"/>
          <w:spacing w:val="-1"/>
          <w:sz w:val="24"/>
          <w:szCs w:val="24"/>
        </w:rPr>
        <w:tab/>
        <w:t>Documentation</w:t>
      </w:r>
      <w:r w:rsidRPr="005222E7">
        <w:rPr>
          <w:rFonts w:ascii="Times New Roman" w:hAnsi="Times New Roman" w:cs="Times New Roman"/>
          <w:color w:val="auto"/>
          <w:sz w:val="24"/>
          <w:szCs w:val="24"/>
        </w:rPr>
        <w:t xml:space="preserve"> of</w:t>
      </w:r>
      <w:r w:rsidRPr="005222E7">
        <w:rPr>
          <w:rFonts w:ascii="Times New Roman" w:hAnsi="Times New Roman" w:cs="Times New Roman"/>
          <w:color w:val="auto"/>
          <w:spacing w:val="-1"/>
          <w:sz w:val="24"/>
          <w:szCs w:val="24"/>
        </w:rPr>
        <w:t xml:space="preserve"> Termination/Transition/Discharge Plans</w:t>
      </w:r>
    </w:p>
    <w:p w14:paraId="205AE9FE" w14:textId="77777777" w:rsidR="005222E7" w:rsidRPr="005222E7" w:rsidRDefault="005222E7" w:rsidP="005222E7">
      <w:pPr>
        <w:pStyle w:val="Heading3"/>
        <w:numPr>
          <w:ilvl w:val="0"/>
          <w:numId w:val="0"/>
        </w:numPr>
        <w:ind w:left="1440"/>
        <w:rPr>
          <w:rFonts w:ascii="Times New Roman" w:hAnsi="Times New Roman" w:cs="Times New Roman"/>
          <w:color w:val="auto"/>
        </w:rPr>
      </w:pPr>
      <w:r w:rsidRPr="005222E7">
        <w:rPr>
          <w:rFonts w:ascii="Times New Roman" w:hAnsi="Times New Roman" w:cs="Times New Roman"/>
          <w:color w:val="auto"/>
        </w:rPr>
        <w:t xml:space="preserve">5. </w:t>
      </w:r>
      <w:r w:rsidRPr="005222E7">
        <w:rPr>
          <w:rFonts w:ascii="Times New Roman" w:hAnsi="Times New Roman" w:cs="Times New Roman"/>
          <w:color w:val="auto"/>
        </w:rPr>
        <w:tab/>
        <w:t>Treatment/Service Plan</w:t>
      </w:r>
    </w:p>
    <w:p w14:paraId="5ACF81B3" w14:textId="77777777" w:rsidR="005222E7" w:rsidRPr="005222E7" w:rsidRDefault="005222E7" w:rsidP="005222E7">
      <w:pPr>
        <w:pStyle w:val="Heading4"/>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Must incorporate DCS Case Plan Goals and Child Safety</w:t>
      </w:r>
      <w:r w:rsidRPr="005222E7">
        <w:rPr>
          <w:rFonts w:ascii="Times New Roman" w:hAnsi="Times New Roman" w:cs="Times New Roman"/>
          <w:i w:val="0"/>
          <w:color w:val="auto"/>
          <w:spacing w:val="-3"/>
          <w:sz w:val="24"/>
          <w:szCs w:val="24"/>
        </w:rPr>
        <w:t xml:space="preserve"> </w:t>
      </w:r>
      <w:r w:rsidRPr="005222E7">
        <w:rPr>
          <w:rFonts w:ascii="Times New Roman" w:hAnsi="Times New Roman" w:cs="Times New Roman"/>
          <w:i w:val="0"/>
          <w:color w:val="auto"/>
          <w:sz w:val="24"/>
          <w:szCs w:val="24"/>
        </w:rPr>
        <w:t>goals.</w:t>
      </w:r>
    </w:p>
    <w:p w14:paraId="65AF945B" w14:textId="77777777" w:rsidR="005222E7" w:rsidRPr="005222E7" w:rsidRDefault="005222E7" w:rsidP="00866657">
      <w:pPr>
        <w:pStyle w:val="Heading4"/>
        <w:keepNext w:val="0"/>
        <w:keepLines w:val="0"/>
        <w:ind w:left="2880" w:hanging="720"/>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Must use Specific, Measurable, Attainable, Relevant, and Time Sensitive goal</w:t>
      </w:r>
      <w:r w:rsidRPr="005222E7">
        <w:rPr>
          <w:rFonts w:ascii="Times New Roman" w:hAnsi="Times New Roman" w:cs="Times New Roman"/>
          <w:i w:val="0"/>
          <w:color w:val="auto"/>
          <w:spacing w:val="73"/>
          <w:sz w:val="24"/>
          <w:szCs w:val="24"/>
        </w:rPr>
        <w:t xml:space="preserve"> </w:t>
      </w:r>
      <w:r w:rsidRPr="005222E7">
        <w:rPr>
          <w:rFonts w:ascii="Times New Roman" w:hAnsi="Times New Roman" w:cs="Times New Roman"/>
          <w:i w:val="0"/>
          <w:color w:val="auto"/>
          <w:sz w:val="24"/>
          <w:szCs w:val="24"/>
        </w:rPr>
        <w:t>language</w:t>
      </w:r>
    </w:p>
    <w:p w14:paraId="1BDB4938" w14:textId="77777777" w:rsidR="005222E7" w:rsidRPr="005222E7" w:rsidRDefault="005222E7" w:rsidP="005222E7">
      <w:pPr>
        <w:pStyle w:val="Heading3"/>
        <w:numPr>
          <w:ilvl w:val="2"/>
          <w:numId w:val="5"/>
        </w:numPr>
        <w:ind w:left="2160" w:hanging="720"/>
        <w:rPr>
          <w:rFonts w:ascii="Times New Roman" w:hAnsi="Times New Roman" w:cs="Times New Roman"/>
          <w:color w:val="auto"/>
        </w:rPr>
      </w:pPr>
      <w:r w:rsidRPr="005222E7">
        <w:rPr>
          <w:rFonts w:ascii="Times New Roman" w:hAnsi="Times New Roman" w:cs="Times New Roman"/>
          <w:color w:val="auto"/>
        </w:rPr>
        <w:lastRenderedPageBreak/>
        <w:t>Monthly</w:t>
      </w:r>
      <w:r w:rsidRPr="005222E7">
        <w:rPr>
          <w:rFonts w:ascii="Times New Roman" w:hAnsi="Times New Roman" w:cs="Times New Roman"/>
          <w:color w:val="auto"/>
          <w:spacing w:val="-5"/>
        </w:rPr>
        <w:t xml:space="preserve"> </w:t>
      </w:r>
      <w:r w:rsidRPr="005222E7">
        <w:rPr>
          <w:rFonts w:ascii="Times New Roman" w:hAnsi="Times New Roman" w:cs="Times New Roman"/>
          <w:color w:val="auto"/>
          <w:spacing w:val="-1"/>
        </w:rPr>
        <w:t>reports</w:t>
      </w:r>
      <w:r w:rsidRPr="005222E7">
        <w:rPr>
          <w:rFonts w:ascii="Times New Roman" w:hAnsi="Times New Roman" w:cs="Times New Roman"/>
          <w:color w:val="auto"/>
        </w:rPr>
        <w:t xml:space="preserve"> </w:t>
      </w:r>
      <w:r w:rsidRPr="005222E7">
        <w:rPr>
          <w:rFonts w:ascii="Times New Roman" w:hAnsi="Times New Roman" w:cs="Times New Roman"/>
          <w:color w:val="auto"/>
          <w:spacing w:val="-1"/>
        </w:rPr>
        <w:t xml:space="preserve">are </w:t>
      </w:r>
      <w:r w:rsidRPr="005222E7">
        <w:rPr>
          <w:rFonts w:ascii="Times New Roman" w:hAnsi="Times New Roman" w:cs="Times New Roman"/>
          <w:color w:val="auto"/>
        </w:rPr>
        <w:t>due</w:t>
      </w:r>
      <w:r w:rsidRPr="005222E7">
        <w:rPr>
          <w:rFonts w:ascii="Times New Roman" w:hAnsi="Times New Roman" w:cs="Times New Roman"/>
          <w:color w:val="auto"/>
          <w:spacing w:val="1"/>
        </w:rPr>
        <w:t xml:space="preserve"> by</w:t>
      </w:r>
      <w:r w:rsidRPr="005222E7">
        <w:rPr>
          <w:rFonts w:ascii="Times New Roman" w:hAnsi="Times New Roman" w:cs="Times New Roman"/>
          <w:color w:val="auto"/>
          <w:spacing w:val="-5"/>
        </w:rPr>
        <w:t xml:space="preserve"> </w:t>
      </w:r>
      <w:r w:rsidRPr="005222E7">
        <w:rPr>
          <w:rFonts w:ascii="Times New Roman" w:hAnsi="Times New Roman" w:cs="Times New Roman"/>
          <w:color w:val="auto"/>
        </w:rPr>
        <w:t>the</w:t>
      </w:r>
      <w:r w:rsidRPr="005222E7">
        <w:rPr>
          <w:rFonts w:ascii="Times New Roman" w:hAnsi="Times New Roman" w:cs="Times New Roman"/>
          <w:color w:val="auto"/>
          <w:spacing w:val="-1"/>
        </w:rPr>
        <w:t xml:space="preserve"> </w:t>
      </w:r>
      <w:r w:rsidRPr="005222E7">
        <w:rPr>
          <w:rFonts w:ascii="Times New Roman" w:hAnsi="Times New Roman" w:cs="Times New Roman"/>
          <w:color w:val="auto"/>
        </w:rPr>
        <w:t>10</w:t>
      </w:r>
      <w:r w:rsidRPr="005222E7">
        <w:rPr>
          <w:rFonts w:ascii="Times New Roman" w:hAnsi="Times New Roman" w:cs="Times New Roman"/>
          <w:color w:val="auto"/>
          <w:position w:val="9"/>
        </w:rPr>
        <w:t>th</w:t>
      </w:r>
      <w:r w:rsidRPr="005222E7">
        <w:rPr>
          <w:rFonts w:ascii="Times New Roman" w:hAnsi="Times New Roman" w:cs="Times New Roman"/>
          <w:color w:val="auto"/>
          <w:spacing w:val="1"/>
          <w:position w:val="9"/>
        </w:rPr>
        <w:t xml:space="preserve"> </w:t>
      </w:r>
      <w:r w:rsidRPr="005222E7">
        <w:rPr>
          <w:rFonts w:ascii="Times New Roman" w:hAnsi="Times New Roman" w:cs="Times New Roman"/>
          <w:color w:val="auto"/>
        </w:rPr>
        <w:t>of</w:t>
      </w:r>
      <w:r w:rsidRPr="005222E7">
        <w:rPr>
          <w:rFonts w:ascii="Times New Roman" w:hAnsi="Times New Roman" w:cs="Times New Roman"/>
          <w:color w:val="auto"/>
          <w:spacing w:val="-1"/>
        </w:rPr>
        <w:t xml:space="preserve"> each</w:t>
      </w:r>
      <w:r w:rsidRPr="005222E7">
        <w:rPr>
          <w:rFonts w:ascii="Times New Roman" w:hAnsi="Times New Roman" w:cs="Times New Roman"/>
          <w:color w:val="auto"/>
        </w:rPr>
        <w:t xml:space="preserve"> month</w:t>
      </w:r>
      <w:r w:rsidRPr="005222E7">
        <w:rPr>
          <w:rFonts w:ascii="Times New Roman" w:hAnsi="Times New Roman" w:cs="Times New Roman"/>
          <w:color w:val="auto"/>
          <w:spacing w:val="2"/>
        </w:rPr>
        <w:t xml:space="preserve"> </w:t>
      </w:r>
      <w:r w:rsidRPr="005222E7">
        <w:rPr>
          <w:rFonts w:ascii="Times New Roman" w:hAnsi="Times New Roman" w:cs="Times New Roman"/>
          <w:color w:val="auto"/>
          <w:spacing w:val="-1"/>
        </w:rPr>
        <w:t>following</w:t>
      </w:r>
      <w:r w:rsidRPr="005222E7">
        <w:rPr>
          <w:rFonts w:ascii="Times New Roman" w:hAnsi="Times New Roman" w:cs="Times New Roman"/>
          <w:color w:val="auto"/>
          <w:spacing w:val="-3"/>
        </w:rPr>
        <w:t xml:space="preserve"> </w:t>
      </w:r>
      <w:r w:rsidRPr="005222E7">
        <w:rPr>
          <w:rFonts w:ascii="Times New Roman" w:hAnsi="Times New Roman" w:cs="Times New Roman"/>
          <w:color w:val="auto"/>
        </w:rPr>
        <w:t>the</w:t>
      </w:r>
      <w:r w:rsidRPr="005222E7">
        <w:rPr>
          <w:rFonts w:ascii="Times New Roman" w:hAnsi="Times New Roman" w:cs="Times New Roman"/>
          <w:color w:val="auto"/>
          <w:spacing w:val="-1"/>
        </w:rPr>
        <w:t xml:space="preserve"> </w:t>
      </w:r>
      <w:r w:rsidRPr="005222E7">
        <w:rPr>
          <w:rFonts w:ascii="Times New Roman" w:hAnsi="Times New Roman" w:cs="Times New Roman"/>
          <w:color w:val="auto"/>
        </w:rPr>
        <w:t>month of</w:t>
      </w:r>
      <w:r w:rsidRPr="005222E7">
        <w:rPr>
          <w:rFonts w:ascii="Times New Roman" w:hAnsi="Times New Roman" w:cs="Times New Roman"/>
          <w:color w:val="auto"/>
          <w:spacing w:val="-1"/>
        </w:rPr>
        <w:t xml:space="preserve"> service, case documentation</w:t>
      </w:r>
      <w:r w:rsidRPr="005222E7">
        <w:rPr>
          <w:rFonts w:ascii="Times New Roman" w:hAnsi="Times New Roman" w:cs="Times New Roman"/>
          <w:color w:val="auto"/>
        </w:rPr>
        <w:t xml:space="preserve"> </w:t>
      </w:r>
      <w:r w:rsidRPr="005222E7">
        <w:rPr>
          <w:rFonts w:ascii="Times New Roman" w:hAnsi="Times New Roman" w:cs="Times New Roman"/>
          <w:color w:val="auto"/>
          <w:spacing w:val="-1"/>
        </w:rPr>
        <w:t>shall</w:t>
      </w:r>
      <w:r w:rsidRPr="005222E7">
        <w:rPr>
          <w:rFonts w:ascii="Times New Roman" w:hAnsi="Times New Roman" w:cs="Times New Roman"/>
          <w:color w:val="auto"/>
        </w:rPr>
        <w:t xml:space="preserve"> show</w:t>
      </w:r>
      <w:r w:rsidRPr="005222E7">
        <w:rPr>
          <w:rFonts w:ascii="Times New Roman" w:hAnsi="Times New Roman" w:cs="Times New Roman"/>
          <w:color w:val="auto"/>
          <w:spacing w:val="-1"/>
        </w:rPr>
        <w:t xml:space="preserve"> when</w:t>
      </w:r>
      <w:r w:rsidRPr="005222E7">
        <w:rPr>
          <w:rFonts w:ascii="Times New Roman" w:hAnsi="Times New Roman" w:cs="Times New Roman"/>
          <w:color w:val="auto"/>
        </w:rPr>
        <w:t xml:space="preserve"> </w:t>
      </w:r>
      <w:r w:rsidRPr="005222E7">
        <w:rPr>
          <w:rFonts w:ascii="Times New Roman" w:hAnsi="Times New Roman" w:cs="Times New Roman"/>
          <w:color w:val="auto"/>
          <w:spacing w:val="-1"/>
        </w:rPr>
        <w:t>report</w:t>
      </w:r>
      <w:r w:rsidRPr="005222E7">
        <w:rPr>
          <w:rFonts w:ascii="Times New Roman" w:hAnsi="Times New Roman" w:cs="Times New Roman"/>
          <w:color w:val="auto"/>
        </w:rPr>
        <w:t xml:space="preserve"> is </w:t>
      </w:r>
      <w:r w:rsidRPr="005222E7">
        <w:rPr>
          <w:rFonts w:ascii="Times New Roman" w:hAnsi="Times New Roman" w:cs="Times New Roman"/>
          <w:color w:val="auto"/>
          <w:spacing w:val="-1"/>
        </w:rPr>
        <w:t>sent.</w:t>
      </w:r>
    </w:p>
    <w:p w14:paraId="46949ADF" w14:textId="77777777" w:rsidR="005222E7" w:rsidRPr="005222E7" w:rsidRDefault="005222E7" w:rsidP="005222E7">
      <w:pPr>
        <w:pStyle w:val="Heading4"/>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Provider recommendations to modify</w:t>
      </w:r>
      <w:r w:rsidRPr="005222E7">
        <w:rPr>
          <w:rFonts w:ascii="Times New Roman" w:hAnsi="Times New Roman" w:cs="Times New Roman"/>
          <w:i w:val="0"/>
          <w:color w:val="auto"/>
          <w:spacing w:val="-5"/>
          <w:sz w:val="24"/>
          <w:szCs w:val="24"/>
        </w:rPr>
        <w:t xml:space="preserve"> </w:t>
      </w:r>
      <w:r w:rsidRPr="005222E7">
        <w:rPr>
          <w:rFonts w:ascii="Times New Roman" w:hAnsi="Times New Roman" w:cs="Times New Roman"/>
          <w:i w:val="0"/>
          <w:color w:val="auto"/>
          <w:sz w:val="24"/>
          <w:szCs w:val="24"/>
        </w:rPr>
        <w:t>the service/</w:t>
      </w:r>
      <w:r w:rsidRPr="005222E7">
        <w:rPr>
          <w:rFonts w:ascii="Times New Roman" w:hAnsi="Times New Roman" w:cs="Times New Roman"/>
          <w:i w:val="0"/>
          <w:color w:val="auto"/>
          <w:spacing w:val="2"/>
          <w:sz w:val="24"/>
          <w:szCs w:val="24"/>
        </w:rPr>
        <w:t xml:space="preserve"> </w:t>
      </w:r>
      <w:r w:rsidRPr="005222E7">
        <w:rPr>
          <w:rFonts w:ascii="Times New Roman" w:hAnsi="Times New Roman" w:cs="Times New Roman"/>
          <w:i w:val="0"/>
          <w:color w:val="auto"/>
          <w:sz w:val="24"/>
          <w:szCs w:val="24"/>
        </w:rPr>
        <w:t>treatment plan</w:t>
      </w:r>
    </w:p>
    <w:p w14:paraId="4E063953" w14:textId="77777777" w:rsidR="005222E7" w:rsidRPr="005222E7" w:rsidRDefault="005222E7" w:rsidP="005222E7">
      <w:pPr>
        <w:pStyle w:val="Heading4"/>
        <w:ind w:left="2880" w:hanging="720"/>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Discuss overall progress</w:t>
      </w:r>
      <w:r w:rsidRPr="005222E7">
        <w:rPr>
          <w:rFonts w:ascii="Times New Roman" w:hAnsi="Times New Roman" w:cs="Times New Roman"/>
          <w:i w:val="0"/>
          <w:color w:val="auto"/>
          <w:spacing w:val="2"/>
          <w:sz w:val="24"/>
          <w:szCs w:val="24"/>
        </w:rPr>
        <w:t xml:space="preserve"> </w:t>
      </w:r>
      <w:r w:rsidRPr="005222E7">
        <w:rPr>
          <w:rFonts w:ascii="Times New Roman" w:hAnsi="Times New Roman" w:cs="Times New Roman"/>
          <w:i w:val="0"/>
          <w:color w:val="auto"/>
          <w:sz w:val="24"/>
          <w:szCs w:val="24"/>
        </w:rPr>
        <w:t>related to treatment plan</w:t>
      </w:r>
      <w:r w:rsidRPr="005222E7">
        <w:rPr>
          <w:rFonts w:ascii="Times New Roman" w:hAnsi="Times New Roman" w:cs="Times New Roman"/>
          <w:i w:val="0"/>
          <w:color w:val="auto"/>
          <w:spacing w:val="2"/>
          <w:sz w:val="24"/>
          <w:szCs w:val="24"/>
        </w:rPr>
        <w:t xml:space="preserve"> </w:t>
      </w:r>
      <w:r w:rsidRPr="005222E7">
        <w:rPr>
          <w:rFonts w:ascii="Times New Roman" w:hAnsi="Times New Roman" w:cs="Times New Roman"/>
          <w:i w:val="0"/>
          <w:color w:val="auto"/>
          <w:sz w:val="24"/>
          <w:szCs w:val="24"/>
        </w:rPr>
        <w:t>goals including</w:t>
      </w:r>
      <w:r w:rsidRPr="005222E7">
        <w:rPr>
          <w:rFonts w:ascii="Times New Roman" w:hAnsi="Times New Roman" w:cs="Times New Roman"/>
          <w:i w:val="0"/>
          <w:color w:val="auto"/>
          <w:spacing w:val="-3"/>
          <w:sz w:val="24"/>
          <w:szCs w:val="24"/>
        </w:rPr>
        <w:t xml:space="preserve"> </w:t>
      </w:r>
      <w:r w:rsidRPr="005222E7">
        <w:rPr>
          <w:rFonts w:ascii="Times New Roman" w:hAnsi="Times New Roman" w:cs="Times New Roman"/>
          <w:i w:val="0"/>
          <w:color w:val="auto"/>
          <w:sz w:val="24"/>
          <w:szCs w:val="24"/>
        </w:rPr>
        <w:t>specific</w:t>
      </w:r>
      <w:r w:rsidRPr="005222E7">
        <w:rPr>
          <w:rFonts w:ascii="Times New Roman" w:hAnsi="Times New Roman" w:cs="Times New Roman"/>
          <w:i w:val="0"/>
          <w:color w:val="auto"/>
          <w:spacing w:val="75"/>
          <w:sz w:val="24"/>
          <w:szCs w:val="24"/>
        </w:rPr>
        <w:t xml:space="preserve"> </w:t>
      </w:r>
      <w:r w:rsidRPr="005222E7">
        <w:rPr>
          <w:rFonts w:ascii="Times New Roman" w:hAnsi="Times New Roman" w:cs="Times New Roman"/>
          <w:i w:val="0"/>
          <w:color w:val="auto"/>
          <w:sz w:val="24"/>
          <w:szCs w:val="24"/>
        </w:rPr>
        <w:t>examples to illustrate progress</w:t>
      </w:r>
    </w:p>
    <w:p w14:paraId="5FD1F699" w14:textId="77777777" w:rsidR="005222E7" w:rsidRPr="005222E7" w:rsidRDefault="005222E7" w:rsidP="005222E7">
      <w:pPr>
        <w:pStyle w:val="Heading3"/>
        <w:ind w:left="2160" w:hanging="720"/>
        <w:rPr>
          <w:rFonts w:ascii="Times New Roman" w:hAnsi="Times New Roman" w:cs="Times New Roman"/>
          <w:color w:val="auto"/>
        </w:rPr>
      </w:pPr>
      <w:r w:rsidRPr="005222E7">
        <w:rPr>
          <w:rFonts w:ascii="Times New Roman" w:hAnsi="Times New Roman" w:cs="Times New Roman"/>
          <w:color w:val="auto"/>
        </w:rPr>
        <w:t>Progress/Case Notes Must Document: Date, Start</w:t>
      </w:r>
      <w:r w:rsidRPr="005222E7">
        <w:rPr>
          <w:rFonts w:ascii="Times New Roman" w:hAnsi="Times New Roman" w:cs="Times New Roman"/>
          <w:color w:val="auto"/>
          <w:spacing w:val="2"/>
        </w:rPr>
        <w:t xml:space="preserve"> </w:t>
      </w:r>
      <w:r w:rsidRPr="005222E7">
        <w:rPr>
          <w:rFonts w:ascii="Times New Roman" w:hAnsi="Times New Roman" w:cs="Times New Roman"/>
          <w:color w:val="auto"/>
        </w:rPr>
        <w:t>Time, End Time, Participants,</w:t>
      </w:r>
      <w:r w:rsidRPr="005222E7">
        <w:rPr>
          <w:rFonts w:ascii="Times New Roman" w:hAnsi="Times New Roman" w:cs="Times New Roman"/>
          <w:color w:val="auto"/>
          <w:spacing w:val="83"/>
        </w:rPr>
        <w:t xml:space="preserve"> </w:t>
      </w:r>
      <w:r w:rsidRPr="005222E7">
        <w:rPr>
          <w:rFonts w:ascii="Times New Roman" w:hAnsi="Times New Roman" w:cs="Times New Roman"/>
          <w:color w:val="auto"/>
        </w:rPr>
        <w:t>Individual providing</w:t>
      </w:r>
      <w:r w:rsidRPr="005222E7">
        <w:rPr>
          <w:rFonts w:ascii="Times New Roman" w:hAnsi="Times New Roman" w:cs="Times New Roman"/>
          <w:color w:val="auto"/>
          <w:spacing w:val="-3"/>
        </w:rPr>
        <w:t xml:space="preserve"> </w:t>
      </w:r>
      <w:r w:rsidRPr="005222E7">
        <w:rPr>
          <w:rFonts w:ascii="Times New Roman" w:hAnsi="Times New Roman" w:cs="Times New Roman"/>
          <w:color w:val="auto"/>
        </w:rPr>
        <w:t>service, and location</w:t>
      </w:r>
    </w:p>
    <w:p w14:paraId="14EE366F" w14:textId="77777777" w:rsidR="005222E7" w:rsidRPr="005222E7" w:rsidRDefault="005222E7" w:rsidP="005222E7">
      <w:pPr>
        <w:pStyle w:val="Heading3"/>
        <w:rPr>
          <w:rFonts w:ascii="Times New Roman" w:hAnsi="Times New Roman" w:cs="Times New Roman"/>
          <w:color w:val="auto"/>
        </w:rPr>
      </w:pPr>
      <w:r w:rsidRPr="005222E7">
        <w:rPr>
          <w:rFonts w:ascii="Times New Roman" w:hAnsi="Times New Roman" w:cs="Times New Roman"/>
          <w:color w:val="auto"/>
        </w:rPr>
        <w:t>When applicable Progress/Case notes may</w:t>
      </w:r>
      <w:r w:rsidRPr="005222E7">
        <w:rPr>
          <w:rFonts w:ascii="Times New Roman" w:hAnsi="Times New Roman" w:cs="Times New Roman"/>
          <w:color w:val="auto"/>
          <w:spacing w:val="-3"/>
        </w:rPr>
        <w:t xml:space="preserve"> </w:t>
      </w:r>
      <w:r w:rsidRPr="005222E7">
        <w:rPr>
          <w:rFonts w:ascii="Times New Roman" w:hAnsi="Times New Roman" w:cs="Times New Roman"/>
          <w:color w:val="auto"/>
        </w:rPr>
        <w:t>also include:</w:t>
      </w:r>
    </w:p>
    <w:p w14:paraId="11AAF48D" w14:textId="77777777" w:rsidR="005222E7" w:rsidRPr="005222E7" w:rsidRDefault="005222E7" w:rsidP="005222E7">
      <w:pPr>
        <w:pStyle w:val="Heading4"/>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Service/Treatment plan</w:t>
      </w:r>
      <w:r w:rsidRPr="005222E7">
        <w:rPr>
          <w:rFonts w:ascii="Times New Roman" w:hAnsi="Times New Roman" w:cs="Times New Roman"/>
          <w:i w:val="0"/>
          <w:color w:val="auto"/>
          <w:spacing w:val="2"/>
          <w:sz w:val="24"/>
          <w:szCs w:val="24"/>
        </w:rPr>
        <w:t xml:space="preserve"> </w:t>
      </w:r>
      <w:r w:rsidRPr="005222E7">
        <w:rPr>
          <w:rFonts w:ascii="Times New Roman" w:hAnsi="Times New Roman" w:cs="Times New Roman"/>
          <w:i w:val="0"/>
          <w:color w:val="auto"/>
          <w:sz w:val="24"/>
          <w:szCs w:val="24"/>
        </w:rPr>
        <w:t>goal addressed</w:t>
      </w:r>
      <w:r w:rsidRPr="005222E7">
        <w:rPr>
          <w:rFonts w:ascii="Times New Roman" w:hAnsi="Times New Roman" w:cs="Times New Roman"/>
          <w:i w:val="0"/>
          <w:color w:val="auto"/>
          <w:spacing w:val="2"/>
          <w:sz w:val="24"/>
          <w:szCs w:val="24"/>
        </w:rPr>
        <w:t xml:space="preserve"> </w:t>
      </w:r>
      <w:r w:rsidRPr="005222E7">
        <w:rPr>
          <w:rFonts w:ascii="Times New Roman" w:hAnsi="Times New Roman" w:cs="Times New Roman"/>
          <w:i w:val="0"/>
          <w:color w:val="auto"/>
          <w:sz w:val="24"/>
          <w:szCs w:val="24"/>
        </w:rPr>
        <w:t>(if applicable-</w:t>
      </w:r>
    </w:p>
    <w:p w14:paraId="66748FD9" w14:textId="77777777" w:rsidR="005222E7" w:rsidRPr="005222E7" w:rsidRDefault="005222E7" w:rsidP="00AF2EE2">
      <w:pPr>
        <w:pStyle w:val="Heading4"/>
        <w:ind w:left="2880" w:hanging="720"/>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Description of</w:t>
      </w:r>
      <w:r w:rsidRPr="005222E7">
        <w:rPr>
          <w:rFonts w:ascii="Times New Roman" w:hAnsi="Times New Roman" w:cs="Times New Roman"/>
          <w:i w:val="0"/>
          <w:color w:val="auto"/>
          <w:spacing w:val="1"/>
          <w:sz w:val="24"/>
          <w:szCs w:val="24"/>
        </w:rPr>
        <w:t xml:space="preserve"> </w:t>
      </w:r>
      <w:r w:rsidRPr="005222E7">
        <w:rPr>
          <w:rFonts w:ascii="Times New Roman" w:hAnsi="Times New Roman" w:cs="Times New Roman"/>
          <w:i w:val="0"/>
          <w:color w:val="auto"/>
          <w:sz w:val="24"/>
          <w:szCs w:val="24"/>
        </w:rPr>
        <w:t>Intervention/Activity</w:t>
      </w:r>
      <w:r w:rsidRPr="005222E7">
        <w:rPr>
          <w:rFonts w:ascii="Times New Roman" w:hAnsi="Times New Roman" w:cs="Times New Roman"/>
          <w:i w:val="0"/>
          <w:color w:val="auto"/>
          <w:spacing w:val="-5"/>
          <w:sz w:val="24"/>
          <w:szCs w:val="24"/>
        </w:rPr>
        <w:t xml:space="preserve"> </w:t>
      </w:r>
      <w:r w:rsidRPr="005222E7">
        <w:rPr>
          <w:rFonts w:ascii="Times New Roman" w:hAnsi="Times New Roman" w:cs="Times New Roman"/>
          <w:i w:val="0"/>
          <w:color w:val="auto"/>
          <w:sz w:val="24"/>
          <w:szCs w:val="24"/>
        </w:rPr>
        <w:t>used towards treatment plan</w:t>
      </w:r>
      <w:r w:rsidRPr="005222E7">
        <w:rPr>
          <w:rFonts w:ascii="Times New Roman" w:hAnsi="Times New Roman" w:cs="Times New Roman"/>
          <w:i w:val="0"/>
          <w:color w:val="auto"/>
          <w:spacing w:val="2"/>
          <w:sz w:val="24"/>
          <w:szCs w:val="24"/>
        </w:rPr>
        <w:t xml:space="preserve"> </w:t>
      </w:r>
      <w:r w:rsidRPr="005222E7">
        <w:rPr>
          <w:rFonts w:ascii="Times New Roman" w:hAnsi="Times New Roman" w:cs="Times New Roman"/>
          <w:i w:val="0"/>
          <w:color w:val="auto"/>
          <w:sz w:val="24"/>
          <w:szCs w:val="24"/>
        </w:rPr>
        <w:t>goal</w:t>
      </w:r>
    </w:p>
    <w:p w14:paraId="20BF74BD" w14:textId="77777777" w:rsidR="005222E7" w:rsidRPr="005222E7" w:rsidRDefault="005222E7" w:rsidP="00AF2EE2">
      <w:pPr>
        <w:pStyle w:val="Heading4"/>
        <w:ind w:left="2880" w:hanging="720"/>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Progress related to treatment plan goal including demonstration of learned</w:t>
      </w:r>
      <w:r w:rsidRPr="005222E7">
        <w:rPr>
          <w:rFonts w:ascii="Times New Roman" w:hAnsi="Times New Roman" w:cs="Times New Roman"/>
          <w:i w:val="0"/>
          <w:color w:val="auto"/>
          <w:spacing w:val="2"/>
          <w:sz w:val="24"/>
          <w:szCs w:val="24"/>
        </w:rPr>
        <w:t xml:space="preserve"> </w:t>
      </w:r>
      <w:r w:rsidRPr="005222E7">
        <w:rPr>
          <w:rFonts w:ascii="Times New Roman" w:hAnsi="Times New Roman" w:cs="Times New Roman"/>
          <w:i w:val="0"/>
          <w:color w:val="auto"/>
          <w:sz w:val="24"/>
          <w:szCs w:val="24"/>
        </w:rPr>
        <w:t>skills</w:t>
      </w:r>
    </w:p>
    <w:p w14:paraId="6BEE48A1" w14:textId="77777777" w:rsidR="005222E7" w:rsidRPr="005222E7" w:rsidRDefault="005222E7" w:rsidP="005222E7">
      <w:pPr>
        <w:pStyle w:val="Heading4"/>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 xml:space="preserve">Barriers:  lack </w:t>
      </w:r>
      <w:r w:rsidRPr="005222E7">
        <w:rPr>
          <w:rFonts w:ascii="Times New Roman" w:hAnsi="Times New Roman" w:cs="Times New Roman"/>
          <w:i w:val="0"/>
          <w:color w:val="auto"/>
          <w:spacing w:val="1"/>
          <w:sz w:val="24"/>
          <w:szCs w:val="24"/>
        </w:rPr>
        <w:t>of</w:t>
      </w:r>
      <w:r w:rsidRPr="005222E7">
        <w:rPr>
          <w:rFonts w:ascii="Times New Roman" w:hAnsi="Times New Roman" w:cs="Times New Roman"/>
          <w:i w:val="0"/>
          <w:color w:val="auto"/>
          <w:sz w:val="24"/>
          <w:szCs w:val="24"/>
        </w:rPr>
        <w:t xml:space="preserve"> progress related to</w:t>
      </w:r>
      <w:r w:rsidRPr="005222E7">
        <w:rPr>
          <w:rFonts w:ascii="Times New Roman" w:hAnsi="Times New Roman" w:cs="Times New Roman"/>
          <w:i w:val="0"/>
          <w:color w:val="auto"/>
          <w:spacing w:val="2"/>
          <w:sz w:val="24"/>
          <w:szCs w:val="24"/>
        </w:rPr>
        <w:t xml:space="preserve"> </w:t>
      </w:r>
      <w:r w:rsidRPr="005222E7">
        <w:rPr>
          <w:rFonts w:ascii="Times New Roman" w:hAnsi="Times New Roman" w:cs="Times New Roman"/>
          <w:i w:val="0"/>
          <w:color w:val="auto"/>
          <w:sz w:val="24"/>
          <w:szCs w:val="24"/>
        </w:rPr>
        <w:t>goals</w:t>
      </w:r>
    </w:p>
    <w:p w14:paraId="2F653DC1" w14:textId="77777777" w:rsidR="005222E7" w:rsidRPr="005222E7" w:rsidRDefault="005222E7" w:rsidP="00AF2EE2">
      <w:pPr>
        <w:pStyle w:val="Heading4"/>
        <w:ind w:left="2880" w:hanging="720"/>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Clinical impressions regarding</w:t>
      </w:r>
      <w:r w:rsidRPr="005222E7">
        <w:rPr>
          <w:rFonts w:ascii="Times New Roman" w:hAnsi="Times New Roman" w:cs="Times New Roman"/>
          <w:i w:val="0"/>
          <w:color w:val="auto"/>
          <w:spacing w:val="-3"/>
          <w:sz w:val="24"/>
          <w:szCs w:val="24"/>
        </w:rPr>
        <w:t xml:space="preserve"> </w:t>
      </w:r>
      <w:r w:rsidRPr="005222E7">
        <w:rPr>
          <w:rFonts w:ascii="Times New Roman" w:hAnsi="Times New Roman" w:cs="Times New Roman"/>
          <w:i w:val="0"/>
          <w:color w:val="auto"/>
          <w:sz w:val="24"/>
          <w:szCs w:val="24"/>
        </w:rPr>
        <w:t xml:space="preserve">diagnosis and </w:t>
      </w:r>
      <w:r w:rsidRPr="005222E7">
        <w:rPr>
          <w:rFonts w:ascii="Times New Roman" w:hAnsi="Times New Roman" w:cs="Times New Roman"/>
          <w:i w:val="0"/>
          <w:color w:val="auto"/>
          <w:spacing w:val="1"/>
          <w:sz w:val="24"/>
          <w:szCs w:val="24"/>
        </w:rPr>
        <w:t>or</w:t>
      </w:r>
      <w:r w:rsidRPr="005222E7">
        <w:rPr>
          <w:rFonts w:ascii="Times New Roman" w:hAnsi="Times New Roman" w:cs="Times New Roman"/>
          <w:i w:val="0"/>
          <w:color w:val="auto"/>
          <w:sz w:val="24"/>
          <w:szCs w:val="24"/>
        </w:rPr>
        <w:t xml:space="preserve"> symptoms (if applicable)</w:t>
      </w:r>
    </w:p>
    <w:p w14:paraId="59FED2EE" w14:textId="77777777" w:rsidR="005222E7" w:rsidRPr="005222E7" w:rsidRDefault="005222E7" w:rsidP="005222E7">
      <w:pPr>
        <w:pStyle w:val="Heading4"/>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Collaboration with other professionals</w:t>
      </w:r>
    </w:p>
    <w:p w14:paraId="1FEEC8AF" w14:textId="77777777" w:rsidR="005222E7" w:rsidRPr="005222E7" w:rsidRDefault="005222E7" w:rsidP="005222E7">
      <w:pPr>
        <w:pStyle w:val="Heading4"/>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Consultations/Supervision staffing</w:t>
      </w:r>
    </w:p>
    <w:p w14:paraId="26959B59" w14:textId="77777777" w:rsidR="005222E7" w:rsidRPr="005222E7" w:rsidRDefault="005222E7" w:rsidP="005222E7">
      <w:pPr>
        <w:pStyle w:val="Heading4"/>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Crisis interventions/emergencies</w:t>
      </w:r>
    </w:p>
    <w:p w14:paraId="54755A88" w14:textId="77777777" w:rsidR="005222E7" w:rsidRPr="005222E7" w:rsidRDefault="005222E7" w:rsidP="00AF2EE2">
      <w:pPr>
        <w:pStyle w:val="Heading4"/>
        <w:ind w:left="2880" w:hanging="720"/>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Attempts of contact with</w:t>
      </w:r>
      <w:r w:rsidRPr="005222E7">
        <w:rPr>
          <w:rFonts w:ascii="Times New Roman" w:hAnsi="Times New Roman" w:cs="Times New Roman"/>
          <w:i w:val="0"/>
          <w:color w:val="auto"/>
          <w:spacing w:val="2"/>
          <w:sz w:val="24"/>
          <w:szCs w:val="24"/>
        </w:rPr>
        <w:t xml:space="preserve"> </w:t>
      </w:r>
      <w:r w:rsidRPr="005222E7">
        <w:rPr>
          <w:rFonts w:ascii="Times New Roman" w:hAnsi="Times New Roman" w:cs="Times New Roman"/>
          <w:i w:val="0"/>
          <w:color w:val="auto"/>
          <w:sz w:val="24"/>
          <w:szCs w:val="24"/>
        </w:rPr>
        <w:t>clients, FCMs, foster parents, other professionals, etc.</w:t>
      </w:r>
    </w:p>
    <w:p w14:paraId="351EEBE6" w14:textId="77777777" w:rsidR="005222E7" w:rsidRPr="005222E7" w:rsidRDefault="005222E7" w:rsidP="00AF2EE2">
      <w:pPr>
        <w:pStyle w:val="Heading4"/>
        <w:ind w:left="2880" w:hanging="720"/>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Communication with client, significant others, other professionals, school,</w:t>
      </w:r>
      <w:r w:rsidRPr="005222E7">
        <w:rPr>
          <w:rFonts w:ascii="Times New Roman" w:hAnsi="Times New Roman" w:cs="Times New Roman"/>
          <w:i w:val="0"/>
          <w:color w:val="auto"/>
          <w:spacing w:val="2"/>
          <w:sz w:val="24"/>
          <w:szCs w:val="24"/>
        </w:rPr>
        <w:t xml:space="preserve"> </w:t>
      </w:r>
      <w:r w:rsidRPr="005222E7">
        <w:rPr>
          <w:rFonts w:ascii="Times New Roman" w:hAnsi="Times New Roman" w:cs="Times New Roman"/>
          <w:i w:val="0"/>
          <w:color w:val="auto"/>
          <w:sz w:val="24"/>
          <w:szCs w:val="24"/>
        </w:rPr>
        <w:t>foster</w:t>
      </w:r>
      <w:r w:rsidRPr="005222E7">
        <w:rPr>
          <w:rFonts w:ascii="Times New Roman" w:hAnsi="Times New Roman" w:cs="Times New Roman"/>
          <w:i w:val="0"/>
          <w:color w:val="auto"/>
          <w:spacing w:val="105"/>
          <w:sz w:val="24"/>
          <w:szCs w:val="24"/>
        </w:rPr>
        <w:t xml:space="preserve"> </w:t>
      </w:r>
      <w:r w:rsidRPr="005222E7">
        <w:rPr>
          <w:rFonts w:ascii="Times New Roman" w:hAnsi="Times New Roman" w:cs="Times New Roman"/>
          <w:i w:val="0"/>
          <w:color w:val="auto"/>
          <w:sz w:val="24"/>
          <w:szCs w:val="24"/>
        </w:rPr>
        <w:t>parents, etc.</w:t>
      </w:r>
    </w:p>
    <w:p w14:paraId="7E4C9DE2" w14:textId="77777777" w:rsidR="005222E7" w:rsidRPr="005222E7" w:rsidRDefault="005222E7" w:rsidP="00481D8C">
      <w:pPr>
        <w:pStyle w:val="Heading4"/>
        <w:keepNext w:val="0"/>
        <w:keepLines w:val="0"/>
        <w:ind w:left="2880" w:hanging="720"/>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Summary</w:t>
      </w:r>
      <w:r w:rsidRPr="005222E7">
        <w:rPr>
          <w:rFonts w:ascii="Times New Roman" w:hAnsi="Times New Roman" w:cs="Times New Roman"/>
          <w:i w:val="0"/>
          <w:color w:val="auto"/>
          <w:spacing w:val="-5"/>
          <w:sz w:val="24"/>
          <w:szCs w:val="24"/>
        </w:rPr>
        <w:t xml:space="preserve"> </w:t>
      </w:r>
      <w:r w:rsidRPr="005222E7">
        <w:rPr>
          <w:rFonts w:ascii="Times New Roman" w:hAnsi="Times New Roman" w:cs="Times New Roman"/>
          <w:i w:val="0"/>
          <w:color w:val="auto"/>
          <w:sz w:val="24"/>
          <w:szCs w:val="24"/>
        </w:rPr>
        <w:t>of Child and</w:t>
      </w:r>
      <w:r w:rsidRPr="005222E7">
        <w:rPr>
          <w:rFonts w:ascii="Times New Roman" w:hAnsi="Times New Roman" w:cs="Times New Roman"/>
          <w:i w:val="0"/>
          <w:color w:val="auto"/>
          <w:spacing w:val="2"/>
          <w:sz w:val="24"/>
          <w:szCs w:val="24"/>
        </w:rPr>
        <w:t xml:space="preserve"> </w:t>
      </w:r>
      <w:r w:rsidRPr="005222E7">
        <w:rPr>
          <w:rFonts w:ascii="Times New Roman" w:hAnsi="Times New Roman" w:cs="Times New Roman"/>
          <w:i w:val="0"/>
          <w:color w:val="auto"/>
          <w:sz w:val="24"/>
          <w:szCs w:val="24"/>
        </w:rPr>
        <w:t>Family</w:t>
      </w:r>
      <w:r w:rsidRPr="005222E7">
        <w:rPr>
          <w:rFonts w:ascii="Times New Roman" w:hAnsi="Times New Roman" w:cs="Times New Roman"/>
          <w:i w:val="0"/>
          <w:color w:val="auto"/>
          <w:spacing w:val="-5"/>
          <w:sz w:val="24"/>
          <w:szCs w:val="24"/>
        </w:rPr>
        <w:t xml:space="preserve"> </w:t>
      </w:r>
      <w:r w:rsidRPr="005222E7">
        <w:rPr>
          <w:rFonts w:ascii="Times New Roman" w:hAnsi="Times New Roman" w:cs="Times New Roman"/>
          <w:i w:val="0"/>
          <w:color w:val="auto"/>
          <w:sz w:val="24"/>
          <w:szCs w:val="24"/>
        </w:rPr>
        <w:t>Team Meetings, case conferences, staffing</w:t>
      </w:r>
    </w:p>
    <w:p w14:paraId="5C51E44E" w14:textId="77777777" w:rsidR="005222E7" w:rsidRPr="005222E7" w:rsidRDefault="005222E7" w:rsidP="005222E7">
      <w:pPr>
        <w:pStyle w:val="Heading3"/>
        <w:rPr>
          <w:rFonts w:ascii="Times New Roman" w:hAnsi="Times New Roman" w:cs="Times New Roman"/>
          <w:color w:val="auto"/>
        </w:rPr>
      </w:pPr>
      <w:r w:rsidRPr="005222E7">
        <w:rPr>
          <w:rFonts w:ascii="Times New Roman" w:hAnsi="Times New Roman" w:cs="Times New Roman"/>
          <w:color w:val="auto"/>
        </w:rPr>
        <w:lastRenderedPageBreak/>
        <w:t>Supervision Notes must include:</w:t>
      </w:r>
    </w:p>
    <w:p w14:paraId="4CB07241" w14:textId="77777777" w:rsidR="005222E7" w:rsidRPr="005222E7" w:rsidRDefault="005222E7" w:rsidP="005222E7">
      <w:pPr>
        <w:pStyle w:val="Heading4"/>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Date and time of supervision and individuals present</w:t>
      </w:r>
    </w:p>
    <w:p w14:paraId="281C135D" w14:textId="77777777" w:rsidR="005222E7" w:rsidRDefault="005222E7" w:rsidP="005222E7">
      <w:pPr>
        <w:pStyle w:val="Heading4"/>
        <w:ind w:left="2880" w:hanging="720"/>
        <w:rPr>
          <w:rFonts w:ascii="Times New Roman" w:hAnsi="Times New Roman" w:cs="Times New Roman"/>
          <w:i w:val="0"/>
          <w:color w:val="auto"/>
          <w:sz w:val="24"/>
          <w:szCs w:val="24"/>
        </w:rPr>
      </w:pPr>
      <w:r w:rsidRPr="005222E7">
        <w:rPr>
          <w:rFonts w:ascii="Times New Roman" w:hAnsi="Times New Roman" w:cs="Times New Roman"/>
          <w:i w:val="0"/>
          <w:color w:val="auto"/>
          <w:sz w:val="24"/>
          <w:szCs w:val="24"/>
        </w:rPr>
        <w:t>Summary</w:t>
      </w:r>
      <w:r w:rsidRPr="005222E7">
        <w:rPr>
          <w:rFonts w:ascii="Times New Roman" w:hAnsi="Times New Roman" w:cs="Times New Roman"/>
          <w:i w:val="0"/>
          <w:color w:val="auto"/>
          <w:spacing w:val="-5"/>
          <w:sz w:val="24"/>
          <w:szCs w:val="24"/>
        </w:rPr>
        <w:t xml:space="preserve"> </w:t>
      </w:r>
      <w:r w:rsidRPr="005222E7">
        <w:rPr>
          <w:rFonts w:ascii="Times New Roman" w:hAnsi="Times New Roman" w:cs="Times New Roman"/>
          <w:i w:val="0"/>
          <w:color w:val="auto"/>
          <w:sz w:val="24"/>
          <w:szCs w:val="24"/>
        </w:rPr>
        <w:t>of Supervision discussion including</w:t>
      </w:r>
      <w:r w:rsidRPr="005222E7">
        <w:rPr>
          <w:rFonts w:ascii="Times New Roman" w:hAnsi="Times New Roman" w:cs="Times New Roman"/>
          <w:i w:val="0"/>
          <w:color w:val="auto"/>
          <w:spacing w:val="-3"/>
          <w:sz w:val="24"/>
          <w:szCs w:val="24"/>
        </w:rPr>
        <w:t xml:space="preserve"> </w:t>
      </w:r>
      <w:r w:rsidRPr="005222E7">
        <w:rPr>
          <w:rFonts w:ascii="Times New Roman" w:hAnsi="Times New Roman" w:cs="Times New Roman"/>
          <w:i w:val="0"/>
          <w:color w:val="auto"/>
          <w:sz w:val="24"/>
          <w:szCs w:val="24"/>
        </w:rPr>
        <w:t>presenting</w:t>
      </w:r>
      <w:r w:rsidRPr="005222E7">
        <w:rPr>
          <w:rFonts w:ascii="Times New Roman" w:hAnsi="Times New Roman" w:cs="Times New Roman"/>
          <w:i w:val="0"/>
          <w:color w:val="auto"/>
          <w:spacing w:val="-3"/>
          <w:sz w:val="24"/>
          <w:szCs w:val="24"/>
        </w:rPr>
        <w:t xml:space="preserve"> </w:t>
      </w:r>
      <w:r w:rsidRPr="005222E7">
        <w:rPr>
          <w:rFonts w:ascii="Times New Roman" w:hAnsi="Times New Roman" w:cs="Times New Roman"/>
          <w:i w:val="0"/>
          <w:color w:val="auto"/>
          <w:sz w:val="24"/>
          <w:szCs w:val="24"/>
        </w:rPr>
        <w:t>issues and</w:t>
      </w:r>
      <w:r w:rsidRPr="005222E7">
        <w:rPr>
          <w:rFonts w:ascii="Times New Roman" w:hAnsi="Times New Roman" w:cs="Times New Roman"/>
          <w:i w:val="0"/>
          <w:color w:val="auto"/>
          <w:spacing w:val="2"/>
          <w:sz w:val="24"/>
          <w:szCs w:val="24"/>
        </w:rPr>
        <w:t xml:space="preserve"> </w:t>
      </w:r>
      <w:r w:rsidRPr="005222E7">
        <w:rPr>
          <w:rFonts w:ascii="Times New Roman" w:hAnsi="Times New Roman" w:cs="Times New Roman"/>
          <w:i w:val="0"/>
          <w:color w:val="auto"/>
          <w:sz w:val="24"/>
          <w:szCs w:val="24"/>
        </w:rPr>
        <w:t>guidance</w:t>
      </w:r>
      <w:r w:rsidRPr="005222E7">
        <w:rPr>
          <w:rFonts w:ascii="Times New Roman" w:hAnsi="Times New Roman" w:cs="Times New Roman"/>
          <w:i w:val="0"/>
          <w:color w:val="auto"/>
          <w:spacing w:val="77"/>
          <w:sz w:val="24"/>
          <w:szCs w:val="24"/>
        </w:rPr>
        <w:t xml:space="preserve"> </w:t>
      </w:r>
      <w:r w:rsidRPr="005222E7">
        <w:rPr>
          <w:rFonts w:ascii="Times New Roman" w:hAnsi="Times New Roman" w:cs="Times New Roman"/>
          <w:i w:val="0"/>
          <w:color w:val="auto"/>
          <w:sz w:val="24"/>
          <w:szCs w:val="24"/>
        </w:rPr>
        <w:t>given.</w:t>
      </w:r>
    </w:p>
    <w:p w14:paraId="4E2D30D2" w14:textId="51E8E0CA" w:rsidR="00623A42" w:rsidRPr="00244F52" w:rsidRDefault="00623A42" w:rsidP="00623A42">
      <w:pPr>
        <w:pStyle w:val="Heading1"/>
        <w:rPr>
          <w:rFonts w:ascii="Times New Roman" w:hAnsi="Times New Roman" w:cs="Times New Roman"/>
          <w:b/>
          <w:color w:val="auto"/>
          <w:sz w:val="24"/>
          <w:szCs w:val="24"/>
        </w:rPr>
      </w:pPr>
      <w:r w:rsidRPr="00244F52">
        <w:rPr>
          <w:rFonts w:ascii="Times New Roman" w:hAnsi="Times New Roman" w:cs="Times New Roman"/>
          <w:b/>
          <w:color w:val="auto"/>
          <w:sz w:val="24"/>
          <w:szCs w:val="24"/>
        </w:rPr>
        <w:t>Service Access</w:t>
      </w:r>
      <w:r w:rsidR="001F6E24">
        <w:rPr>
          <w:rFonts w:ascii="Times New Roman" w:hAnsi="Times New Roman" w:cs="Times New Roman"/>
          <w:b/>
          <w:color w:val="auto"/>
          <w:sz w:val="24"/>
          <w:szCs w:val="24"/>
        </w:rPr>
        <w:t xml:space="preserve"> – STANDARD LANGUAGE</w:t>
      </w:r>
    </w:p>
    <w:p w14:paraId="36B6C354" w14:textId="77777777" w:rsidR="00623A42" w:rsidRPr="00623A42" w:rsidRDefault="00623A42" w:rsidP="00623A42">
      <w:pPr>
        <w:pStyle w:val="Heading2"/>
        <w:ind w:left="1440" w:hanging="720"/>
        <w:rPr>
          <w:rFonts w:ascii="Times New Roman" w:hAnsi="Times New Roman" w:cs="Times New Roman"/>
          <w:color w:val="auto"/>
          <w:sz w:val="24"/>
          <w:szCs w:val="24"/>
        </w:rPr>
      </w:pPr>
      <w:r w:rsidRPr="00623A42">
        <w:rPr>
          <w:rFonts w:ascii="Times New Roman" w:hAnsi="Times New Roman" w:cs="Times New Roman"/>
          <w:color w:val="auto"/>
          <w:sz w:val="24"/>
          <w:szCs w:val="24"/>
        </w:rPr>
        <w:t>All services must be accessed and pre-approved through</w:t>
      </w:r>
      <w:r w:rsidRPr="00623A42">
        <w:rPr>
          <w:rFonts w:ascii="Times New Roman" w:hAnsi="Times New Roman" w:cs="Times New Roman"/>
          <w:color w:val="auto"/>
          <w:spacing w:val="2"/>
          <w:sz w:val="24"/>
          <w:szCs w:val="24"/>
        </w:rPr>
        <w:t xml:space="preserve"> </w:t>
      </w:r>
      <w:r w:rsidRPr="00623A42">
        <w:rPr>
          <w:rFonts w:ascii="Times New Roman" w:hAnsi="Times New Roman" w:cs="Times New Roman"/>
          <w:color w:val="auto"/>
          <w:sz w:val="24"/>
          <w:szCs w:val="24"/>
        </w:rPr>
        <w:t>a referral form</w:t>
      </w:r>
      <w:r w:rsidRPr="00623A42">
        <w:rPr>
          <w:rFonts w:ascii="Times New Roman" w:hAnsi="Times New Roman" w:cs="Times New Roman"/>
          <w:color w:val="auto"/>
          <w:spacing w:val="2"/>
          <w:sz w:val="24"/>
          <w:szCs w:val="24"/>
        </w:rPr>
        <w:t xml:space="preserve"> </w:t>
      </w:r>
      <w:r w:rsidRPr="00623A42">
        <w:rPr>
          <w:rFonts w:ascii="Times New Roman" w:hAnsi="Times New Roman" w:cs="Times New Roman"/>
          <w:color w:val="auto"/>
          <w:sz w:val="24"/>
          <w:szCs w:val="24"/>
        </w:rPr>
        <w:t>from the</w:t>
      </w:r>
      <w:r w:rsidRPr="00623A42">
        <w:rPr>
          <w:rFonts w:ascii="Times New Roman" w:hAnsi="Times New Roman" w:cs="Times New Roman"/>
          <w:color w:val="auto"/>
          <w:spacing w:val="75"/>
          <w:sz w:val="24"/>
          <w:szCs w:val="24"/>
        </w:rPr>
        <w:t xml:space="preserve"> </w:t>
      </w:r>
      <w:r w:rsidRPr="00623A42">
        <w:rPr>
          <w:rFonts w:ascii="Times New Roman" w:hAnsi="Times New Roman" w:cs="Times New Roman"/>
          <w:color w:val="auto"/>
          <w:sz w:val="24"/>
          <w:szCs w:val="24"/>
        </w:rPr>
        <w:t>referring</w:t>
      </w:r>
      <w:r w:rsidRPr="00623A42">
        <w:rPr>
          <w:rFonts w:ascii="Times New Roman" w:hAnsi="Times New Roman" w:cs="Times New Roman"/>
          <w:color w:val="auto"/>
          <w:spacing w:val="-3"/>
          <w:sz w:val="24"/>
          <w:szCs w:val="24"/>
        </w:rPr>
        <w:t xml:space="preserve"> </w:t>
      </w:r>
      <w:r w:rsidRPr="00623A42">
        <w:rPr>
          <w:rFonts w:ascii="Times New Roman" w:hAnsi="Times New Roman" w:cs="Times New Roman"/>
          <w:color w:val="auto"/>
          <w:sz w:val="24"/>
          <w:szCs w:val="24"/>
        </w:rPr>
        <w:t>DCS staff.</w:t>
      </w:r>
      <w:r w:rsidRPr="00623A42">
        <w:rPr>
          <w:rFonts w:ascii="Times New Roman" w:hAnsi="Times New Roman" w:cs="Times New Roman"/>
          <w:color w:val="auto"/>
          <w:spacing w:val="2"/>
          <w:sz w:val="24"/>
          <w:szCs w:val="24"/>
        </w:rPr>
        <w:t xml:space="preserve"> </w:t>
      </w:r>
    </w:p>
    <w:p w14:paraId="1C703B98" w14:textId="77777777" w:rsidR="00623A42" w:rsidRPr="00623A42" w:rsidRDefault="00623A42" w:rsidP="00623A42">
      <w:pPr>
        <w:pStyle w:val="Heading2"/>
        <w:ind w:left="1440" w:hanging="720"/>
        <w:rPr>
          <w:rFonts w:ascii="Times New Roman" w:hAnsi="Times New Roman" w:cs="Times New Roman"/>
          <w:color w:val="auto"/>
          <w:sz w:val="24"/>
          <w:szCs w:val="24"/>
        </w:rPr>
      </w:pPr>
      <w:r w:rsidRPr="00623A42">
        <w:rPr>
          <w:rFonts w:ascii="Times New Roman" w:hAnsi="Times New Roman" w:cs="Times New Roman"/>
          <w:color w:val="auto"/>
          <w:spacing w:val="-2"/>
          <w:sz w:val="24"/>
          <w:szCs w:val="24"/>
        </w:rPr>
        <w:t>In</w:t>
      </w:r>
      <w:r w:rsidRPr="00623A42">
        <w:rPr>
          <w:rFonts w:ascii="Times New Roman" w:hAnsi="Times New Roman" w:cs="Times New Roman"/>
          <w:color w:val="auto"/>
          <w:sz w:val="24"/>
          <w:szCs w:val="24"/>
        </w:rPr>
        <w:t xml:space="preserve"> the event a service provider receives verbal or email authorization</w:t>
      </w:r>
      <w:r w:rsidRPr="00623A42">
        <w:rPr>
          <w:rFonts w:ascii="Times New Roman" w:hAnsi="Times New Roman" w:cs="Times New Roman"/>
          <w:color w:val="auto"/>
          <w:spacing w:val="79"/>
          <w:sz w:val="24"/>
          <w:szCs w:val="24"/>
        </w:rPr>
        <w:t xml:space="preserve"> </w:t>
      </w:r>
      <w:r w:rsidRPr="00623A42">
        <w:rPr>
          <w:rFonts w:ascii="Times New Roman" w:hAnsi="Times New Roman" w:cs="Times New Roman"/>
          <w:color w:val="auto"/>
          <w:sz w:val="24"/>
          <w:szCs w:val="24"/>
        </w:rPr>
        <w:t>to provide services</w:t>
      </w:r>
      <w:r w:rsidRPr="00623A42">
        <w:rPr>
          <w:rFonts w:ascii="Times New Roman" w:hAnsi="Times New Roman" w:cs="Times New Roman"/>
          <w:color w:val="auto"/>
          <w:spacing w:val="2"/>
          <w:sz w:val="24"/>
          <w:szCs w:val="24"/>
        </w:rPr>
        <w:t xml:space="preserve"> </w:t>
      </w:r>
      <w:r w:rsidRPr="00623A42">
        <w:rPr>
          <w:rFonts w:ascii="Times New Roman" w:hAnsi="Times New Roman" w:cs="Times New Roman"/>
          <w:color w:val="auto"/>
          <w:sz w:val="24"/>
          <w:szCs w:val="24"/>
        </w:rPr>
        <w:t>from</w:t>
      </w:r>
      <w:r w:rsidRPr="00623A42">
        <w:rPr>
          <w:rFonts w:ascii="Times New Roman" w:hAnsi="Times New Roman" w:cs="Times New Roman"/>
          <w:color w:val="auto"/>
          <w:spacing w:val="2"/>
          <w:sz w:val="24"/>
          <w:szCs w:val="24"/>
        </w:rPr>
        <w:t xml:space="preserve"> </w:t>
      </w:r>
      <w:r w:rsidRPr="00623A42">
        <w:rPr>
          <w:rFonts w:ascii="Times New Roman" w:hAnsi="Times New Roman" w:cs="Times New Roman"/>
          <w:color w:val="auto"/>
          <w:sz w:val="24"/>
          <w:szCs w:val="24"/>
        </w:rPr>
        <w:t>DCS/Probation an approved referral will still be required.</w:t>
      </w:r>
    </w:p>
    <w:p w14:paraId="18AAF40A" w14:textId="77777777" w:rsidR="00623A42" w:rsidRPr="00623A42" w:rsidRDefault="00623A42" w:rsidP="00623A42">
      <w:pPr>
        <w:pStyle w:val="Heading2"/>
        <w:ind w:left="1440" w:hanging="720"/>
        <w:rPr>
          <w:rFonts w:ascii="Times New Roman" w:hAnsi="Times New Roman" w:cs="Times New Roman"/>
          <w:color w:val="auto"/>
          <w:sz w:val="24"/>
          <w:szCs w:val="24"/>
        </w:rPr>
      </w:pPr>
      <w:r w:rsidRPr="00623A42">
        <w:rPr>
          <w:rFonts w:ascii="Times New Roman" w:hAnsi="Times New Roman" w:cs="Times New Roman"/>
          <w:color w:val="auto"/>
          <w:spacing w:val="-1"/>
          <w:sz w:val="24"/>
          <w:szCs w:val="24"/>
        </w:rPr>
        <w:t>Referrals</w:t>
      </w:r>
      <w:r w:rsidRPr="00623A42">
        <w:rPr>
          <w:rFonts w:ascii="Times New Roman" w:hAnsi="Times New Roman" w:cs="Times New Roman"/>
          <w:color w:val="auto"/>
          <w:sz w:val="24"/>
          <w:szCs w:val="24"/>
        </w:rPr>
        <w:t xml:space="preserve"> are</w:t>
      </w:r>
      <w:r w:rsidRPr="00623A42">
        <w:rPr>
          <w:rFonts w:ascii="Times New Roman" w:hAnsi="Times New Roman" w:cs="Times New Roman"/>
          <w:color w:val="auto"/>
          <w:spacing w:val="-1"/>
          <w:sz w:val="24"/>
          <w:szCs w:val="24"/>
        </w:rPr>
        <w:t xml:space="preserve"> valid</w:t>
      </w:r>
      <w:r w:rsidRPr="00623A42">
        <w:rPr>
          <w:rFonts w:ascii="Times New Roman" w:hAnsi="Times New Roman" w:cs="Times New Roman"/>
          <w:color w:val="auto"/>
          <w:sz w:val="24"/>
          <w:szCs w:val="24"/>
        </w:rPr>
        <w:t xml:space="preserve"> </w:t>
      </w:r>
      <w:r w:rsidRPr="00623A42">
        <w:rPr>
          <w:rFonts w:ascii="Times New Roman" w:hAnsi="Times New Roman" w:cs="Times New Roman"/>
          <w:color w:val="auto"/>
          <w:spacing w:val="-1"/>
          <w:sz w:val="24"/>
          <w:szCs w:val="24"/>
        </w:rPr>
        <w:t>for</w:t>
      </w:r>
      <w:r w:rsidRPr="00623A42">
        <w:rPr>
          <w:rFonts w:ascii="Times New Roman" w:hAnsi="Times New Roman" w:cs="Times New Roman"/>
          <w:color w:val="auto"/>
          <w:spacing w:val="1"/>
          <w:sz w:val="24"/>
          <w:szCs w:val="24"/>
        </w:rPr>
        <w:t xml:space="preserve"> </w:t>
      </w:r>
      <w:r w:rsidRPr="00623A42">
        <w:rPr>
          <w:rFonts w:ascii="Times New Roman" w:hAnsi="Times New Roman" w:cs="Times New Roman"/>
          <w:color w:val="auto"/>
          <w:sz w:val="24"/>
          <w:szCs w:val="24"/>
        </w:rPr>
        <w:t>a</w:t>
      </w:r>
      <w:r w:rsidRPr="00623A42">
        <w:rPr>
          <w:rFonts w:ascii="Times New Roman" w:hAnsi="Times New Roman" w:cs="Times New Roman"/>
          <w:color w:val="auto"/>
          <w:spacing w:val="1"/>
          <w:sz w:val="24"/>
          <w:szCs w:val="24"/>
        </w:rPr>
        <w:t xml:space="preserve"> </w:t>
      </w:r>
      <w:r w:rsidRPr="00623A42">
        <w:rPr>
          <w:rFonts w:ascii="Times New Roman" w:hAnsi="Times New Roman" w:cs="Times New Roman"/>
          <w:color w:val="auto"/>
          <w:sz w:val="24"/>
          <w:szCs w:val="24"/>
        </w:rPr>
        <w:t>maximum of</w:t>
      </w:r>
      <w:r w:rsidRPr="00623A42">
        <w:rPr>
          <w:rFonts w:ascii="Times New Roman" w:hAnsi="Times New Roman" w:cs="Times New Roman"/>
          <w:color w:val="auto"/>
          <w:spacing w:val="-1"/>
          <w:sz w:val="24"/>
          <w:szCs w:val="24"/>
        </w:rPr>
        <w:t xml:space="preserve"> six</w:t>
      </w:r>
      <w:r w:rsidRPr="00623A42">
        <w:rPr>
          <w:rFonts w:ascii="Times New Roman" w:hAnsi="Times New Roman" w:cs="Times New Roman"/>
          <w:color w:val="auto"/>
          <w:spacing w:val="2"/>
          <w:sz w:val="24"/>
          <w:szCs w:val="24"/>
        </w:rPr>
        <w:t xml:space="preserve"> </w:t>
      </w:r>
      <w:r w:rsidRPr="00623A42">
        <w:rPr>
          <w:rFonts w:ascii="Times New Roman" w:hAnsi="Times New Roman" w:cs="Times New Roman"/>
          <w:color w:val="auto"/>
          <w:spacing w:val="-1"/>
          <w:sz w:val="24"/>
          <w:szCs w:val="24"/>
        </w:rPr>
        <w:t>(6) months</w:t>
      </w:r>
      <w:r w:rsidRPr="00623A42">
        <w:rPr>
          <w:rFonts w:ascii="Times New Roman" w:hAnsi="Times New Roman" w:cs="Times New Roman"/>
          <w:color w:val="auto"/>
          <w:sz w:val="24"/>
          <w:szCs w:val="24"/>
        </w:rPr>
        <w:t xml:space="preserve"> </w:t>
      </w:r>
      <w:r w:rsidRPr="00623A42">
        <w:rPr>
          <w:rFonts w:ascii="Times New Roman" w:hAnsi="Times New Roman" w:cs="Times New Roman"/>
          <w:color w:val="auto"/>
          <w:spacing w:val="-1"/>
          <w:sz w:val="24"/>
          <w:szCs w:val="24"/>
        </w:rPr>
        <w:t>unless</w:t>
      </w:r>
      <w:r w:rsidRPr="00623A42">
        <w:rPr>
          <w:rFonts w:ascii="Times New Roman" w:hAnsi="Times New Roman" w:cs="Times New Roman"/>
          <w:color w:val="auto"/>
          <w:sz w:val="24"/>
          <w:szCs w:val="24"/>
        </w:rPr>
        <w:t xml:space="preserve"> </w:t>
      </w:r>
      <w:r w:rsidRPr="00623A42">
        <w:rPr>
          <w:rFonts w:ascii="Times New Roman" w:hAnsi="Times New Roman" w:cs="Times New Roman"/>
          <w:color w:val="auto"/>
          <w:spacing w:val="-1"/>
          <w:sz w:val="24"/>
          <w:szCs w:val="24"/>
        </w:rPr>
        <w:t>otherwise specified</w:t>
      </w:r>
      <w:r w:rsidRPr="00623A42">
        <w:rPr>
          <w:rFonts w:ascii="Times New Roman" w:hAnsi="Times New Roman" w:cs="Times New Roman"/>
          <w:color w:val="auto"/>
          <w:sz w:val="24"/>
          <w:szCs w:val="24"/>
        </w:rPr>
        <w:t xml:space="preserve"> </w:t>
      </w:r>
      <w:r w:rsidRPr="00623A42">
        <w:rPr>
          <w:rFonts w:ascii="Times New Roman" w:hAnsi="Times New Roman" w:cs="Times New Roman"/>
          <w:color w:val="auto"/>
          <w:spacing w:val="1"/>
          <w:sz w:val="24"/>
          <w:szCs w:val="24"/>
        </w:rPr>
        <w:t>by</w:t>
      </w:r>
      <w:r w:rsidRPr="00623A42">
        <w:rPr>
          <w:rFonts w:ascii="Times New Roman" w:hAnsi="Times New Roman" w:cs="Times New Roman"/>
          <w:color w:val="auto"/>
          <w:spacing w:val="-5"/>
          <w:sz w:val="24"/>
          <w:szCs w:val="24"/>
        </w:rPr>
        <w:t xml:space="preserve"> </w:t>
      </w:r>
      <w:r w:rsidRPr="00623A42">
        <w:rPr>
          <w:rFonts w:ascii="Times New Roman" w:hAnsi="Times New Roman" w:cs="Times New Roman"/>
          <w:color w:val="auto"/>
          <w:sz w:val="24"/>
          <w:szCs w:val="24"/>
        </w:rPr>
        <w:t>the</w:t>
      </w:r>
      <w:r w:rsidRPr="00623A42">
        <w:rPr>
          <w:rFonts w:ascii="Times New Roman" w:hAnsi="Times New Roman" w:cs="Times New Roman"/>
          <w:color w:val="auto"/>
          <w:spacing w:val="73"/>
          <w:sz w:val="24"/>
          <w:szCs w:val="24"/>
        </w:rPr>
        <w:t xml:space="preserve"> </w:t>
      </w:r>
      <w:r w:rsidRPr="00623A42">
        <w:rPr>
          <w:rFonts w:ascii="Times New Roman" w:hAnsi="Times New Roman" w:cs="Times New Roman"/>
          <w:color w:val="auto"/>
          <w:spacing w:val="-1"/>
          <w:sz w:val="24"/>
          <w:szCs w:val="24"/>
        </w:rPr>
        <w:t>DCS.</w:t>
      </w:r>
      <w:r w:rsidRPr="00623A42">
        <w:rPr>
          <w:rFonts w:ascii="Times New Roman" w:hAnsi="Times New Roman" w:cs="Times New Roman"/>
          <w:color w:val="auto"/>
          <w:sz w:val="24"/>
          <w:szCs w:val="24"/>
        </w:rPr>
        <w:t xml:space="preserve"> </w:t>
      </w:r>
    </w:p>
    <w:p w14:paraId="7160D17C" w14:textId="77777777" w:rsidR="00623A42" w:rsidRDefault="00623A42" w:rsidP="00623A42">
      <w:pPr>
        <w:pStyle w:val="Heading2"/>
        <w:ind w:left="1440" w:hanging="720"/>
        <w:rPr>
          <w:rFonts w:ascii="Times New Roman" w:hAnsi="Times New Roman" w:cs="Times New Roman"/>
          <w:color w:val="auto"/>
          <w:sz w:val="24"/>
          <w:szCs w:val="24"/>
        </w:rPr>
      </w:pPr>
      <w:r w:rsidRPr="00623A42">
        <w:rPr>
          <w:rFonts w:ascii="Times New Roman" w:hAnsi="Times New Roman" w:cs="Times New Roman"/>
          <w:color w:val="auto"/>
          <w:spacing w:val="-1"/>
          <w:sz w:val="24"/>
          <w:szCs w:val="24"/>
        </w:rPr>
        <w:t>Providers</w:t>
      </w:r>
      <w:r w:rsidRPr="00623A42">
        <w:rPr>
          <w:rFonts w:ascii="Times New Roman" w:hAnsi="Times New Roman" w:cs="Times New Roman"/>
          <w:color w:val="auto"/>
          <w:sz w:val="24"/>
          <w:szCs w:val="24"/>
        </w:rPr>
        <w:t xml:space="preserve"> must </w:t>
      </w:r>
      <w:r w:rsidRPr="00623A42">
        <w:rPr>
          <w:rFonts w:ascii="Times New Roman" w:hAnsi="Times New Roman" w:cs="Times New Roman"/>
          <w:color w:val="auto"/>
          <w:spacing w:val="-1"/>
          <w:sz w:val="24"/>
          <w:szCs w:val="24"/>
        </w:rPr>
        <w:t xml:space="preserve">initiate </w:t>
      </w:r>
      <w:r w:rsidRPr="00623A42">
        <w:rPr>
          <w:rFonts w:ascii="Times New Roman" w:hAnsi="Times New Roman" w:cs="Times New Roman"/>
          <w:color w:val="auto"/>
          <w:sz w:val="24"/>
          <w:szCs w:val="24"/>
        </w:rPr>
        <w:t>a</w:t>
      </w:r>
      <w:r w:rsidRPr="00623A42">
        <w:rPr>
          <w:rFonts w:ascii="Times New Roman" w:hAnsi="Times New Roman" w:cs="Times New Roman"/>
          <w:color w:val="auto"/>
          <w:spacing w:val="-1"/>
          <w:sz w:val="24"/>
          <w:szCs w:val="24"/>
        </w:rPr>
        <w:t xml:space="preserve"> re-authorization</w:t>
      </w:r>
      <w:r w:rsidRPr="00623A42">
        <w:rPr>
          <w:rFonts w:ascii="Times New Roman" w:hAnsi="Times New Roman" w:cs="Times New Roman"/>
          <w:color w:val="auto"/>
          <w:sz w:val="24"/>
          <w:szCs w:val="24"/>
        </w:rPr>
        <w:t xml:space="preserve"> </w:t>
      </w:r>
      <w:r w:rsidRPr="00623A42">
        <w:rPr>
          <w:rFonts w:ascii="Times New Roman" w:hAnsi="Times New Roman" w:cs="Times New Roman"/>
          <w:color w:val="auto"/>
          <w:spacing w:val="-1"/>
          <w:sz w:val="24"/>
          <w:szCs w:val="24"/>
        </w:rPr>
        <w:t>for</w:t>
      </w:r>
      <w:r w:rsidRPr="00623A42">
        <w:rPr>
          <w:rFonts w:ascii="Times New Roman" w:hAnsi="Times New Roman" w:cs="Times New Roman"/>
          <w:color w:val="auto"/>
          <w:spacing w:val="1"/>
          <w:sz w:val="24"/>
          <w:szCs w:val="24"/>
        </w:rPr>
        <w:t xml:space="preserve"> </w:t>
      </w:r>
      <w:r w:rsidRPr="00623A42">
        <w:rPr>
          <w:rFonts w:ascii="Times New Roman" w:hAnsi="Times New Roman" w:cs="Times New Roman"/>
          <w:color w:val="auto"/>
          <w:spacing w:val="-1"/>
          <w:sz w:val="24"/>
          <w:szCs w:val="24"/>
        </w:rPr>
        <w:t>services</w:t>
      </w:r>
      <w:r w:rsidRPr="00623A42">
        <w:rPr>
          <w:rFonts w:ascii="Times New Roman" w:hAnsi="Times New Roman" w:cs="Times New Roman"/>
          <w:color w:val="auto"/>
          <w:sz w:val="24"/>
          <w:szCs w:val="24"/>
        </w:rPr>
        <w:t xml:space="preserve"> to </w:t>
      </w:r>
      <w:r w:rsidRPr="00623A42">
        <w:rPr>
          <w:rFonts w:ascii="Times New Roman" w:hAnsi="Times New Roman" w:cs="Times New Roman"/>
          <w:color w:val="auto"/>
          <w:spacing w:val="-1"/>
          <w:sz w:val="24"/>
          <w:szCs w:val="24"/>
        </w:rPr>
        <w:t xml:space="preserve">continue </w:t>
      </w:r>
      <w:r w:rsidRPr="00623A42">
        <w:rPr>
          <w:rFonts w:ascii="Times New Roman" w:hAnsi="Times New Roman" w:cs="Times New Roman"/>
          <w:color w:val="auto"/>
          <w:sz w:val="24"/>
          <w:szCs w:val="24"/>
        </w:rPr>
        <w:t>beyond the</w:t>
      </w:r>
      <w:r w:rsidRPr="00623A42">
        <w:rPr>
          <w:rFonts w:ascii="Times New Roman" w:hAnsi="Times New Roman" w:cs="Times New Roman"/>
          <w:color w:val="auto"/>
          <w:spacing w:val="85"/>
          <w:sz w:val="24"/>
          <w:szCs w:val="24"/>
        </w:rPr>
        <w:t xml:space="preserve"> </w:t>
      </w:r>
      <w:r w:rsidRPr="00623A42">
        <w:rPr>
          <w:rFonts w:ascii="Times New Roman" w:hAnsi="Times New Roman" w:cs="Times New Roman"/>
          <w:color w:val="auto"/>
          <w:spacing w:val="-1"/>
          <w:sz w:val="24"/>
          <w:szCs w:val="24"/>
        </w:rPr>
        <w:t>approved</w:t>
      </w:r>
      <w:r w:rsidRPr="00623A42">
        <w:rPr>
          <w:rFonts w:ascii="Times New Roman" w:hAnsi="Times New Roman" w:cs="Times New Roman"/>
          <w:color w:val="auto"/>
          <w:sz w:val="24"/>
          <w:szCs w:val="24"/>
        </w:rPr>
        <w:t xml:space="preserve"> period.</w:t>
      </w:r>
    </w:p>
    <w:p w14:paraId="2A51888B" w14:textId="718230BF" w:rsidR="00942D22" w:rsidRPr="00244F52" w:rsidRDefault="00942D22" w:rsidP="00942D22">
      <w:pPr>
        <w:pStyle w:val="Heading1"/>
        <w:rPr>
          <w:rFonts w:ascii="Times New Roman" w:hAnsi="Times New Roman" w:cs="Times New Roman"/>
          <w:b/>
          <w:color w:val="auto"/>
          <w:sz w:val="24"/>
          <w:szCs w:val="24"/>
        </w:rPr>
      </w:pPr>
      <w:r w:rsidRPr="00244F52">
        <w:rPr>
          <w:rFonts w:ascii="Times New Roman" w:hAnsi="Times New Roman" w:cs="Times New Roman"/>
          <w:b/>
          <w:color w:val="auto"/>
          <w:sz w:val="24"/>
          <w:szCs w:val="24"/>
        </w:rPr>
        <w:t>Adherence to DCS Practice Model</w:t>
      </w:r>
      <w:r w:rsidR="001F6E24">
        <w:rPr>
          <w:rFonts w:ascii="Times New Roman" w:hAnsi="Times New Roman" w:cs="Times New Roman"/>
          <w:b/>
          <w:color w:val="auto"/>
          <w:sz w:val="24"/>
          <w:szCs w:val="24"/>
        </w:rPr>
        <w:t xml:space="preserve"> – STANDARD LANGUAGE</w:t>
      </w:r>
    </w:p>
    <w:p w14:paraId="14F01823" w14:textId="77777777" w:rsidR="00942D22" w:rsidRPr="00942D22" w:rsidRDefault="00942D22" w:rsidP="00942D22">
      <w:pPr>
        <w:pStyle w:val="Heading2"/>
        <w:ind w:left="1440" w:hanging="720"/>
        <w:rPr>
          <w:rFonts w:ascii="Times New Roman" w:hAnsi="Times New Roman" w:cs="Times New Roman"/>
          <w:color w:val="auto"/>
          <w:sz w:val="24"/>
          <w:szCs w:val="24"/>
        </w:rPr>
      </w:pPr>
      <w:r w:rsidRPr="00942D22">
        <w:rPr>
          <w:rFonts w:ascii="Times New Roman" w:hAnsi="Times New Roman" w:cs="Times New Roman"/>
          <w:color w:val="auto"/>
          <w:sz w:val="24"/>
          <w:szCs w:val="24"/>
        </w:rPr>
        <w:t>Services must be provided according</w:t>
      </w:r>
      <w:r w:rsidRPr="00942D22">
        <w:rPr>
          <w:rFonts w:ascii="Times New Roman" w:hAnsi="Times New Roman" w:cs="Times New Roman"/>
          <w:color w:val="auto"/>
          <w:spacing w:val="-3"/>
          <w:sz w:val="24"/>
          <w:szCs w:val="24"/>
        </w:rPr>
        <w:t xml:space="preserve"> </w:t>
      </w:r>
      <w:r w:rsidRPr="00942D22">
        <w:rPr>
          <w:rFonts w:ascii="Times New Roman" w:hAnsi="Times New Roman" w:cs="Times New Roman"/>
          <w:color w:val="auto"/>
          <w:sz w:val="24"/>
          <w:szCs w:val="24"/>
        </w:rPr>
        <w:t>to the</w:t>
      </w:r>
      <w:r w:rsidRPr="00942D22">
        <w:rPr>
          <w:rFonts w:ascii="Times New Roman" w:hAnsi="Times New Roman" w:cs="Times New Roman"/>
          <w:color w:val="auto"/>
          <w:spacing w:val="3"/>
          <w:sz w:val="24"/>
          <w:szCs w:val="24"/>
        </w:rPr>
        <w:t xml:space="preserve"> </w:t>
      </w:r>
      <w:r w:rsidRPr="00942D22">
        <w:rPr>
          <w:rFonts w:ascii="Times New Roman" w:hAnsi="Times New Roman" w:cs="Times New Roman"/>
          <w:color w:val="auto"/>
          <w:sz w:val="24"/>
          <w:szCs w:val="24"/>
        </w:rPr>
        <w:t>Indiana Practice Model, providers will build</w:t>
      </w:r>
      <w:r w:rsidRPr="00942D22">
        <w:rPr>
          <w:rFonts w:ascii="Times New Roman" w:hAnsi="Times New Roman" w:cs="Times New Roman"/>
          <w:color w:val="auto"/>
          <w:spacing w:val="63"/>
          <w:sz w:val="24"/>
          <w:szCs w:val="24"/>
        </w:rPr>
        <w:t xml:space="preserve"> </w:t>
      </w:r>
      <w:r w:rsidRPr="00942D22">
        <w:rPr>
          <w:rFonts w:ascii="Times New Roman" w:hAnsi="Times New Roman" w:cs="Times New Roman"/>
          <w:color w:val="auto"/>
          <w:sz w:val="24"/>
          <w:szCs w:val="24"/>
        </w:rPr>
        <w:t xml:space="preserve">trust-based relationships with families and partners </w:t>
      </w:r>
      <w:r w:rsidRPr="00942D22">
        <w:rPr>
          <w:rFonts w:ascii="Times New Roman" w:hAnsi="Times New Roman" w:cs="Times New Roman"/>
          <w:color w:val="auto"/>
          <w:spacing w:val="1"/>
          <w:sz w:val="24"/>
          <w:szCs w:val="24"/>
        </w:rPr>
        <w:t>by</w:t>
      </w:r>
      <w:r w:rsidRPr="00942D22">
        <w:rPr>
          <w:rFonts w:ascii="Times New Roman" w:hAnsi="Times New Roman" w:cs="Times New Roman"/>
          <w:color w:val="auto"/>
          <w:spacing w:val="-5"/>
          <w:sz w:val="24"/>
          <w:szCs w:val="24"/>
        </w:rPr>
        <w:t xml:space="preserve"> </w:t>
      </w:r>
      <w:r w:rsidRPr="00942D22">
        <w:rPr>
          <w:rFonts w:ascii="Times New Roman" w:hAnsi="Times New Roman" w:cs="Times New Roman"/>
          <w:color w:val="auto"/>
          <w:sz w:val="24"/>
          <w:szCs w:val="24"/>
        </w:rPr>
        <w:t>exhibiting</w:t>
      </w:r>
      <w:r w:rsidRPr="00942D22">
        <w:rPr>
          <w:rFonts w:ascii="Times New Roman" w:hAnsi="Times New Roman" w:cs="Times New Roman"/>
          <w:color w:val="auto"/>
          <w:spacing w:val="-3"/>
          <w:sz w:val="24"/>
          <w:szCs w:val="24"/>
        </w:rPr>
        <w:t xml:space="preserve"> </w:t>
      </w:r>
      <w:r w:rsidRPr="00942D22">
        <w:rPr>
          <w:rFonts w:ascii="Times New Roman" w:hAnsi="Times New Roman" w:cs="Times New Roman"/>
          <w:color w:val="auto"/>
          <w:sz w:val="24"/>
          <w:szCs w:val="24"/>
        </w:rPr>
        <w:t>empathy,</w:t>
      </w:r>
      <w:r w:rsidRPr="00942D22">
        <w:rPr>
          <w:rFonts w:ascii="Times New Roman" w:hAnsi="Times New Roman" w:cs="Times New Roman"/>
          <w:color w:val="auto"/>
          <w:spacing w:val="71"/>
          <w:sz w:val="24"/>
          <w:szCs w:val="24"/>
        </w:rPr>
        <w:t xml:space="preserve"> </w:t>
      </w:r>
      <w:r w:rsidRPr="00942D22">
        <w:rPr>
          <w:rFonts w:ascii="Times New Roman" w:hAnsi="Times New Roman" w:cs="Times New Roman"/>
          <w:color w:val="auto"/>
          <w:sz w:val="24"/>
          <w:szCs w:val="24"/>
        </w:rPr>
        <w:t xml:space="preserve">professionalism, genuineness and respect.  </w:t>
      </w:r>
    </w:p>
    <w:p w14:paraId="59DAAFCF" w14:textId="77777777" w:rsidR="00942D22" w:rsidRDefault="00942D22" w:rsidP="00942D22">
      <w:pPr>
        <w:pStyle w:val="Heading2"/>
        <w:ind w:left="1440" w:hanging="720"/>
        <w:rPr>
          <w:rFonts w:ascii="Times New Roman" w:hAnsi="Times New Roman" w:cs="Times New Roman"/>
          <w:color w:val="auto"/>
          <w:sz w:val="24"/>
          <w:szCs w:val="24"/>
        </w:rPr>
      </w:pPr>
      <w:r w:rsidRPr="00942D22">
        <w:rPr>
          <w:rFonts w:ascii="Times New Roman" w:hAnsi="Times New Roman" w:cs="Times New Roman"/>
          <w:color w:val="auto"/>
          <w:sz w:val="24"/>
          <w:szCs w:val="24"/>
        </w:rPr>
        <w:t>Providers will use the skills of engaging,</w:t>
      </w:r>
      <w:r w:rsidRPr="00942D22">
        <w:rPr>
          <w:rFonts w:ascii="Times New Roman" w:hAnsi="Times New Roman" w:cs="Times New Roman"/>
          <w:color w:val="auto"/>
          <w:spacing w:val="91"/>
          <w:sz w:val="24"/>
          <w:szCs w:val="24"/>
        </w:rPr>
        <w:t xml:space="preserve"> </w:t>
      </w:r>
      <w:r w:rsidRPr="00942D22">
        <w:rPr>
          <w:rFonts w:ascii="Times New Roman" w:hAnsi="Times New Roman" w:cs="Times New Roman"/>
          <w:color w:val="auto"/>
          <w:sz w:val="24"/>
          <w:szCs w:val="24"/>
        </w:rPr>
        <w:t>teaming,</w:t>
      </w:r>
      <w:r w:rsidRPr="00942D22">
        <w:rPr>
          <w:rFonts w:ascii="Times New Roman" w:hAnsi="Times New Roman" w:cs="Times New Roman"/>
          <w:color w:val="auto"/>
          <w:spacing w:val="2"/>
          <w:sz w:val="24"/>
          <w:szCs w:val="24"/>
        </w:rPr>
        <w:t xml:space="preserve"> </w:t>
      </w:r>
      <w:r w:rsidRPr="00942D22">
        <w:rPr>
          <w:rFonts w:ascii="Times New Roman" w:hAnsi="Times New Roman" w:cs="Times New Roman"/>
          <w:color w:val="auto"/>
          <w:sz w:val="24"/>
          <w:szCs w:val="24"/>
        </w:rPr>
        <w:t>assessing, planning</w:t>
      </w:r>
      <w:r w:rsidRPr="00942D22">
        <w:rPr>
          <w:rFonts w:ascii="Times New Roman" w:hAnsi="Times New Roman" w:cs="Times New Roman"/>
          <w:color w:val="auto"/>
          <w:spacing w:val="-3"/>
          <w:sz w:val="24"/>
          <w:szCs w:val="24"/>
        </w:rPr>
        <w:t xml:space="preserve"> </w:t>
      </w:r>
      <w:r w:rsidRPr="00942D22">
        <w:rPr>
          <w:rFonts w:ascii="Times New Roman" w:hAnsi="Times New Roman" w:cs="Times New Roman"/>
          <w:color w:val="auto"/>
          <w:sz w:val="24"/>
          <w:szCs w:val="24"/>
        </w:rPr>
        <w:t>and intervening</w:t>
      </w:r>
      <w:r w:rsidRPr="00942D22">
        <w:rPr>
          <w:rFonts w:ascii="Times New Roman" w:hAnsi="Times New Roman" w:cs="Times New Roman"/>
          <w:color w:val="auto"/>
          <w:spacing w:val="-3"/>
          <w:sz w:val="24"/>
          <w:szCs w:val="24"/>
        </w:rPr>
        <w:t xml:space="preserve"> </w:t>
      </w:r>
      <w:r w:rsidRPr="00942D22">
        <w:rPr>
          <w:rFonts w:ascii="Times New Roman" w:hAnsi="Times New Roman" w:cs="Times New Roman"/>
          <w:color w:val="auto"/>
          <w:sz w:val="24"/>
          <w:szCs w:val="24"/>
        </w:rPr>
        <w:t>to partner with families and the community</w:t>
      </w:r>
      <w:r w:rsidRPr="00942D22">
        <w:rPr>
          <w:rFonts w:ascii="Times New Roman" w:hAnsi="Times New Roman" w:cs="Times New Roman"/>
          <w:color w:val="auto"/>
          <w:spacing w:val="67"/>
          <w:sz w:val="24"/>
          <w:szCs w:val="24"/>
        </w:rPr>
        <w:t xml:space="preserve"> </w:t>
      </w:r>
      <w:r w:rsidRPr="00942D22">
        <w:rPr>
          <w:rFonts w:ascii="Times New Roman" w:hAnsi="Times New Roman" w:cs="Times New Roman"/>
          <w:color w:val="auto"/>
          <w:sz w:val="24"/>
          <w:szCs w:val="24"/>
        </w:rPr>
        <w:t>to achieve better outcomes for children.</w:t>
      </w:r>
    </w:p>
    <w:p w14:paraId="359781C6" w14:textId="1DEA8139" w:rsidR="00866657" w:rsidRPr="003F7C18" w:rsidRDefault="00866657" w:rsidP="00866657">
      <w:pPr>
        <w:pStyle w:val="Heading1"/>
        <w:rPr>
          <w:rFonts w:ascii="Times New Roman" w:hAnsi="Times New Roman" w:cs="Times New Roman"/>
          <w:b/>
          <w:color w:val="auto"/>
          <w:sz w:val="24"/>
          <w:szCs w:val="24"/>
        </w:rPr>
      </w:pPr>
      <w:r w:rsidRPr="003F7C18">
        <w:rPr>
          <w:rFonts w:ascii="Times New Roman" w:hAnsi="Times New Roman" w:cs="Times New Roman"/>
          <w:b/>
          <w:color w:val="auto"/>
          <w:sz w:val="24"/>
          <w:szCs w:val="24"/>
        </w:rPr>
        <w:t>Interpreter, Translation, and Sign Language Services</w:t>
      </w:r>
      <w:r w:rsidR="001F6E24">
        <w:rPr>
          <w:rFonts w:ascii="Times New Roman" w:hAnsi="Times New Roman" w:cs="Times New Roman"/>
          <w:b/>
          <w:color w:val="auto"/>
          <w:sz w:val="24"/>
          <w:szCs w:val="24"/>
        </w:rPr>
        <w:t xml:space="preserve"> – STANDARD LANGUAGE</w:t>
      </w:r>
    </w:p>
    <w:p w14:paraId="105A6026" w14:textId="77777777" w:rsidR="00866657" w:rsidRPr="00A853E8" w:rsidRDefault="00866657" w:rsidP="00866657">
      <w:pPr>
        <w:pStyle w:val="Heading3"/>
        <w:numPr>
          <w:ilvl w:val="1"/>
          <w:numId w:val="13"/>
        </w:numPr>
        <w:ind w:left="1440" w:hanging="720"/>
        <w:rPr>
          <w:rFonts w:ascii="Times New Roman" w:hAnsi="Times New Roman" w:cs="Times New Roman"/>
          <w:color w:val="auto"/>
        </w:rPr>
      </w:pPr>
      <w:r w:rsidRPr="00A853E8">
        <w:rPr>
          <w:rFonts w:ascii="Times New Roman" w:hAnsi="Times New Roman" w:cs="Times New Roman"/>
          <w:color w:val="auto"/>
        </w:rPr>
        <w:t>All Services provided on</w:t>
      </w:r>
      <w:r w:rsidRPr="00A853E8">
        <w:rPr>
          <w:rFonts w:ascii="Times New Roman" w:hAnsi="Times New Roman" w:cs="Times New Roman"/>
          <w:color w:val="auto"/>
          <w:spacing w:val="2"/>
        </w:rPr>
        <w:t xml:space="preserve"> </w:t>
      </w:r>
      <w:r w:rsidRPr="00A853E8">
        <w:rPr>
          <w:rFonts w:ascii="Times New Roman" w:hAnsi="Times New Roman" w:cs="Times New Roman"/>
          <w:color w:val="auto"/>
        </w:rPr>
        <w:t>behalf of the</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Department of Child Services must include</w:t>
      </w:r>
      <w:r w:rsidRPr="00A853E8">
        <w:rPr>
          <w:rFonts w:ascii="Times New Roman" w:hAnsi="Times New Roman" w:cs="Times New Roman"/>
          <w:color w:val="auto"/>
          <w:spacing w:val="67"/>
        </w:rPr>
        <w:t xml:space="preserve"> </w:t>
      </w:r>
      <w:r w:rsidRPr="00A853E8">
        <w:rPr>
          <w:rFonts w:ascii="Times New Roman" w:hAnsi="Times New Roman" w:cs="Times New Roman"/>
          <w:color w:val="auto"/>
        </w:rPr>
        <w:t>Interpretation, Translation, or Sign</w:t>
      </w:r>
      <w:r w:rsidRPr="00A853E8">
        <w:rPr>
          <w:rFonts w:ascii="Times New Roman" w:hAnsi="Times New Roman" w:cs="Times New Roman"/>
          <w:color w:val="auto"/>
          <w:spacing w:val="2"/>
        </w:rPr>
        <w:t xml:space="preserve"> </w:t>
      </w:r>
      <w:r w:rsidRPr="00A853E8">
        <w:rPr>
          <w:rFonts w:ascii="Times New Roman" w:hAnsi="Times New Roman" w:cs="Times New Roman"/>
          <w:color w:val="auto"/>
        </w:rPr>
        <w:t>Language for families who are non-English language</w:t>
      </w:r>
      <w:r w:rsidRPr="00A853E8">
        <w:rPr>
          <w:rFonts w:ascii="Times New Roman" w:hAnsi="Times New Roman" w:cs="Times New Roman"/>
          <w:color w:val="auto"/>
          <w:spacing w:val="79"/>
        </w:rPr>
        <w:t xml:space="preserve"> </w:t>
      </w:r>
      <w:r w:rsidRPr="00A853E8">
        <w:rPr>
          <w:rFonts w:ascii="Times New Roman" w:hAnsi="Times New Roman" w:cs="Times New Roman"/>
          <w:color w:val="auto"/>
        </w:rPr>
        <w:t xml:space="preserve">speakers </w:t>
      </w:r>
      <w:r w:rsidRPr="00A853E8">
        <w:rPr>
          <w:rFonts w:ascii="Times New Roman" w:hAnsi="Times New Roman" w:cs="Times New Roman"/>
          <w:color w:val="auto"/>
          <w:spacing w:val="1"/>
        </w:rPr>
        <w:t>or</w:t>
      </w:r>
      <w:r w:rsidRPr="00A853E8">
        <w:rPr>
          <w:rFonts w:ascii="Times New Roman" w:hAnsi="Times New Roman" w:cs="Times New Roman"/>
          <w:color w:val="auto"/>
        </w:rPr>
        <w:t xml:space="preserve"> who are hearing- impaired.</w:t>
      </w:r>
      <w:r w:rsidRPr="00A853E8">
        <w:rPr>
          <w:rFonts w:ascii="Times New Roman" w:hAnsi="Times New Roman" w:cs="Times New Roman"/>
          <w:color w:val="auto"/>
          <w:spacing w:val="2"/>
        </w:rPr>
        <w:t xml:space="preserve"> </w:t>
      </w:r>
    </w:p>
    <w:p w14:paraId="762755C3" w14:textId="77777777" w:rsidR="00866657" w:rsidRDefault="00866657" w:rsidP="00866657">
      <w:pPr>
        <w:pStyle w:val="Heading3"/>
        <w:numPr>
          <w:ilvl w:val="1"/>
          <w:numId w:val="13"/>
        </w:numPr>
        <w:ind w:left="1440" w:hanging="720"/>
        <w:rPr>
          <w:rFonts w:ascii="Times New Roman" w:hAnsi="Times New Roman" w:cs="Times New Roman"/>
          <w:color w:val="auto"/>
        </w:rPr>
      </w:pPr>
      <w:r w:rsidRPr="00A853E8">
        <w:rPr>
          <w:rFonts w:ascii="Times New Roman" w:hAnsi="Times New Roman" w:cs="Times New Roman"/>
          <w:color w:val="auto"/>
        </w:rPr>
        <w:t xml:space="preserve">Interpretation is done </w:t>
      </w:r>
      <w:r w:rsidRPr="00A853E8">
        <w:rPr>
          <w:rFonts w:ascii="Times New Roman" w:hAnsi="Times New Roman" w:cs="Times New Roman"/>
          <w:color w:val="auto"/>
          <w:spacing w:val="1"/>
        </w:rPr>
        <w:t>by</w:t>
      </w:r>
      <w:r w:rsidRPr="00A853E8">
        <w:rPr>
          <w:rFonts w:ascii="Times New Roman" w:hAnsi="Times New Roman" w:cs="Times New Roman"/>
          <w:color w:val="auto"/>
          <w:spacing w:val="-3"/>
        </w:rPr>
        <w:t xml:space="preserve"> </w:t>
      </w:r>
      <w:r w:rsidRPr="00A853E8">
        <w:rPr>
          <w:rFonts w:ascii="Times New Roman" w:hAnsi="Times New Roman" w:cs="Times New Roman"/>
          <w:color w:val="auto"/>
        </w:rPr>
        <w:t>an</w:t>
      </w:r>
      <w:r w:rsidRPr="00A853E8">
        <w:rPr>
          <w:rFonts w:ascii="Times New Roman" w:hAnsi="Times New Roman" w:cs="Times New Roman"/>
          <w:color w:val="auto"/>
          <w:spacing w:val="2"/>
        </w:rPr>
        <w:t xml:space="preserve"> </w:t>
      </w:r>
      <w:r w:rsidRPr="00A853E8">
        <w:rPr>
          <w:rFonts w:ascii="Times New Roman" w:hAnsi="Times New Roman" w:cs="Times New Roman"/>
          <w:color w:val="auto"/>
        </w:rPr>
        <w:t>Interpreter who is</w:t>
      </w:r>
      <w:r w:rsidRPr="00A853E8">
        <w:rPr>
          <w:rFonts w:ascii="Times New Roman" w:hAnsi="Times New Roman" w:cs="Times New Roman"/>
          <w:color w:val="auto"/>
          <w:spacing w:val="77"/>
        </w:rPr>
        <w:t xml:space="preserve"> </w:t>
      </w:r>
      <w:r w:rsidRPr="00A853E8">
        <w:rPr>
          <w:rFonts w:ascii="Times New Roman" w:hAnsi="Times New Roman" w:cs="Times New Roman"/>
          <w:color w:val="auto"/>
        </w:rPr>
        <w:t>fluent in English and the</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non-English language and is the spoken exchange</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from one</w:t>
      </w:r>
      <w:r w:rsidRPr="00A853E8">
        <w:rPr>
          <w:rFonts w:ascii="Times New Roman" w:hAnsi="Times New Roman" w:cs="Times New Roman"/>
          <w:color w:val="auto"/>
          <w:spacing w:val="75"/>
        </w:rPr>
        <w:t xml:space="preserve"> </w:t>
      </w:r>
      <w:r w:rsidRPr="00A853E8">
        <w:rPr>
          <w:rFonts w:ascii="Times New Roman" w:hAnsi="Times New Roman" w:cs="Times New Roman"/>
          <w:color w:val="auto"/>
        </w:rPr>
        <w:t>language to another.</w:t>
      </w:r>
    </w:p>
    <w:p w14:paraId="5E121060" w14:textId="77777777" w:rsidR="00866657" w:rsidRDefault="00866657" w:rsidP="00866657">
      <w:pPr>
        <w:pStyle w:val="Heading4"/>
        <w:numPr>
          <w:ilvl w:val="1"/>
          <w:numId w:val="13"/>
        </w:numPr>
        <w:ind w:left="1440" w:hanging="720"/>
        <w:rPr>
          <w:rFonts w:ascii="Times New Roman" w:hAnsi="Times New Roman" w:cs="Times New Roman"/>
          <w:i w:val="0"/>
          <w:color w:val="auto"/>
          <w:sz w:val="24"/>
          <w:szCs w:val="24"/>
        </w:rPr>
      </w:pPr>
      <w:r w:rsidRPr="00C5154C">
        <w:rPr>
          <w:rFonts w:ascii="Times New Roman" w:hAnsi="Times New Roman" w:cs="Times New Roman"/>
          <w:i w:val="0"/>
          <w:color w:val="auto"/>
          <w:sz w:val="24"/>
          <w:szCs w:val="24"/>
        </w:rPr>
        <w:t xml:space="preserve">Certification of the interpreter is not required; however, the interpreter should have passed a proficiency test in both the spoken and the written language in which they are interpreting. </w:t>
      </w:r>
    </w:p>
    <w:p w14:paraId="760B1A7F" w14:textId="77777777" w:rsidR="00866657" w:rsidRPr="00A853E8" w:rsidRDefault="00866657" w:rsidP="00866657">
      <w:pPr>
        <w:pStyle w:val="Heading3"/>
        <w:keepNext w:val="0"/>
        <w:keepLines w:val="0"/>
        <w:numPr>
          <w:ilvl w:val="1"/>
          <w:numId w:val="13"/>
        </w:numPr>
        <w:ind w:left="1440" w:hanging="720"/>
        <w:rPr>
          <w:rFonts w:ascii="Times New Roman" w:hAnsi="Times New Roman" w:cs="Times New Roman"/>
          <w:color w:val="auto"/>
        </w:rPr>
      </w:pPr>
      <w:r w:rsidRPr="00A853E8">
        <w:rPr>
          <w:rFonts w:ascii="Times New Roman" w:hAnsi="Times New Roman" w:cs="Times New Roman"/>
          <w:color w:val="auto"/>
        </w:rPr>
        <w:t>Interpreters can</w:t>
      </w:r>
      <w:r w:rsidRPr="00A853E8">
        <w:rPr>
          <w:rFonts w:ascii="Times New Roman" w:hAnsi="Times New Roman" w:cs="Times New Roman"/>
          <w:color w:val="auto"/>
          <w:spacing w:val="2"/>
        </w:rPr>
        <w:t xml:space="preserve"> </w:t>
      </w:r>
      <w:r w:rsidRPr="00A853E8">
        <w:rPr>
          <w:rFonts w:ascii="Times New Roman" w:hAnsi="Times New Roman" w:cs="Times New Roman"/>
          <w:color w:val="auto"/>
        </w:rPr>
        <w:t>assist in translating</w:t>
      </w:r>
      <w:r w:rsidRPr="00A853E8">
        <w:rPr>
          <w:rFonts w:ascii="Times New Roman" w:hAnsi="Times New Roman" w:cs="Times New Roman"/>
          <w:color w:val="auto"/>
          <w:spacing w:val="-3"/>
        </w:rPr>
        <w:t xml:space="preserve"> </w:t>
      </w:r>
      <w:r w:rsidRPr="00A853E8">
        <w:rPr>
          <w:rFonts w:ascii="Times New Roman" w:hAnsi="Times New Roman" w:cs="Times New Roman"/>
          <w:color w:val="auto"/>
        </w:rPr>
        <w:t>a document for a</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non-English</w:t>
      </w:r>
      <w:r w:rsidRPr="00A853E8">
        <w:rPr>
          <w:rFonts w:ascii="Times New Roman" w:hAnsi="Times New Roman" w:cs="Times New Roman"/>
          <w:color w:val="auto"/>
          <w:spacing w:val="79"/>
        </w:rPr>
        <w:t xml:space="preserve"> </w:t>
      </w:r>
      <w:r w:rsidRPr="00A853E8">
        <w:rPr>
          <w:rFonts w:ascii="Times New Roman" w:hAnsi="Times New Roman" w:cs="Times New Roman"/>
          <w:color w:val="auto"/>
        </w:rPr>
        <w:t>speaking client on an individual basis, (i.e.,</w:t>
      </w:r>
      <w:r>
        <w:rPr>
          <w:rFonts w:ascii="Times New Roman" w:hAnsi="Times New Roman" w:cs="Times New Roman"/>
          <w:color w:val="auto"/>
        </w:rPr>
        <w:t xml:space="preserve"> </w:t>
      </w:r>
      <w:r w:rsidRPr="00A853E8">
        <w:rPr>
          <w:rFonts w:ascii="Times New Roman" w:hAnsi="Times New Roman" w:cs="Times New Roman"/>
          <w:color w:val="auto"/>
        </w:rPr>
        <w:t xml:space="preserve">An interpreter </w:t>
      </w:r>
      <w:r w:rsidRPr="00A853E8">
        <w:rPr>
          <w:rFonts w:ascii="Times New Roman" w:hAnsi="Times New Roman" w:cs="Times New Roman"/>
          <w:color w:val="auto"/>
          <w:spacing w:val="1"/>
        </w:rPr>
        <w:t>may</w:t>
      </w:r>
      <w:r w:rsidRPr="00A853E8">
        <w:rPr>
          <w:rFonts w:ascii="Times New Roman" w:hAnsi="Times New Roman" w:cs="Times New Roman"/>
          <w:color w:val="auto"/>
          <w:spacing w:val="-5"/>
        </w:rPr>
        <w:t xml:space="preserve"> </w:t>
      </w:r>
      <w:r w:rsidRPr="00A853E8">
        <w:rPr>
          <w:rFonts w:ascii="Times New Roman" w:hAnsi="Times New Roman" w:cs="Times New Roman"/>
          <w:color w:val="auto"/>
        </w:rPr>
        <w:t>be</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able to explain what a</w:t>
      </w:r>
      <w:r w:rsidRPr="00A853E8">
        <w:rPr>
          <w:rFonts w:ascii="Times New Roman" w:hAnsi="Times New Roman" w:cs="Times New Roman"/>
          <w:color w:val="auto"/>
          <w:spacing w:val="75"/>
        </w:rPr>
        <w:t xml:space="preserve"> </w:t>
      </w:r>
      <w:r w:rsidRPr="00A853E8">
        <w:rPr>
          <w:rFonts w:ascii="Times New Roman" w:hAnsi="Times New Roman" w:cs="Times New Roman"/>
          <w:color w:val="auto"/>
        </w:rPr>
        <w:t xml:space="preserve">document says to the non-English speaking client). </w:t>
      </w:r>
    </w:p>
    <w:p w14:paraId="2304825C" w14:textId="77777777" w:rsidR="00866657" w:rsidRPr="00A853E8" w:rsidRDefault="00866657" w:rsidP="00866657">
      <w:pPr>
        <w:pStyle w:val="Heading3"/>
        <w:keepNext w:val="0"/>
        <w:keepLines w:val="0"/>
        <w:numPr>
          <w:ilvl w:val="1"/>
          <w:numId w:val="13"/>
        </w:numPr>
        <w:rPr>
          <w:rFonts w:ascii="Times New Roman" w:hAnsi="Times New Roman" w:cs="Times New Roman"/>
          <w:color w:val="auto"/>
        </w:rPr>
      </w:pPr>
      <w:r w:rsidRPr="00A853E8">
        <w:rPr>
          <w:rFonts w:ascii="Times New Roman" w:hAnsi="Times New Roman" w:cs="Times New Roman"/>
          <w:color w:val="auto"/>
        </w:rPr>
        <w:t>Sign</w:t>
      </w:r>
      <w:r w:rsidRPr="00A853E8">
        <w:rPr>
          <w:rFonts w:ascii="Times New Roman" w:hAnsi="Times New Roman" w:cs="Times New Roman"/>
          <w:color w:val="auto"/>
          <w:spacing w:val="2"/>
        </w:rPr>
        <w:t xml:space="preserve"> </w:t>
      </w:r>
      <w:r w:rsidRPr="00A853E8">
        <w:rPr>
          <w:rFonts w:ascii="Times New Roman" w:hAnsi="Times New Roman" w:cs="Times New Roman"/>
          <w:color w:val="auto"/>
        </w:rPr>
        <w:t>Language should be done in the</w:t>
      </w:r>
      <w:r w:rsidRPr="00A853E8">
        <w:rPr>
          <w:rFonts w:ascii="Times New Roman" w:hAnsi="Times New Roman" w:cs="Times New Roman"/>
          <w:color w:val="auto"/>
          <w:spacing w:val="57"/>
        </w:rPr>
        <w:t xml:space="preserve"> </w:t>
      </w:r>
      <w:r w:rsidRPr="00A853E8">
        <w:rPr>
          <w:rFonts w:ascii="Times New Roman" w:hAnsi="Times New Roman" w:cs="Times New Roman"/>
          <w:color w:val="auto"/>
        </w:rPr>
        <w:t>language familiar to the family.</w:t>
      </w:r>
    </w:p>
    <w:p w14:paraId="7F09BF96" w14:textId="77777777" w:rsidR="00866657" w:rsidRPr="00A853E8" w:rsidRDefault="00866657" w:rsidP="00866657">
      <w:pPr>
        <w:pStyle w:val="Heading3"/>
        <w:keepNext w:val="0"/>
        <w:keepLines w:val="0"/>
        <w:numPr>
          <w:ilvl w:val="1"/>
          <w:numId w:val="13"/>
        </w:numPr>
        <w:ind w:left="1440" w:hanging="720"/>
        <w:rPr>
          <w:rFonts w:ascii="Times New Roman" w:hAnsi="Times New Roman" w:cs="Times New Roman"/>
          <w:color w:val="auto"/>
        </w:rPr>
      </w:pPr>
      <w:r w:rsidRPr="00A853E8">
        <w:rPr>
          <w:rFonts w:ascii="Times New Roman" w:hAnsi="Times New Roman" w:cs="Times New Roman"/>
          <w:color w:val="auto"/>
        </w:rPr>
        <w:t xml:space="preserve">These services must be provided </w:t>
      </w:r>
      <w:r w:rsidRPr="00A853E8">
        <w:rPr>
          <w:rFonts w:ascii="Times New Roman" w:hAnsi="Times New Roman" w:cs="Times New Roman"/>
          <w:color w:val="auto"/>
          <w:spacing w:val="2"/>
        </w:rPr>
        <w:t>by</w:t>
      </w:r>
      <w:r w:rsidRPr="00A853E8">
        <w:rPr>
          <w:rFonts w:ascii="Times New Roman" w:hAnsi="Times New Roman" w:cs="Times New Roman"/>
          <w:color w:val="auto"/>
          <w:spacing w:val="-5"/>
        </w:rPr>
        <w:t xml:space="preserve"> </w:t>
      </w:r>
      <w:r w:rsidRPr="00A853E8">
        <w:rPr>
          <w:rFonts w:ascii="Times New Roman" w:hAnsi="Times New Roman" w:cs="Times New Roman"/>
          <w:color w:val="auto"/>
        </w:rPr>
        <w:t>a non-family</w:t>
      </w:r>
      <w:r w:rsidRPr="00A853E8">
        <w:rPr>
          <w:rFonts w:ascii="Times New Roman" w:hAnsi="Times New Roman" w:cs="Times New Roman"/>
          <w:color w:val="auto"/>
          <w:spacing w:val="-3"/>
        </w:rPr>
        <w:t xml:space="preserve"> </w:t>
      </w:r>
      <w:r w:rsidRPr="00A853E8">
        <w:rPr>
          <w:rFonts w:ascii="Times New Roman" w:hAnsi="Times New Roman" w:cs="Times New Roman"/>
          <w:color w:val="auto"/>
        </w:rPr>
        <w:t>member of the</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client, be</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conducted</w:t>
      </w:r>
      <w:r w:rsidRPr="00A853E8">
        <w:rPr>
          <w:rFonts w:ascii="Times New Roman" w:hAnsi="Times New Roman" w:cs="Times New Roman"/>
          <w:color w:val="auto"/>
          <w:spacing w:val="51"/>
        </w:rPr>
        <w:t xml:space="preserve"> </w:t>
      </w:r>
      <w:r w:rsidRPr="00A853E8">
        <w:rPr>
          <w:rFonts w:ascii="Times New Roman" w:hAnsi="Times New Roman" w:cs="Times New Roman"/>
          <w:color w:val="auto"/>
        </w:rPr>
        <w:t>with respect for the socio- cultural values, life style choices,</w:t>
      </w:r>
      <w:r w:rsidRPr="00A853E8">
        <w:rPr>
          <w:rFonts w:ascii="Times New Roman" w:hAnsi="Times New Roman" w:cs="Times New Roman"/>
          <w:color w:val="auto"/>
          <w:spacing w:val="2"/>
        </w:rPr>
        <w:t xml:space="preserve"> </w:t>
      </w:r>
      <w:r w:rsidRPr="00A853E8">
        <w:rPr>
          <w:rFonts w:ascii="Times New Roman" w:hAnsi="Times New Roman" w:cs="Times New Roman"/>
          <w:color w:val="auto"/>
        </w:rPr>
        <w:t>and complex</w:t>
      </w:r>
      <w:r w:rsidRPr="00A853E8">
        <w:rPr>
          <w:rFonts w:ascii="Times New Roman" w:hAnsi="Times New Roman" w:cs="Times New Roman"/>
          <w:color w:val="auto"/>
          <w:spacing w:val="2"/>
        </w:rPr>
        <w:t xml:space="preserve"> </w:t>
      </w:r>
      <w:r w:rsidRPr="00A853E8">
        <w:rPr>
          <w:rFonts w:ascii="Times New Roman" w:hAnsi="Times New Roman" w:cs="Times New Roman"/>
          <w:color w:val="auto"/>
        </w:rPr>
        <w:t>family</w:t>
      </w:r>
      <w:r w:rsidRPr="00A853E8">
        <w:rPr>
          <w:rFonts w:ascii="Times New Roman" w:hAnsi="Times New Roman" w:cs="Times New Roman"/>
          <w:color w:val="auto"/>
          <w:spacing w:val="71"/>
        </w:rPr>
        <w:t xml:space="preserve"> </w:t>
      </w:r>
      <w:r w:rsidRPr="00A853E8">
        <w:rPr>
          <w:rFonts w:ascii="Times New Roman" w:hAnsi="Times New Roman" w:cs="Times New Roman"/>
          <w:color w:val="auto"/>
        </w:rPr>
        <w:t>interactions of the clients, and be delivered in a neutral-valued</w:t>
      </w:r>
      <w:r w:rsidRPr="00A853E8">
        <w:rPr>
          <w:rFonts w:ascii="Times New Roman" w:hAnsi="Times New Roman" w:cs="Times New Roman"/>
          <w:color w:val="auto"/>
          <w:spacing w:val="2"/>
        </w:rPr>
        <w:t xml:space="preserve"> </w:t>
      </w:r>
      <w:r w:rsidRPr="00A853E8">
        <w:rPr>
          <w:rFonts w:ascii="Times New Roman" w:hAnsi="Times New Roman" w:cs="Times New Roman"/>
          <w:color w:val="auto"/>
        </w:rPr>
        <w:t>culturally-competent</w:t>
      </w:r>
      <w:r w:rsidRPr="00A853E8">
        <w:rPr>
          <w:rFonts w:ascii="Times New Roman" w:hAnsi="Times New Roman" w:cs="Times New Roman"/>
          <w:color w:val="auto"/>
          <w:spacing w:val="83"/>
        </w:rPr>
        <w:t xml:space="preserve"> </w:t>
      </w:r>
      <w:r w:rsidRPr="00A853E8">
        <w:rPr>
          <w:rFonts w:ascii="Times New Roman" w:hAnsi="Times New Roman" w:cs="Times New Roman"/>
          <w:color w:val="auto"/>
        </w:rPr>
        <w:t xml:space="preserve">manner. </w:t>
      </w:r>
    </w:p>
    <w:p w14:paraId="3407D83A" w14:textId="77777777" w:rsidR="00866657" w:rsidRPr="00A853E8" w:rsidRDefault="00866657" w:rsidP="00866657">
      <w:pPr>
        <w:pStyle w:val="Heading3"/>
        <w:numPr>
          <w:ilvl w:val="1"/>
          <w:numId w:val="13"/>
        </w:numPr>
        <w:ind w:left="1440" w:hanging="720"/>
        <w:rPr>
          <w:rFonts w:ascii="Times New Roman" w:hAnsi="Times New Roman" w:cs="Times New Roman"/>
          <w:color w:val="auto"/>
        </w:rPr>
      </w:pPr>
      <w:r w:rsidRPr="00A853E8">
        <w:rPr>
          <w:rFonts w:ascii="Times New Roman" w:hAnsi="Times New Roman" w:cs="Times New Roman"/>
          <w:color w:val="auto"/>
        </w:rPr>
        <w:lastRenderedPageBreak/>
        <w:t>The</w:t>
      </w:r>
      <w:r w:rsidRPr="00A853E8">
        <w:rPr>
          <w:rFonts w:ascii="Times New Roman" w:hAnsi="Times New Roman" w:cs="Times New Roman"/>
          <w:color w:val="auto"/>
          <w:spacing w:val="3"/>
        </w:rPr>
        <w:t xml:space="preserve"> </w:t>
      </w:r>
      <w:r w:rsidRPr="00A853E8">
        <w:rPr>
          <w:rFonts w:ascii="Times New Roman" w:hAnsi="Times New Roman" w:cs="Times New Roman"/>
          <w:color w:val="auto"/>
        </w:rPr>
        <w:t>Interpreters</w:t>
      </w:r>
      <w:r w:rsidRPr="00A853E8">
        <w:rPr>
          <w:rFonts w:ascii="Times New Roman" w:hAnsi="Times New Roman" w:cs="Times New Roman"/>
          <w:color w:val="auto"/>
          <w:spacing w:val="2"/>
        </w:rPr>
        <w:t xml:space="preserve"> </w:t>
      </w:r>
      <w:r w:rsidRPr="00A853E8">
        <w:rPr>
          <w:rFonts w:ascii="Times New Roman" w:hAnsi="Times New Roman" w:cs="Times New Roman"/>
          <w:color w:val="auto"/>
        </w:rPr>
        <w:t>are to be</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competent in both English and the non-English</w:t>
      </w:r>
      <w:r w:rsidRPr="00A853E8">
        <w:rPr>
          <w:rFonts w:ascii="Times New Roman" w:hAnsi="Times New Roman" w:cs="Times New Roman"/>
          <w:color w:val="auto"/>
          <w:spacing w:val="67"/>
        </w:rPr>
        <w:t xml:space="preserve"> </w:t>
      </w:r>
      <w:r w:rsidRPr="00A853E8">
        <w:rPr>
          <w:rFonts w:ascii="Times New Roman" w:hAnsi="Times New Roman" w:cs="Times New Roman"/>
          <w:color w:val="auto"/>
        </w:rPr>
        <w:t>Language</w:t>
      </w:r>
      <w:r w:rsidRPr="00A853E8">
        <w:rPr>
          <w:rFonts w:ascii="Times New Roman" w:hAnsi="Times New Roman" w:cs="Times New Roman"/>
          <w:color w:val="auto"/>
          <w:spacing w:val="1"/>
        </w:rPr>
        <w:t xml:space="preserve"> </w:t>
      </w:r>
      <w:r w:rsidRPr="00A853E8">
        <w:rPr>
          <w:rFonts w:ascii="Times New Roman" w:hAnsi="Times New Roman" w:cs="Times New Roman"/>
          <w:color w:val="auto"/>
        </w:rPr>
        <w:t>(and dialect) that is being</w:t>
      </w:r>
      <w:r w:rsidRPr="00A853E8">
        <w:rPr>
          <w:rFonts w:ascii="Times New Roman" w:hAnsi="Times New Roman" w:cs="Times New Roman"/>
          <w:color w:val="auto"/>
          <w:spacing w:val="-3"/>
        </w:rPr>
        <w:t xml:space="preserve"> </w:t>
      </w:r>
      <w:r w:rsidRPr="00A853E8">
        <w:rPr>
          <w:rFonts w:ascii="Times New Roman" w:hAnsi="Times New Roman" w:cs="Times New Roman"/>
          <w:color w:val="auto"/>
        </w:rPr>
        <w:t>requested</w:t>
      </w:r>
      <w:r w:rsidRPr="00A853E8">
        <w:rPr>
          <w:rFonts w:ascii="Times New Roman" w:hAnsi="Times New Roman" w:cs="Times New Roman"/>
          <w:color w:val="auto"/>
          <w:spacing w:val="2"/>
        </w:rPr>
        <w:t xml:space="preserve"> </w:t>
      </w:r>
      <w:r w:rsidRPr="00A853E8">
        <w:rPr>
          <w:rFonts w:ascii="Times New Roman" w:hAnsi="Times New Roman" w:cs="Times New Roman"/>
          <w:color w:val="auto"/>
        </w:rPr>
        <w:t>and are to refrain from adding</w:t>
      </w:r>
      <w:r w:rsidRPr="00A853E8">
        <w:rPr>
          <w:rFonts w:ascii="Times New Roman" w:hAnsi="Times New Roman" w:cs="Times New Roman"/>
          <w:color w:val="auto"/>
          <w:spacing w:val="-3"/>
        </w:rPr>
        <w:t xml:space="preserve"> </w:t>
      </w:r>
      <w:r w:rsidRPr="00A853E8">
        <w:rPr>
          <w:rFonts w:ascii="Times New Roman" w:hAnsi="Times New Roman" w:cs="Times New Roman"/>
          <w:color w:val="auto"/>
        </w:rPr>
        <w:t>or deleting</w:t>
      </w:r>
      <w:r w:rsidRPr="00A853E8">
        <w:rPr>
          <w:rFonts w:ascii="Times New Roman" w:hAnsi="Times New Roman" w:cs="Times New Roman"/>
          <w:color w:val="auto"/>
          <w:spacing w:val="69"/>
        </w:rPr>
        <w:t xml:space="preserve"> </w:t>
      </w:r>
      <w:r w:rsidRPr="00A853E8">
        <w:rPr>
          <w:rFonts w:ascii="Times New Roman" w:hAnsi="Times New Roman" w:cs="Times New Roman"/>
          <w:color w:val="auto"/>
        </w:rPr>
        <w:t>any</w:t>
      </w:r>
      <w:r w:rsidRPr="00A853E8">
        <w:rPr>
          <w:rFonts w:ascii="Times New Roman" w:hAnsi="Times New Roman" w:cs="Times New Roman"/>
          <w:color w:val="auto"/>
          <w:spacing w:val="-5"/>
        </w:rPr>
        <w:t xml:space="preserve"> </w:t>
      </w:r>
      <w:r w:rsidRPr="00A853E8">
        <w:rPr>
          <w:rFonts w:ascii="Times New Roman" w:hAnsi="Times New Roman" w:cs="Times New Roman"/>
          <w:color w:val="auto"/>
          <w:spacing w:val="1"/>
        </w:rPr>
        <w:t>of</w:t>
      </w:r>
      <w:r w:rsidRPr="00A853E8">
        <w:rPr>
          <w:rFonts w:ascii="Times New Roman" w:hAnsi="Times New Roman" w:cs="Times New Roman"/>
          <w:color w:val="auto"/>
        </w:rPr>
        <w:t xml:space="preserve"> the information</w:t>
      </w:r>
      <w:r w:rsidRPr="00A853E8">
        <w:rPr>
          <w:rFonts w:ascii="Times New Roman" w:hAnsi="Times New Roman" w:cs="Times New Roman"/>
          <w:color w:val="auto"/>
          <w:spacing w:val="2"/>
        </w:rPr>
        <w:t xml:space="preserve"> </w:t>
      </w:r>
      <w:r w:rsidRPr="00A853E8">
        <w:rPr>
          <w:rFonts w:ascii="Times New Roman" w:hAnsi="Times New Roman" w:cs="Times New Roman"/>
          <w:color w:val="auto"/>
        </w:rPr>
        <w:t>given or received during an</w:t>
      </w:r>
      <w:r w:rsidRPr="00A853E8">
        <w:rPr>
          <w:rFonts w:ascii="Times New Roman" w:hAnsi="Times New Roman" w:cs="Times New Roman"/>
          <w:color w:val="auto"/>
          <w:spacing w:val="2"/>
        </w:rPr>
        <w:t xml:space="preserve"> </w:t>
      </w:r>
      <w:r w:rsidRPr="00A853E8">
        <w:rPr>
          <w:rFonts w:ascii="Times New Roman" w:hAnsi="Times New Roman" w:cs="Times New Roman"/>
          <w:color w:val="auto"/>
        </w:rPr>
        <w:t xml:space="preserve">interpretation session. </w:t>
      </w:r>
      <w:r w:rsidRPr="00A853E8">
        <w:rPr>
          <w:rFonts w:ascii="Times New Roman" w:hAnsi="Times New Roman" w:cs="Times New Roman"/>
          <w:color w:val="auto"/>
          <w:spacing w:val="2"/>
        </w:rPr>
        <w:t xml:space="preserve"> </w:t>
      </w:r>
    </w:p>
    <w:p w14:paraId="2BFEF0EE" w14:textId="77777777" w:rsidR="00866657" w:rsidRPr="00A853E8" w:rsidRDefault="00866657" w:rsidP="00866657">
      <w:pPr>
        <w:pStyle w:val="Heading3"/>
        <w:numPr>
          <w:ilvl w:val="1"/>
          <w:numId w:val="13"/>
        </w:numPr>
        <w:ind w:left="1440" w:hanging="720"/>
        <w:rPr>
          <w:rFonts w:ascii="Times New Roman" w:hAnsi="Times New Roman" w:cs="Times New Roman"/>
          <w:color w:val="auto"/>
        </w:rPr>
      </w:pPr>
      <w:r w:rsidRPr="00A853E8">
        <w:rPr>
          <w:rFonts w:ascii="Times New Roman" w:hAnsi="Times New Roman" w:cs="Times New Roman"/>
          <w:color w:val="auto"/>
        </w:rPr>
        <w:t>No side</w:t>
      </w:r>
      <w:r w:rsidRPr="00A853E8">
        <w:rPr>
          <w:rFonts w:ascii="Times New Roman" w:hAnsi="Times New Roman" w:cs="Times New Roman"/>
          <w:color w:val="auto"/>
          <w:spacing w:val="73"/>
        </w:rPr>
        <w:t xml:space="preserve"> </w:t>
      </w:r>
      <w:r w:rsidRPr="00A853E8">
        <w:rPr>
          <w:rFonts w:ascii="Times New Roman" w:hAnsi="Times New Roman" w:cs="Times New Roman"/>
          <w:color w:val="auto"/>
        </w:rPr>
        <w:t>comments or conversations between the</w:t>
      </w:r>
      <w:r w:rsidRPr="00A853E8">
        <w:rPr>
          <w:rFonts w:ascii="Times New Roman" w:hAnsi="Times New Roman" w:cs="Times New Roman"/>
          <w:color w:val="auto"/>
          <w:spacing w:val="3"/>
        </w:rPr>
        <w:t xml:space="preserve"> </w:t>
      </w:r>
      <w:r w:rsidRPr="00A853E8">
        <w:rPr>
          <w:rFonts w:ascii="Times New Roman" w:hAnsi="Times New Roman" w:cs="Times New Roman"/>
          <w:color w:val="auto"/>
        </w:rPr>
        <w:t>Interpreters and the clients should</w:t>
      </w:r>
      <w:r w:rsidRPr="00A853E8">
        <w:rPr>
          <w:rFonts w:ascii="Times New Roman" w:hAnsi="Times New Roman" w:cs="Times New Roman"/>
          <w:color w:val="auto"/>
          <w:spacing w:val="2"/>
        </w:rPr>
        <w:t xml:space="preserve"> </w:t>
      </w:r>
      <w:r w:rsidRPr="00A853E8">
        <w:rPr>
          <w:rFonts w:ascii="Times New Roman" w:hAnsi="Times New Roman" w:cs="Times New Roman"/>
          <w:color w:val="auto"/>
        </w:rPr>
        <w:t>occur.</w:t>
      </w:r>
    </w:p>
    <w:p w14:paraId="6E6D955A" w14:textId="77777777" w:rsidR="00866657" w:rsidRPr="00866657" w:rsidRDefault="00866657" w:rsidP="00866657"/>
    <w:p w14:paraId="7D07950D" w14:textId="772A75C0" w:rsidR="00942D22" w:rsidRPr="00244F52" w:rsidRDefault="00942D22" w:rsidP="00942D22">
      <w:pPr>
        <w:pStyle w:val="Heading1"/>
        <w:rPr>
          <w:rFonts w:ascii="Times New Roman" w:hAnsi="Times New Roman" w:cs="Times New Roman"/>
          <w:b/>
          <w:color w:val="auto"/>
          <w:sz w:val="24"/>
          <w:szCs w:val="24"/>
        </w:rPr>
      </w:pPr>
      <w:r w:rsidRPr="00244F52">
        <w:rPr>
          <w:rFonts w:ascii="Times New Roman" w:hAnsi="Times New Roman" w:cs="Times New Roman"/>
          <w:b/>
          <w:color w:val="auto"/>
          <w:sz w:val="24"/>
          <w:szCs w:val="24"/>
        </w:rPr>
        <w:lastRenderedPageBreak/>
        <w:t>Trauma Informed Care</w:t>
      </w:r>
      <w:r w:rsidR="001F6E24">
        <w:rPr>
          <w:rFonts w:ascii="Times New Roman" w:hAnsi="Times New Roman" w:cs="Times New Roman"/>
          <w:b/>
          <w:color w:val="auto"/>
          <w:sz w:val="24"/>
          <w:szCs w:val="24"/>
        </w:rPr>
        <w:t xml:space="preserve"> – STANDARD LANGUAGE</w:t>
      </w:r>
    </w:p>
    <w:p w14:paraId="26EE2190" w14:textId="77777777" w:rsidR="00942D22" w:rsidRPr="00942D22" w:rsidRDefault="00942D22" w:rsidP="00942D22">
      <w:pPr>
        <w:pStyle w:val="Heading2"/>
        <w:ind w:left="1440" w:hanging="720"/>
        <w:rPr>
          <w:rFonts w:ascii="Times New Roman" w:hAnsi="Times New Roman" w:cs="Times New Roman"/>
          <w:color w:val="auto"/>
          <w:sz w:val="24"/>
          <w:szCs w:val="24"/>
        </w:rPr>
      </w:pPr>
      <w:r w:rsidRPr="00942D22">
        <w:rPr>
          <w:rFonts w:ascii="Times New Roman" w:hAnsi="Times New Roman" w:cs="Times New Roman"/>
          <w:color w:val="auto"/>
          <w:sz w:val="24"/>
          <w:szCs w:val="24"/>
        </w:rPr>
        <w:t>Provider must develop a</w:t>
      </w:r>
      <w:r w:rsidRPr="00942D22">
        <w:rPr>
          <w:rFonts w:ascii="Times New Roman" w:hAnsi="Times New Roman" w:cs="Times New Roman"/>
          <w:color w:val="auto"/>
          <w:spacing w:val="1"/>
          <w:sz w:val="24"/>
          <w:szCs w:val="24"/>
        </w:rPr>
        <w:t xml:space="preserve"> </w:t>
      </w:r>
      <w:r w:rsidRPr="00942D22">
        <w:rPr>
          <w:rFonts w:ascii="Times New Roman" w:hAnsi="Times New Roman" w:cs="Times New Roman"/>
          <w:color w:val="auto"/>
          <w:sz w:val="24"/>
          <w:szCs w:val="24"/>
        </w:rPr>
        <w:t>core competency</w:t>
      </w:r>
      <w:r w:rsidRPr="00942D22">
        <w:rPr>
          <w:rFonts w:ascii="Times New Roman" w:hAnsi="Times New Roman" w:cs="Times New Roman"/>
          <w:color w:val="auto"/>
          <w:spacing w:val="-5"/>
          <w:sz w:val="24"/>
          <w:szCs w:val="24"/>
        </w:rPr>
        <w:t xml:space="preserve"> </w:t>
      </w:r>
      <w:r w:rsidRPr="00942D22">
        <w:rPr>
          <w:rFonts w:ascii="Times New Roman" w:hAnsi="Times New Roman" w:cs="Times New Roman"/>
          <w:color w:val="auto"/>
          <w:sz w:val="24"/>
          <w:szCs w:val="24"/>
        </w:rPr>
        <w:t>in Trauma</w:t>
      </w:r>
      <w:r w:rsidRPr="00942D22">
        <w:rPr>
          <w:rFonts w:ascii="Times New Roman" w:hAnsi="Times New Roman" w:cs="Times New Roman"/>
          <w:color w:val="auto"/>
          <w:spacing w:val="1"/>
          <w:sz w:val="24"/>
          <w:szCs w:val="24"/>
        </w:rPr>
        <w:t xml:space="preserve"> </w:t>
      </w:r>
      <w:r w:rsidRPr="00942D22">
        <w:rPr>
          <w:rFonts w:ascii="Times New Roman" w:hAnsi="Times New Roman" w:cs="Times New Roman"/>
          <w:color w:val="auto"/>
          <w:sz w:val="24"/>
          <w:szCs w:val="24"/>
        </w:rPr>
        <w:t xml:space="preserve">Informed Care as defined </w:t>
      </w:r>
      <w:r w:rsidRPr="00942D22">
        <w:rPr>
          <w:rFonts w:ascii="Times New Roman" w:hAnsi="Times New Roman" w:cs="Times New Roman"/>
          <w:color w:val="auto"/>
          <w:spacing w:val="1"/>
          <w:sz w:val="24"/>
          <w:szCs w:val="24"/>
        </w:rPr>
        <w:t>by</w:t>
      </w:r>
      <w:r w:rsidRPr="00942D22">
        <w:rPr>
          <w:rFonts w:ascii="Times New Roman" w:hAnsi="Times New Roman" w:cs="Times New Roman"/>
          <w:color w:val="auto"/>
          <w:spacing w:val="-5"/>
          <w:sz w:val="24"/>
          <w:szCs w:val="24"/>
        </w:rPr>
        <w:t xml:space="preserve"> </w:t>
      </w:r>
      <w:r w:rsidRPr="00942D22">
        <w:rPr>
          <w:rFonts w:ascii="Times New Roman" w:hAnsi="Times New Roman" w:cs="Times New Roman"/>
          <w:color w:val="auto"/>
          <w:sz w:val="24"/>
          <w:szCs w:val="24"/>
        </w:rPr>
        <w:t>the</w:t>
      </w:r>
      <w:r w:rsidRPr="00942D22">
        <w:rPr>
          <w:rFonts w:ascii="Times New Roman" w:hAnsi="Times New Roman" w:cs="Times New Roman"/>
          <w:color w:val="auto"/>
          <w:spacing w:val="42"/>
          <w:sz w:val="24"/>
          <w:szCs w:val="24"/>
        </w:rPr>
        <w:t xml:space="preserve"> </w:t>
      </w:r>
      <w:r w:rsidRPr="00942D22">
        <w:rPr>
          <w:rFonts w:ascii="Times New Roman" w:hAnsi="Times New Roman" w:cs="Times New Roman"/>
          <w:color w:val="auto"/>
          <w:sz w:val="24"/>
          <w:szCs w:val="24"/>
        </w:rPr>
        <w:t>National Center for Trauma</w:t>
      </w:r>
      <w:r w:rsidRPr="00942D22">
        <w:rPr>
          <w:rFonts w:ascii="Times New Roman" w:hAnsi="Times New Roman" w:cs="Times New Roman"/>
          <w:color w:val="auto"/>
          <w:spacing w:val="1"/>
          <w:sz w:val="24"/>
          <w:szCs w:val="24"/>
        </w:rPr>
        <w:t xml:space="preserve"> </w:t>
      </w:r>
      <w:r w:rsidRPr="00942D22">
        <w:rPr>
          <w:rFonts w:ascii="Times New Roman" w:hAnsi="Times New Roman" w:cs="Times New Roman"/>
          <w:color w:val="auto"/>
          <w:sz w:val="24"/>
          <w:szCs w:val="24"/>
        </w:rPr>
        <w:t>Informed Care—SAMHSA (</w:t>
      </w:r>
      <w:hyperlink r:id="rId7">
        <w:r w:rsidRPr="00942D22">
          <w:rPr>
            <w:rFonts w:ascii="Times New Roman" w:hAnsi="Times New Roman" w:cs="Times New Roman"/>
            <w:color w:val="auto"/>
            <w:sz w:val="24"/>
            <w:szCs w:val="24"/>
          </w:rPr>
          <w:t>http://www.samhsa.gov/nctic/):</w:t>
        </w:r>
      </w:hyperlink>
    </w:p>
    <w:p w14:paraId="188A654F" w14:textId="77777777" w:rsidR="00942D22" w:rsidRPr="00942D22" w:rsidRDefault="00942D22" w:rsidP="00942D22">
      <w:pPr>
        <w:pStyle w:val="Heading3"/>
        <w:ind w:left="2160" w:hanging="720"/>
        <w:rPr>
          <w:rFonts w:ascii="Times New Roman" w:hAnsi="Times New Roman" w:cs="Times New Roman"/>
          <w:color w:val="auto"/>
        </w:rPr>
      </w:pPr>
      <w:r w:rsidRPr="00942D22">
        <w:rPr>
          <w:rFonts w:ascii="Times New Roman" w:hAnsi="Times New Roman" w:cs="Times New Roman"/>
          <w:color w:val="auto"/>
        </w:rPr>
        <w:t>Trauma-informed care is</w:t>
      </w:r>
      <w:r w:rsidRPr="00942D22">
        <w:rPr>
          <w:rFonts w:ascii="Times New Roman" w:hAnsi="Times New Roman" w:cs="Times New Roman"/>
          <w:color w:val="auto"/>
          <w:spacing w:val="2"/>
        </w:rPr>
        <w:t xml:space="preserve"> </w:t>
      </w:r>
      <w:r w:rsidRPr="00942D22">
        <w:rPr>
          <w:rFonts w:ascii="Times New Roman" w:hAnsi="Times New Roman" w:cs="Times New Roman"/>
          <w:color w:val="auto"/>
        </w:rPr>
        <w:t>an approach to engaging people with histories of trauma that</w:t>
      </w:r>
      <w:r w:rsidRPr="00942D22">
        <w:rPr>
          <w:rFonts w:ascii="Times New Roman" w:hAnsi="Times New Roman" w:cs="Times New Roman"/>
          <w:color w:val="auto"/>
          <w:spacing w:val="95"/>
        </w:rPr>
        <w:t xml:space="preserve"> </w:t>
      </w:r>
      <w:r w:rsidRPr="00942D22">
        <w:rPr>
          <w:rFonts w:ascii="Times New Roman" w:hAnsi="Times New Roman" w:cs="Times New Roman"/>
          <w:color w:val="auto"/>
        </w:rPr>
        <w:t>recognizes the presence</w:t>
      </w:r>
      <w:r w:rsidRPr="00942D22">
        <w:rPr>
          <w:rFonts w:ascii="Times New Roman" w:hAnsi="Times New Roman" w:cs="Times New Roman"/>
          <w:color w:val="auto"/>
          <w:spacing w:val="1"/>
        </w:rPr>
        <w:t xml:space="preserve"> </w:t>
      </w:r>
      <w:r w:rsidRPr="00942D22">
        <w:rPr>
          <w:rFonts w:ascii="Times New Roman" w:hAnsi="Times New Roman" w:cs="Times New Roman"/>
          <w:color w:val="auto"/>
        </w:rPr>
        <w:t>of trauma symptoms and</w:t>
      </w:r>
      <w:r w:rsidRPr="00942D22">
        <w:rPr>
          <w:rFonts w:ascii="Times New Roman" w:hAnsi="Times New Roman" w:cs="Times New Roman"/>
          <w:color w:val="auto"/>
          <w:spacing w:val="2"/>
        </w:rPr>
        <w:t xml:space="preserve"> </w:t>
      </w:r>
      <w:r w:rsidRPr="00942D22">
        <w:rPr>
          <w:rFonts w:ascii="Times New Roman" w:hAnsi="Times New Roman" w:cs="Times New Roman"/>
          <w:color w:val="auto"/>
        </w:rPr>
        <w:t>acknowledges the role that trauma has</w:t>
      </w:r>
      <w:r w:rsidRPr="00942D22">
        <w:rPr>
          <w:rFonts w:ascii="Times New Roman" w:hAnsi="Times New Roman" w:cs="Times New Roman"/>
          <w:color w:val="auto"/>
          <w:spacing w:val="58"/>
        </w:rPr>
        <w:t xml:space="preserve"> </w:t>
      </w:r>
      <w:r w:rsidRPr="00942D22">
        <w:rPr>
          <w:rFonts w:ascii="Times New Roman" w:hAnsi="Times New Roman" w:cs="Times New Roman"/>
          <w:color w:val="auto"/>
        </w:rPr>
        <w:t xml:space="preserve">played in their lives. </w:t>
      </w:r>
    </w:p>
    <w:p w14:paraId="105D52EE" w14:textId="77777777" w:rsidR="00942D22" w:rsidRPr="00942D22" w:rsidRDefault="00942D22" w:rsidP="00942D22">
      <w:pPr>
        <w:pStyle w:val="Heading3"/>
        <w:ind w:left="2160" w:hanging="720"/>
        <w:rPr>
          <w:rFonts w:ascii="Times New Roman" w:hAnsi="Times New Roman" w:cs="Times New Roman"/>
          <w:color w:val="auto"/>
        </w:rPr>
      </w:pPr>
      <w:r w:rsidRPr="00942D22">
        <w:rPr>
          <w:rFonts w:ascii="Times New Roman" w:hAnsi="Times New Roman" w:cs="Times New Roman"/>
          <w:color w:val="auto"/>
        </w:rPr>
        <w:t>NCTIC facilitates the adoption of trauma-informed environments in</w:t>
      </w:r>
      <w:r w:rsidRPr="00942D22">
        <w:rPr>
          <w:rFonts w:ascii="Times New Roman" w:hAnsi="Times New Roman" w:cs="Times New Roman"/>
          <w:color w:val="auto"/>
          <w:spacing w:val="85"/>
        </w:rPr>
        <w:t xml:space="preserve"> </w:t>
      </w:r>
      <w:r w:rsidRPr="00942D22">
        <w:rPr>
          <w:rFonts w:ascii="Times New Roman" w:hAnsi="Times New Roman" w:cs="Times New Roman"/>
          <w:color w:val="auto"/>
        </w:rPr>
        <w:t>the delivery</w:t>
      </w:r>
      <w:r w:rsidRPr="00942D22">
        <w:rPr>
          <w:rFonts w:ascii="Times New Roman" w:hAnsi="Times New Roman" w:cs="Times New Roman"/>
          <w:color w:val="auto"/>
          <w:spacing w:val="-5"/>
        </w:rPr>
        <w:t xml:space="preserve"> </w:t>
      </w:r>
      <w:r w:rsidRPr="00942D22">
        <w:rPr>
          <w:rFonts w:ascii="Times New Roman" w:hAnsi="Times New Roman" w:cs="Times New Roman"/>
          <w:color w:val="auto"/>
        </w:rPr>
        <w:t>of</w:t>
      </w:r>
      <w:r w:rsidRPr="00942D22">
        <w:rPr>
          <w:rFonts w:ascii="Times New Roman" w:hAnsi="Times New Roman" w:cs="Times New Roman"/>
          <w:color w:val="auto"/>
          <w:spacing w:val="1"/>
        </w:rPr>
        <w:t xml:space="preserve"> </w:t>
      </w:r>
      <w:r w:rsidRPr="00942D22">
        <w:rPr>
          <w:rFonts w:ascii="Times New Roman" w:hAnsi="Times New Roman" w:cs="Times New Roman"/>
          <w:color w:val="auto"/>
        </w:rPr>
        <w:t>a broad</w:t>
      </w:r>
      <w:r w:rsidRPr="00942D22">
        <w:rPr>
          <w:rFonts w:ascii="Times New Roman" w:hAnsi="Times New Roman" w:cs="Times New Roman"/>
          <w:color w:val="auto"/>
          <w:spacing w:val="2"/>
        </w:rPr>
        <w:t xml:space="preserve"> </w:t>
      </w:r>
      <w:r w:rsidRPr="00942D22">
        <w:rPr>
          <w:rFonts w:ascii="Times New Roman" w:hAnsi="Times New Roman" w:cs="Times New Roman"/>
          <w:color w:val="auto"/>
        </w:rPr>
        <w:t xml:space="preserve">range </w:t>
      </w:r>
      <w:r w:rsidRPr="00942D22">
        <w:rPr>
          <w:rFonts w:ascii="Times New Roman" w:hAnsi="Times New Roman" w:cs="Times New Roman"/>
          <w:color w:val="auto"/>
          <w:spacing w:val="1"/>
        </w:rPr>
        <w:t>of</w:t>
      </w:r>
      <w:r w:rsidRPr="00942D22">
        <w:rPr>
          <w:rFonts w:ascii="Times New Roman" w:hAnsi="Times New Roman" w:cs="Times New Roman"/>
          <w:color w:val="auto"/>
        </w:rPr>
        <w:t xml:space="preserve"> services including mental health, substance</w:t>
      </w:r>
      <w:r w:rsidRPr="00942D22">
        <w:rPr>
          <w:rFonts w:ascii="Times New Roman" w:hAnsi="Times New Roman" w:cs="Times New Roman"/>
          <w:color w:val="auto"/>
          <w:spacing w:val="1"/>
        </w:rPr>
        <w:t xml:space="preserve"> </w:t>
      </w:r>
      <w:r w:rsidRPr="00942D22">
        <w:rPr>
          <w:rFonts w:ascii="Times New Roman" w:hAnsi="Times New Roman" w:cs="Times New Roman"/>
          <w:color w:val="auto"/>
        </w:rPr>
        <w:t>use, housing,</w:t>
      </w:r>
      <w:r w:rsidRPr="00942D22">
        <w:rPr>
          <w:rFonts w:ascii="Times New Roman" w:hAnsi="Times New Roman" w:cs="Times New Roman"/>
          <w:color w:val="auto"/>
          <w:spacing w:val="77"/>
        </w:rPr>
        <w:t xml:space="preserve"> </w:t>
      </w:r>
      <w:r w:rsidRPr="00942D22">
        <w:rPr>
          <w:rFonts w:ascii="Times New Roman" w:hAnsi="Times New Roman" w:cs="Times New Roman"/>
          <w:color w:val="auto"/>
        </w:rPr>
        <w:t>vocational or employment support, domestic violence and victim assistance, and peer</w:t>
      </w:r>
      <w:r w:rsidRPr="00942D22">
        <w:rPr>
          <w:rFonts w:ascii="Times New Roman" w:hAnsi="Times New Roman" w:cs="Times New Roman"/>
          <w:color w:val="auto"/>
          <w:spacing w:val="92"/>
        </w:rPr>
        <w:t xml:space="preserve"> </w:t>
      </w:r>
      <w:r w:rsidRPr="00942D22">
        <w:rPr>
          <w:rFonts w:ascii="Times New Roman" w:hAnsi="Times New Roman" w:cs="Times New Roman"/>
          <w:color w:val="auto"/>
        </w:rPr>
        <w:t>support.</w:t>
      </w:r>
      <w:r w:rsidRPr="00942D22">
        <w:rPr>
          <w:rFonts w:ascii="Times New Roman" w:hAnsi="Times New Roman" w:cs="Times New Roman"/>
          <w:color w:val="auto"/>
          <w:spacing w:val="2"/>
        </w:rPr>
        <w:t xml:space="preserve"> </w:t>
      </w:r>
      <w:r w:rsidRPr="00942D22">
        <w:rPr>
          <w:rFonts w:ascii="Times New Roman" w:hAnsi="Times New Roman" w:cs="Times New Roman"/>
          <w:color w:val="auto"/>
          <w:spacing w:val="-3"/>
        </w:rPr>
        <w:t>In</w:t>
      </w:r>
      <w:r w:rsidRPr="00942D22">
        <w:rPr>
          <w:rFonts w:ascii="Times New Roman" w:hAnsi="Times New Roman" w:cs="Times New Roman"/>
          <w:color w:val="auto"/>
          <w:spacing w:val="2"/>
        </w:rPr>
        <w:t xml:space="preserve"> </w:t>
      </w:r>
      <w:r w:rsidRPr="00942D22">
        <w:rPr>
          <w:rFonts w:ascii="Times New Roman" w:hAnsi="Times New Roman" w:cs="Times New Roman"/>
          <w:color w:val="auto"/>
        </w:rPr>
        <w:t>all of these environments, NCTIC seeks to change the paradigm</w:t>
      </w:r>
      <w:r w:rsidRPr="00942D22">
        <w:rPr>
          <w:rFonts w:ascii="Times New Roman" w:hAnsi="Times New Roman" w:cs="Times New Roman"/>
          <w:color w:val="auto"/>
          <w:spacing w:val="2"/>
        </w:rPr>
        <w:t xml:space="preserve"> </w:t>
      </w:r>
      <w:r w:rsidRPr="00942D22">
        <w:rPr>
          <w:rFonts w:ascii="Times New Roman" w:hAnsi="Times New Roman" w:cs="Times New Roman"/>
          <w:color w:val="auto"/>
        </w:rPr>
        <w:t>from one that</w:t>
      </w:r>
      <w:r w:rsidRPr="00942D22">
        <w:rPr>
          <w:rFonts w:ascii="Times New Roman" w:hAnsi="Times New Roman" w:cs="Times New Roman"/>
          <w:color w:val="auto"/>
          <w:spacing w:val="83"/>
        </w:rPr>
        <w:t xml:space="preserve"> </w:t>
      </w:r>
      <w:r w:rsidRPr="00942D22">
        <w:rPr>
          <w:rFonts w:ascii="Times New Roman" w:hAnsi="Times New Roman" w:cs="Times New Roman"/>
          <w:color w:val="auto"/>
        </w:rPr>
        <w:t>asks, "What's wrong</w:t>
      </w:r>
      <w:r w:rsidRPr="00942D22">
        <w:rPr>
          <w:rFonts w:ascii="Times New Roman" w:hAnsi="Times New Roman" w:cs="Times New Roman"/>
          <w:color w:val="auto"/>
          <w:spacing w:val="-3"/>
        </w:rPr>
        <w:t xml:space="preserve"> </w:t>
      </w:r>
      <w:r w:rsidRPr="00942D22">
        <w:rPr>
          <w:rFonts w:ascii="Times New Roman" w:hAnsi="Times New Roman" w:cs="Times New Roman"/>
          <w:color w:val="auto"/>
        </w:rPr>
        <w:t>with</w:t>
      </w:r>
      <w:r w:rsidRPr="00942D22">
        <w:rPr>
          <w:rFonts w:ascii="Times New Roman" w:hAnsi="Times New Roman" w:cs="Times New Roman"/>
          <w:color w:val="auto"/>
          <w:spacing w:val="4"/>
        </w:rPr>
        <w:t xml:space="preserve"> </w:t>
      </w:r>
      <w:r w:rsidRPr="00942D22">
        <w:rPr>
          <w:rFonts w:ascii="Times New Roman" w:hAnsi="Times New Roman" w:cs="Times New Roman"/>
          <w:color w:val="auto"/>
        </w:rPr>
        <w:t>you?"</w:t>
      </w:r>
      <w:r w:rsidRPr="00942D22">
        <w:rPr>
          <w:rFonts w:ascii="Times New Roman" w:hAnsi="Times New Roman" w:cs="Times New Roman"/>
          <w:color w:val="auto"/>
          <w:spacing w:val="-2"/>
        </w:rPr>
        <w:t xml:space="preserve"> </w:t>
      </w:r>
      <w:r w:rsidRPr="00942D22">
        <w:rPr>
          <w:rFonts w:ascii="Times New Roman" w:hAnsi="Times New Roman" w:cs="Times New Roman"/>
          <w:color w:val="auto"/>
        </w:rPr>
        <w:t>to one that asks, "What has happened to</w:t>
      </w:r>
      <w:r w:rsidRPr="00942D22">
        <w:rPr>
          <w:rFonts w:ascii="Times New Roman" w:hAnsi="Times New Roman" w:cs="Times New Roman"/>
          <w:color w:val="auto"/>
          <w:spacing w:val="4"/>
        </w:rPr>
        <w:t xml:space="preserve"> </w:t>
      </w:r>
      <w:r w:rsidRPr="00942D22">
        <w:rPr>
          <w:rFonts w:ascii="Times New Roman" w:hAnsi="Times New Roman" w:cs="Times New Roman"/>
          <w:color w:val="auto"/>
        </w:rPr>
        <w:t>you?"</w:t>
      </w:r>
    </w:p>
    <w:p w14:paraId="67433605" w14:textId="77777777" w:rsidR="00942D22" w:rsidRPr="00942D22" w:rsidRDefault="00942D22" w:rsidP="00942D22">
      <w:pPr>
        <w:pStyle w:val="Heading3"/>
        <w:ind w:left="2160" w:hanging="720"/>
        <w:rPr>
          <w:rFonts w:ascii="Times New Roman" w:hAnsi="Times New Roman" w:cs="Times New Roman"/>
          <w:color w:val="auto"/>
        </w:rPr>
      </w:pPr>
      <w:r w:rsidRPr="00942D22">
        <w:rPr>
          <w:rFonts w:ascii="Times New Roman" w:hAnsi="Times New Roman" w:cs="Times New Roman"/>
          <w:color w:val="auto"/>
        </w:rPr>
        <w:t>When a</w:t>
      </w:r>
      <w:r w:rsidRPr="00942D22">
        <w:rPr>
          <w:rFonts w:ascii="Times New Roman" w:hAnsi="Times New Roman" w:cs="Times New Roman"/>
          <w:color w:val="auto"/>
          <w:spacing w:val="61"/>
        </w:rPr>
        <w:t xml:space="preserve"> </w:t>
      </w:r>
      <w:r w:rsidRPr="00942D22">
        <w:rPr>
          <w:rFonts w:ascii="Times New Roman" w:hAnsi="Times New Roman" w:cs="Times New Roman"/>
          <w:color w:val="auto"/>
        </w:rPr>
        <w:t>human service program takes the step to become trauma-informed, every</w:t>
      </w:r>
      <w:r w:rsidRPr="00942D22">
        <w:rPr>
          <w:rFonts w:ascii="Times New Roman" w:hAnsi="Times New Roman" w:cs="Times New Roman"/>
          <w:color w:val="auto"/>
          <w:spacing w:val="-5"/>
        </w:rPr>
        <w:t xml:space="preserve"> </w:t>
      </w:r>
      <w:r w:rsidRPr="00942D22">
        <w:rPr>
          <w:rFonts w:ascii="Times New Roman" w:hAnsi="Times New Roman" w:cs="Times New Roman"/>
          <w:color w:val="auto"/>
        </w:rPr>
        <w:t>part of its</w:t>
      </w:r>
      <w:r w:rsidRPr="00942D22">
        <w:rPr>
          <w:rFonts w:ascii="Times New Roman" w:hAnsi="Times New Roman" w:cs="Times New Roman"/>
          <w:color w:val="auto"/>
          <w:spacing w:val="79"/>
        </w:rPr>
        <w:t xml:space="preserve"> </w:t>
      </w:r>
      <w:r w:rsidRPr="00942D22">
        <w:rPr>
          <w:rFonts w:ascii="Times New Roman" w:hAnsi="Times New Roman" w:cs="Times New Roman"/>
          <w:color w:val="auto"/>
        </w:rPr>
        <w:t>organization, management, and service delivery</w:t>
      </w:r>
      <w:r w:rsidRPr="00942D22">
        <w:rPr>
          <w:rFonts w:ascii="Times New Roman" w:hAnsi="Times New Roman" w:cs="Times New Roman"/>
          <w:color w:val="auto"/>
          <w:spacing w:val="-5"/>
        </w:rPr>
        <w:t xml:space="preserve"> </w:t>
      </w:r>
      <w:r w:rsidRPr="00942D22">
        <w:rPr>
          <w:rFonts w:ascii="Times New Roman" w:hAnsi="Times New Roman" w:cs="Times New Roman"/>
          <w:color w:val="auto"/>
        </w:rPr>
        <w:t>system is assessed</w:t>
      </w:r>
      <w:r w:rsidRPr="00942D22">
        <w:rPr>
          <w:rFonts w:ascii="Times New Roman" w:hAnsi="Times New Roman" w:cs="Times New Roman"/>
          <w:color w:val="auto"/>
          <w:spacing w:val="2"/>
        </w:rPr>
        <w:t xml:space="preserve"> </w:t>
      </w:r>
      <w:r w:rsidRPr="00942D22">
        <w:rPr>
          <w:rFonts w:ascii="Times New Roman" w:hAnsi="Times New Roman" w:cs="Times New Roman"/>
          <w:color w:val="auto"/>
        </w:rPr>
        <w:t>and potentially</w:t>
      </w:r>
      <w:r w:rsidRPr="00942D22">
        <w:rPr>
          <w:rFonts w:ascii="Times New Roman" w:hAnsi="Times New Roman" w:cs="Times New Roman"/>
          <w:color w:val="auto"/>
          <w:spacing w:val="87"/>
        </w:rPr>
        <w:t xml:space="preserve"> </w:t>
      </w:r>
      <w:r w:rsidRPr="00942D22">
        <w:rPr>
          <w:rFonts w:ascii="Times New Roman" w:hAnsi="Times New Roman" w:cs="Times New Roman"/>
          <w:color w:val="auto"/>
        </w:rPr>
        <w:t>modified to include a basic understanding</w:t>
      </w:r>
      <w:r w:rsidRPr="00942D22">
        <w:rPr>
          <w:rFonts w:ascii="Times New Roman" w:hAnsi="Times New Roman" w:cs="Times New Roman"/>
          <w:color w:val="auto"/>
          <w:spacing w:val="-3"/>
        </w:rPr>
        <w:t xml:space="preserve"> </w:t>
      </w:r>
      <w:r w:rsidRPr="00942D22">
        <w:rPr>
          <w:rFonts w:ascii="Times New Roman" w:hAnsi="Times New Roman" w:cs="Times New Roman"/>
          <w:color w:val="auto"/>
        </w:rPr>
        <w:t>of how trauma affects the life of</w:t>
      </w:r>
      <w:r w:rsidRPr="00942D22">
        <w:rPr>
          <w:rFonts w:ascii="Times New Roman" w:hAnsi="Times New Roman" w:cs="Times New Roman"/>
          <w:color w:val="auto"/>
          <w:spacing w:val="1"/>
        </w:rPr>
        <w:t xml:space="preserve"> </w:t>
      </w:r>
      <w:r w:rsidRPr="00942D22">
        <w:rPr>
          <w:rFonts w:ascii="Times New Roman" w:hAnsi="Times New Roman" w:cs="Times New Roman"/>
          <w:color w:val="auto"/>
        </w:rPr>
        <w:t xml:space="preserve">an individual </w:t>
      </w:r>
      <w:r w:rsidRPr="00942D22">
        <w:rPr>
          <w:rFonts w:ascii="Times New Roman" w:hAnsi="Times New Roman" w:cs="Times New Roman"/>
          <w:color w:val="auto"/>
          <w:spacing w:val="-1"/>
        </w:rPr>
        <w:t>seeking</w:t>
      </w:r>
      <w:r w:rsidRPr="00942D22">
        <w:rPr>
          <w:rFonts w:ascii="Times New Roman" w:hAnsi="Times New Roman" w:cs="Times New Roman"/>
          <w:color w:val="auto"/>
          <w:spacing w:val="-3"/>
        </w:rPr>
        <w:t xml:space="preserve"> </w:t>
      </w:r>
      <w:r w:rsidRPr="00942D22">
        <w:rPr>
          <w:rFonts w:ascii="Times New Roman" w:hAnsi="Times New Roman" w:cs="Times New Roman"/>
          <w:color w:val="auto"/>
        </w:rPr>
        <w:t xml:space="preserve">services. </w:t>
      </w:r>
    </w:p>
    <w:p w14:paraId="187C5B8C" w14:textId="77777777" w:rsidR="00942D22" w:rsidRPr="00942D22" w:rsidRDefault="00942D22" w:rsidP="00942D22">
      <w:pPr>
        <w:pStyle w:val="Heading3"/>
        <w:ind w:left="2160" w:hanging="720"/>
        <w:rPr>
          <w:rFonts w:ascii="Times New Roman" w:hAnsi="Times New Roman" w:cs="Times New Roman"/>
          <w:color w:val="auto"/>
          <w:spacing w:val="-1"/>
        </w:rPr>
      </w:pPr>
      <w:r w:rsidRPr="00942D22">
        <w:rPr>
          <w:rFonts w:ascii="Times New Roman" w:hAnsi="Times New Roman" w:cs="Times New Roman"/>
          <w:color w:val="auto"/>
          <w:spacing w:val="-1"/>
        </w:rPr>
        <w:t>Trauma-informed</w:t>
      </w:r>
      <w:r w:rsidRPr="00942D22">
        <w:rPr>
          <w:rFonts w:ascii="Times New Roman" w:hAnsi="Times New Roman" w:cs="Times New Roman"/>
          <w:color w:val="auto"/>
        </w:rPr>
        <w:t xml:space="preserve"> organizations, </w:t>
      </w:r>
      <w:r w:rsidRPr="00942D22">
        <w:rPr>
          <w:rFonts w:ascii="Times New Roman" w:hAnsi="Times New Roman" w:cs="Times New Roman"/>
          <w:color w:val="auto"/>
          <w:spacing w:val="-1"/>
        </w:rPr>
        <w:t>programs,</w:t>
      </w:r>
      <w:r w:rsidRPr="00942D22">
        <w:rPr>
          <w:rFonts w:ascii="Times New Roman" w:hAnsi="Times New Roman" w:cs="Times New Roman"/>
          <w:color w:val="auto"/>
        </w:rPr>
        <w:t xml:space="preserve"> </w:t>
      </w:r>
      <w:r w:rsidRPr="00942D22">
        <w:rPr>
          <w:rFonts w:ascii="Times New Roman" w:hAnsi="Times New Roman" w:cs="Times New Roman"/>
          <w:color w:val="auto"/>
          <w:spacing w:val="-1"/>
        </w:rPr>
        <w:t>and</w:t>
      </w:r>
      <w:r w:rsidRPr="00942D22">
        <w:rPr>
          <w:rFonts w:ascii="Times New Roman" w:hAnsi="Times New Roman" w:cs="Times New Roman"/>
          <w:color w:val="auto"/>
        </w:rPr>
        <w:t xml:space="preserve"> </w:t>
      </w:r>
      <w:r w:rsidRPr="00942D22">
        <w:rPr>
          <w:rFonts w:ascii="Times New Roman" w:hAnsi="Times New Roman" w:cs="Times New Roman"/>
          <w:color w:val="auto"/>
          <w:spacing w:val="-1"/>
        </w:rPr>
        <w:t>services</w:t>
      </w:r>
      <w:r w:rsidRPr="00942D22">
        <w:rPr>
          <w:rFonts w:ascii="Times New Roman" w:hAnsi="Times New Roman" w:cs="Times New Roman"/>
          <w:color w:val="auto"/>
          <w:spacing w:val="2"/>
        </w:rPr>
        <w:t xml:space="preserve"> </w:t>
      </w:r>
      <w:r w:rsidRPr="00942D22">
        <w:rPr>
          <w:rFonts w:ascii="Times New Roman" w:hAnsi="Times New Roman" w:cs="Times New Roman"/>
          <w:color w:val="auto"/>
        </w:rPr>
        <w:t>are</w:t>
      </w:r>
      <w:r w:rsidRPr="00942D22">
        <w:rPr>
          <w:rFonts w:ascii="Times New Roman" w:hAnsi="Times New Roman" w:cs="Times New Roman"/>
          <w:color w:val="auto"/>
          <w:spacing w:val="-1"/>
        </w:rPr>
        <w:t xml:space="preserve"> based</w:t>
      </w:r>
      <w:r w:rsidRPr="00942D22">
        <w:rPr>
          <w:rFonts w:ascii="Times New Roman" w:hAnsi="Times New Roman" w:cs="Times New Roman"/>
          <w:color w:val="auto"/>
        </w:rPr>
        <w:t xml:space="preserve"> on </w:t>
      </w:r>
      <w:r w:rsidRPr="00942D22">
        <w:rPr>
          <w:rFonts w:ascii="Times New Roman" w:hAnsi="Times New Roman" w:cs="Times New Roman"/>
          <w:color w:val="auto"/>
          <w:spacing w:val="-1"/>
        </w:rPr>
        <w:t>an</w:t>
      </w:r>
      <w:r w:rsidRPr="00942D22">
        <w:rPr>
          <w:rFonts w:ascii="Times New Roman" w:hAnsi="Times New Roman" w:cs="Times New Roman"/>
          <w:color w:val="auto"/>
          <w:spacing w:val="69"/>
        </w:rPr>
        <w:t xml:space="preserve"> </w:t>
      </w:r>
      <w:r w:rsidRPr="00942D22">
        <w:rPr>
          <w:rFonts w:ascii="Times New Roman" w:hAnsi="Times New Roman" w:cs="Times New Roman"/>
          <w:color w:val="auto"/>
          <w:spacing w:val="-1"/>
        </w:rPr>
        <w:t>understanding</w:t>
      </w:r>
      <w:r w:rsidRPr="00942D22">
        <w:rPr>
          <w:rFonts w:ascii="Times New Roman" w:hAnsi="Times New Roman" w:cs="Times New Roman"/>
          <w:color w:val="auto"/>
          <w:spacing w:val="-3"/>
        </w:rPr>
        <w:t xml:space="preserve"> </w:t>
      </w:r>
      <w:r w:rsidRPr="00942D22">
        <w:rPr>
          <w:rFonts w:ascii="Times New Roman" w:hAnsi="Times New Roman" w:cs="Times New Roman"/>
          <w:color w:val="auto"/>
        </w:rPr>
        <w:t>of</w:t>
      </w:r>
      <w:r w:rsidRPr="00942D22">
        <w:rPr>
          <w:rFonts w:ascii="Times New Roman" w:hAnsi="Times New Roman" w:cs="Times New Roman"/>
          <w:color w:val="auto"/>
          <w:spacing w:val="-1"/>
        </w:rPr>
        <w:t xml:space="preserve"> </w:t>
      </w:r>
      <w:r w:rsidRPr="00942D22">
        <w:rPr>
          <w:rFonts w:ascii="Times New Roman" w:hAnsi="Times New Roman" w:cs="Times New Roman"/>
          <w:color w:val="auto"/>
        </w:rPr>
        <w:t>the</w:t>
      </w:r>
      <w:r w:rsidRPr="00942D22">
        <w:rPr>
          <w:rFonts w:ascii="Times New Roman" w:hAnsi="Times New Roman" w:cs="Times New Roman"/>
          <w:color w:val="auto"/>
          <w:spacing w:val="-1"/>
        </w:rPr>
        <w:t xml:space="preserve"> vulnerabilities</w:t>
      </w:r>
      <w:r w:rsidRPr="00942D22">
        <w:rPr>
          <w:rFonts w:ascii="Times New Roman" w:hAnsi="Times New Roman" w:cs="Times New Roman"/>
          <w:color w:val="auto"/>
        </w:rPr>
        <w:t xml:space="preserve"> or</w:t>
      </w:r>
      <w:r w:rsidRPr="00942D22">
        <w:rPr>
          <w:rFonts w:ascii="Times New Roman" w:hAnsi="Times New Roman" w:cs="Times New Roman"/>
          <w:color w:val="auto"/>
          <w:spacing w:val="-1"/>
        </w:rPr>
        <w:t xml:space="preserve"> triggers</w:t>
      </w:r>
      <w:r w:rsidRPr="00942D22">
        <w:rPr>
          <w:rFonts w:ascii="Times New Roman" w:hAnsi="Times New Roman" w:cs="Times New Roman"/>
          <w:color w:val="auto"/>
        </w:rPr>
        <w:t xml:space="preserve"> of</w:t>
      </w:r>
      <w:r w:rsidRPr="00942D22">
        <w:rPr>
          <w:rFonts w:ascii="Times New Roman" w:hAnsi="Times New Roman" w:cs="Times New Roman"/>
          <w:color w:val="auto"/>
          <w:spacing w:val="1"/>
        </w:rPr>
        <w:t xml:space="preserve"> </w:t>
      </w:r>
      <w:r w:rsidRPr="00942D22">
        <w:rPr>
          <w:rFonts w:ascii="Times New Roman" w:hAnsi="Times New Roman" w:cs="Times New Roman"/>
          <w:color w:val="auto"/>
          <w:spacing w:val="-1"/>
        </w:rPr>
        <w:t>trauma survivors</w:t>
      </w:r>
      <w:r w:rsidRPr="00942D22">
        <w:rPr>
          <w:rFonts w:ascii="Times New Roman" w:hAnsi="Times New Roman" w:cs="Times New Roman"/>
          <w:color w:val="auto"/>
        </w:rPr>
        <w:t xml:space="preserve"> </w:t>
      </w:r>
      <w:r w:rsidRPr="00942D22">
        <w:rPr>
          <w:rFonts w:ascii="Times New Roman" w:hAnsi="Times New Roman" w:cs="Times New Roman"/>
          <w:color w:val="auto"/>
          <w:spacing w:val="-1"/>
        </w:rPr>
        <w:t>that</w:t>
      </w:r>
      <w:r w:rsidRPr="00942D22">
        <w:rPr>
          <w:rFonts w:ascii="Times New Roman" w:hAnsi="Times New Roman" w:cs="Times New Roman"/>
          <w:color w:val="auto"/>
        </w:rPr>
        <w:t xml:space="preserve"> </w:t>
      </w:r>
      <w:r w:rsidRPr="00942D22">
        <w:rPr>
          <w:rFonts w:ascii="Times New Roman" w:hAnsi="Times New Roman" w:cs="Times New Roman"/>
          <w:color w:val="auto"/>
          <w:spacing w:val="-1"/>
        </w:rPr>
        <w:t>traditional</w:t>
      </w:r>
      <w:r w:rsidRPr="00942D22">
        <w:rPr>
          <w:rFonts w:ascii="Times New Roman" w:hAnsi="Times New Roman" w:cs="Times New Roman"/>
          <w:color w:val="auto"/>
        </w:rPr>
        <w:t xml:space="preserve"> </w:t>
      </w:r>
      <w:r w:rsidRPr="00942D22">
        <w:rPr>
          <w:rFonts w:ascii="Times New Roman" w:hAnsi="Times New Roman" w:cs="Times New Roman"/>
          <w:color w:val="auto"/>
          <w:spacing w:val="-1"/>
        </w:rPr>
        <w:t>service</w:t>
      </w:r>
      <w:r w:rsidRPr="00942D22">
        <w:rPr>
          <w:rFonts w:ascii="Times New Roman" w:hAnsi="Times New Roman" w:cs="Times New Roman"/>
          <w:color w:val="auto"/>
          <w:spacing w:val="115"/>
        </w:rPr>
        <w:t xml:space="preserve"> </w:t>
      </w:r>
      <w:r w:rsidRPr="00942D22">
        <w:rPr>
          <w:rFonts w:ascii="Times New Roman" w:hAnsi="Times New Roman" w:cs="Times New Roman"/>
          <w:color w:val="auto"/>
        </w:rPr>
        <w:t>delivery</w:t>
      </w:r>
      <w:r w:rsidRPr="00942D22">
        <w:rPr>
          <w:rFonts w:ascii="Times New Roman" w:hAnsi="Times New Roman" w:cs="Times New Roman"/>
          <w:color w:val="auto"/>
          <w:spacing w:val="-5"/>
        </w:rPr>
        <w:t xml:space="preserve"> </w:t>
      </w:r>
      <w:r w:rsidRPr="00942D22">
        <w:rPr>
          <w:rFonts w:ascii="Times New Roman" w:hAnsi="Times New Roman" w:cs="Times New Roman"/>
          <w:color w:val="auto"/>
          <w:spacing w:val="-1"/>
        </w:rPr>
        <w:t>approaches</w:t>
      </w:r>
      <w:r w:rsidRPr="00942D22">
        <w:rPr>
          <w:rFonts w:ascii="Times New Roman" w:hAnsi="Times New Roman" w:cs="Times New Roman"/>
          <w:color w:val="auto"/>
        </w:rPr>
        <w:t xml:space="preserve"> </w:t>
      </w:r>
      <w:r w:rsidRPr="00942D22">
        <w:rPr>
          <w:rFonts w:ascii="Times New Roman" w:hAnsi="Times New Roman" w:cs="Times New Roman"/>
          <w:color w:val="auto"/>
          <w:spacing w:val="1"/>
        </w:rPr>
        <w:t>may</w:t>
      </w:r>
      <w:r w:rsidRPr="00942D22">
        <w:rPr>
          <w:rFonts w:ascii="Times New Roman" w:hAnsi="Times New Roman" w:cs="Times New Roman"/>
          <w:color w:val="auto"/>
          <w:spacing w:val="-3"/>
        </w:rPr>
        <w:t xml:space="preserve"> </w:t>
      </w:r>
      <w:r w:rsidRPr="00942D22">
        <w:rPr>
          <w:rFonts w:ascii="Times New Roman" w:hAnsi="Times New Roman" w:cs="Times New Roman"/>
          <w:color w:val="auto"/>
          <w:spacing w:val="-1"/>
        </w:rPr>
        <w:t>exacerbate,</w:t>
      </w:r>
      <w:r w:rsidRPr="00942D22">
        <w:rPr>
          <w:rFonts w:ascii="Times New Roman" w:hAnsi="Times New Roman" w:cs="Times New Roman"/>
          <w:color w:val="auto"/>
        </w:rPr>
        <w:t xml:space="preserve"> so that </w:t>
      </w:r>
      <w:r w:rsidRPr="00942D22">
        <w:rPr>
          <w:rFonts w:ascii="Times New Roman" w:hAnsi="Times New Roman" w:cs="Times New Roman"/>
          <w:color w:val="auto"/>
          <w:spacing w:val="-1"/>
        </w:rPr>
        <w:t>these</w:t>
      </w:r>
      <w:r w:rsidRPr="00942D22">
        <w:rPr>
          <w:rFonts w:ascii="Times New Roman" w:hAnsi="Times New Roman" w:cs="Times New Roman"/>
          <w:color w:val="auto"/>
          <w:spacing w:val="1"/>
        </w:rPr>
        <w:t xml:space="preserve"> </w:t>
      </w:r>
      <w:r w:rsidRPr="00942D22">
        <w:rPr>
          <w:rFonts w:ascii="Times New Roman" w:hAnsi="Times New Roman" w:cs="Times New Roman"/>
          <w:color w:val="auto"/>
          <w:spacing w:val="-1"/>
        </w:rPr>
        <w:t>services</w:t>
      </w:r>
      <w:r w:rsidRPr="00942D22">
        <w:rPr>
          <w:rFonts w:ascii="Times New Roman" w:hAnsi="Times New Roman" w:cs="Times New Roman"/>
          <w:color w:val="auto"/>
        </w:rPr>
        <w:t xml:space="preserve"> </w:t>
      </w:r>
      <w:r w:rsidRPr="00942D22">
        <w:rPr>
          <w:rFonts w:ascii="Times New Roman" w:hAnsi="Times New Roman" w:cs="Times New Roman"/>
          <w:color w:val="auto"/>
          <w:spacing w:val="-1"/>
        </w:rPr>
        <w:t>and</w:t>
      </w:r>
      <w:r w:rsidRPr="00942D22">
        <w:rPr>
          <w:rFonts w:ascii="Times New Roman" w:hAnsi="Times New Roman" w:cs="Times New Roman"/>
          <w:color w:val="auto"/>
        </w:rPr>
        <w:t xml:space="preserve"> programs can </w:t>
      </w:r>
      <w:r w:rsidRPr="00942D22">
        <w:rPr>
          <w:rFonts w:ascii="Times New Roman" w:hAnsi="Times New Roman" w:cs="Times New Roman"/>
          <w:color w:val="auto"/>
          <w:spacing w:val="-1"/>
        </w:rPr>
        <w:t>be more</w:t>
      </w:r>
      <w:r w:rsidRPr="00942D22">
        <w:rPr>
          <w:rFonts w:ascii="Times New Roman" w:hAnsi="Times New Roman" w:cs="Times New Roman"/>
          <w:color w:val="auto"/>
          <w:spacing w:val="65"/>
        </w:rPr>
        <w:t xml:space="preserve"> </w:t>
      </w:r>
      <w:r w:rsidRPr="00942D22">
        <w:rPr>
          <w:rFonts w:ascii="Times New Roman" w:hAnsi="Times New Roman" w:cs="Times New Roman"/>
          <w:color w:val="auto"/>
          <w:spacing w:val="-1"/>
        </w:rPr>
        <w:t>supportive and</w:t>
      </w:r>
      <w:r w:rsidRPr="00942D22">
        <w:rPr>
          <w:rFonts w:ascii="Times New Roman" w:hAnsi="Times New Roman" w:cs="Times New Roman"/>
          <w:color w:val="auto"/>
        </w:rPr>
        <w:t xml:space="preserve"> </w:t>
      </w:r>
      <w:r w:rsidRPr="00942D22">
        <w:rPr>
          <w:rFonts w:ascii="Times New Roman" w:hAnsi="Times New Roman" w:cs="Times New Roman"/>
          <w:color w:val="auto"/>
          <w:spacing w:val="-1"/>
        </w:rPr>
        <w:t>avoid</w:t>
      </w:r>
      <w:r w:rsidRPr="00942D22">
        <w:rPr>
          <w:rFonts w:ascii="Times New Roman" w:hAnsi="Times New Roman" w:cs="Times New Roman"/>
          <w:color w:val="auto"/>
        </w:rPr>
        <w:t xml:space="preserve"> </w:t>
      </w:r>
      <w:r w:rsidRPr="00942D22">
        <w:rPr>
          <w:rFonts w:ascii="Times New Roman" w:hAnsi="Times New Roman" w:cs="Times New Roman"/>
          <w:color w:val="auto"/>
          <w:spacing w:val="-1"/>
        </w:rPr>
        <w:t>re-traumatization</w:t>
      </w:r>
    </w:p>
    <w:p w14:paraId="75D0DBC1" w14:textId="77777777" w:rsidR="00942D22" w:rsidRPr="00942D22" w:rsidRDefault="00942D22" w:rsidP="00942D22">
      <w:pPr>
        <w:pStyle w:val="Heading2"/>
        <w:ind w:left="820"/>
        <w:rPr>
          <w:rFonts w:ascii="Times New Roman" w:hAnsi="Times New Roman" w:cs="Times New Roman"/>
          <w:b/>
          <w:bCs/>
          <w:color w:val="auto"/>
          <w:sz w:val="24"/>
          <w:szCs w:val="24"/>
        </w:rPr>
      </w:pPr>
      <w:r w:rsidRPr="00942D22">
        <w:rPr>
          <w:rFonts w:ascii="Times New Roman" w:hAnsi="Times New Roman" w:cs="Times New Roman"/>
          <w:color w:val="auto"/>
          <w:spacing w:val="-1"/>
          <w:sz w:val="24"/>
          <w:szCs w:val="24"/>
        </w:rPr>
        <w:t>Trauma</w:t>
      </w:r>
      <w:r w:rsidRPr="00942D22">
        <w:rPr>
          <w:rFonts w:ascii="Times New Roman" w:hAnsi="Times New Roman" w:cs="Times New Roman"/>
          <w:color w:val="auto"/>
          <w:sz w:val="24"/>
          <w:szCs w:val="24"/>
        </w:rPr>
        <w:t xml:space="preserve"> </w:t>
      </w:r>
      <w:r w:rsidRPr="00942D22">
        <w:rPr>
          <w:rFonts w:ascii="Times New Roman" w:hAnsi="Times New Roman" w:cs="Times New Roman"/>
          <w:color w:val="auto"/>
          <w:spacing w:val="-1"/>
          <w:sz w:val="24"/>
          <w:szCs w:val="24"/>
        </w:rPr>
        <w:t>Specific Interventions: (modified</w:t>
      </w:r>
      <w:r w:rsidRPr="00942D22">
        <w:rPr>
          <w:rFonts w:ascii="Times New Roman" w:hAnsi="Times New Roman" w:cs="Times New Roman"/>
          <w:color w:val="auto"/>
          <w:spacing w:val="-2"/>
          <w:sz w:val="24"/>
          <w:szCs w:val="24"/>
        </w:rPr>
        <w:t xml:space="preserve"> </w:t>
      </w:r>
      <w:r w:rsidRPr="00942D22">
        <w:rPr>
          <w:rFonts w:ascii="Times New Roman" w:hAnsi="Times New Roman" w:cs="Times New Roman"/>
          <w:color w:val="auto"/>
          <w:sz w:val="24"/>
          <w:szCs w:val="24"/>
        </w:rPr>
        <w:t>from</w:t>
      </w:r>
      <w:r w:rsidRPr="00942D22">
        <w:rPr>
          <w:rFonts w:ascii="Times New Roman" w:hAnsi="Times New Roman" w:cs="Times New Roman"/>
          <w:color w:val="auto"/>
          <w:spacing w:val="-1"/>
          <w:sz w:val="24"/>
          <w:szCs w:val="24"/>
        </w:rPr>
        <w:t xml:space="preserve"> the SAMHSA definition)</w:t>
      </w:r>
    </w:p>
    <w:p w14:paraId="688B6968" w14:textId="77777777" w:rsidR="00942D22" w:rsidRPr="00942D22" w:rsidRDefault="00942D22" w:rsidP="00942D22">
      <w:pPr>
        <w:pStyle w:val="Heading3"/>
        <w:ind w:left="2160" w:hanging="720"/>
        <w:rPr>
          <w:rFonts w:ascii="Times New Roman" w:hAnsi="Times New Roman" w:cs="Times New Roman"/>
          <w:color w:val="auto"/>
        </w:rPr>
      </w:pPr>
      <w:r w:rsidRPr="00942D22">
        <w:rPr>
          <w:rFonts w:ascii="Times New Roman" w:hAnsi="Times New Roman" w:cs="Times New Roman"/>
          <w:color w:val="auto"/>
        </w:rPr>
        <w:t>The services will be delivered in such</w:t>
      </w:r>
      <w:r w:rsidRPr="00942D22">
        <w:rPr>
          <w:rFonts w:ascii="Times New Roman" w:hAnsi="Times New Roman" w:cs="Times New Roman"/>
          <w:color w:val="auto"/>
          <w:spacing w:val="2"/>
        </w:rPr>
        <w:t xml:space="preserve"> </w:t>
      </w:r>
      <w:r w:rsidRPr="00942D22">
        <w:rPr>
          <w:rFonts w:ascii="Times New Roman" w:hAnsi="Times New Roman" w:cs="Times New Roman"/>
          <w:color w:val="auto"/>
        </w:rPr>
        <w:t>a way</w:t>
      </w:r>
      <w:r w:rsidRPr="00942D22">
        <w:rPr>
          <w:rFonts w:ascii="Times New Roman" w:hAnsi="Times New Roman" w:cs="Times New Roman"/>
          <w:color w:val="auto"/>
          <w:spacing w:val="-5"/>
        </w:rPr>
        <w:t xml:space="preserve"> </w:t>
      </w:r>
      <w:r w:rsidRPr="00942D22">
        <w:rPr>
          <w:rFonts w:ascii="Times New Roman" w:hAnsi="Times New Roman" w:cs="Times New Roman"/>
          <w:color w:val="auto"/>
        </w:rPr>
        <w:t>that the clients/families feel</w:t>
      </w:r>
      <w:r w:rsidRPr="00942D22">
        <w:rPr>
          <w:rFonts w:ascii="Times New Roman" w:hAnsi="Times New Roman" w:cs="Times New Roman"/>
          <w:color w:val="auto"/>
          <w:spacing w:val="2"/>
        </w:rPr>
        <w:t xml:space="preserve"> </w:t>
      </w:r>
      <w:r w:rsidRPr="00942D22">
        <w:rPr>
          <w:rFonts w:ascii="Times New Roman" w:hAnsi="Times New Roman" w:cs="Times New Roman"/>
          <w:color w:val="auto"/>
        </w:rPr>
        <w:t>respected,</w:t>
      </w:r>
      <w:r w:rsidRPr="00942D22">
        <w:rPr>
          <w:rFonts w:ascii="Times New Roman" w:hAnsi="Times New Roman" w:cs="Times New Roman"/>
          <w:color w:val="auto"/>
          <w:spacing w:val="93"/>
        </w:rPr>
        <w:t xml:space="preserve"> </w:t>
      </w:r>
      <w:r w:rsidRPr="00942D22">
        <w:rPr>
          <w:rFonts w:ascii="Times New Roman" w:hAnsi="Times New Roman" w:cs="Times New Roman"/>
          <w:color w:val="auto"/>
        </w:rPr>
        <w:t>informed, connected, and</w:t>
      </w:r>
      <w:r w:rsidRPr="00942D22">
        <w:rPr>
          <w:rFonts w:ascii="Times New Roman" w:hAnsi="Times New Roman" w:cs="Times New Roman"/>
          <w:color w:val="auto"/>
          <w:spacing w:val="2"/>
        </w:rPr>
        <w:t xml:space="preserve"> </w:t>
      </w:r>
      <w:r w:rsidRPr="00942D22">
        <w:rPr>
          <w:rFonts w:ascii="Times New Roman" w:hAnsi="Times New Roman" w:cs="Times New Roman"/>
          <w:color w:val="auto"/>
        </w:rPr>
        <w:t>hopeful regarding</w:t>
      </w:r>
      <w:r w:rsidRPr="00942D22">
        <w:rPr>
          <w:rFonts w:ascii="Times New Roman" w:hAnsi="Times New Roman" w:cs="Times New Roman"/>
          <w:color w:val="auto"/>
          <w:spacing w:val="-3"/>
        </w:rPr>
        <w:t xml:space="preserve"> </w:t>
      </w:r>
      <w:r w:rsidRPr="00942D22">
        <w:rPr>
          <w:rFonts w:ascii="Times New Roman" w:hAnsi="Times New Roman" w:cs="Times New Roman"/>
          <w:color w:val="auto"/>
        </w:rPr>
        <w:t>their own future.</w:t>
      </w:r>
    </w:p>
    <w:p w14:paraId="4757A302" w14:textId="77777777" w:rsidR="00942D22" w:rsidRPr="00942D22" w:rsidRDefault="00942D22" w:rsidP="00942D22">
      <w:pPr>
        <w:pStyle w:val="Heading3"/>
        <w:ind w:left="2160" w:hanging="720"/>
        <w:rPr>
          <w:rFonts w:ascii="Times New Roman" w:hAnsi="Times New Roman" w:cs="Times New Roman"/>
          <w:color w:val="auto"/>
        </w:rPr>
      </w:pPr>
      <w:r w:rsidRPr="00942D22">
        <w:rPr>
          <w:rFonts w:ascii="Times New Roman" w:hAnsi="Times New Roman" w:cs="Times New Roman"/>
          <w:color w:val="auto"/>
        </w:rPr>
        <w:t>The provider must demonstrate an understanding,</w:t>
      </w:r>
      <w:r w:rsidRPr="00942D22">
        <w:rPr>
          <w:rFonts w:ascii="Times New Roman" w:hAnsi="Times New Roman" w:cs="Times New Roman"/>
          <w:color w:val="auto"/>
          <w:spacing w:val="2"/>
        </w:rPr>
        <w:t xml:space="preserve"> </w:t>
      </w:r>
      <w:r w:rsidRPr="00942D22">
        <w:rPr>
          <w:rFonts w:ascii="Times New Roman" w:hAnsi="Times New Roman" w:cs="Times New Roman"/>
          <w:color w:val="auto"/>
        </w:rPr>
        <w:t>through the services provided, of</w:t>
      </w:r>
      <w:r w:rsidRPr="00942D22">
        <w:rPr>
          <w:rFonts w:ascii="Times New Roman" w:hAnsi="Times New Roman" w:cs="Times New Roman"/>
          <w:color w:val="auto"/>
          <w:spacing w:val="85"/>
        </w:rPr>
        <w:t xml:space="preserve"> </w:t>
      </w:r>
      <w:r w:rsidRPr="00942D22">
        <w:rPr>
          <w:rFonts w:ascii="Times New Roman" w:hAnsi="Times New Roman" w:cs="Times New Roman"/>
          <w:color w:val="auto"/>
        </w:rPr>
        <w:t>the interrelation between</w:t>
      </w:r>
      <w:r w:rsidRPr="00942D22">
        <w:rPr>
          <w:rFonts w:ascii="Times New Roman" w:hAnsi="Times New Roman" w:cs="Times New Roman"/>
          <w:color w:val="auto"/>
          <w:spacing w:val="2"/>
        </w:rPr>
        <w:t xml:space="preserve"> </w:t>
      </w:r>
      <w:r w:rsidRPr="00942D22">
        <w:rPr>
          <w:rFonts w:ascii="Times New Roman" w:hAnsi="Times New Roman" w:cs="Times New Roman"/>
          <w:color w:val="auto"/>
        </w:rPr>
        <w:t>trauma and symptoms of</w:t>
      </w:r>
      <w:r w:rsidRPr="00942D22">
        <w:rPr>
          <w:rFonts w:ascii="Times New Roman" w:hAnsi="Times New Roman" w:cs="Times New Roman"/>
          <w:color w:val="auto"/>
          <w:spacing w:val="1"/>
        </w:rPr>
        <w:t xml:space="preserve"> </w:t>
      </w:r>
      <w:r w:rsidRPr="00942D22">
        <w:rPr>
          <w:rFonts w:ascii="Times New Roman" w:hAnsi="Times New Roman" w:cs="Times New Roman"/>
          <w:color w:val="auto"/>
        </w:rPr>
        <w:t>trauma (e.g., substance</w:t>
      </w:r>
      <w:r w:rsidRPr="00942D22">
        <w:rPr>
          <w:rFonts w:ascii="Times New Roman" w:hAnsi="Times New Roman" w:cs="Times New Roman"/>
          <w:color w:val="auto"/>
          <w:spacing w:val="1"/>
        </w:rPr>
        <w:t xml:space="preserve"> </w:t>
      </w:r>
      <w:r w:rsidRPr="00942D22">
        <w:rPr>
          <w:rFonts w:ascii="Times New Roman" w:hAnsi="Times New Roman" w:cs="Times New Roman"/>
          <w:color w:val="auto"/>
        </w:rPr>
        <w:t>abuse,</w:t>
      </w:r>
      <w:r w:rsidRPr="00942D22">
        <w:rPr>
          <w:rFonts w:ascii="Times New Roman" w:hAnsi="Times New Roman" w:cs="Times New Roman"/>
          <w:color w:val="auto"/>
          <w:spacing w:val="53"/>
        </w:rPr>
        <w:t xml:space="preserve"> </w:t>
      </w:r>
      <w:r w:rsidRPr="00942D22">
        <w:rPr>
          <w:rFonts w:ascii="Times New Roman" w:hAnsi="Times New Roman" w:cs="Times New Roman"/>
          <w:color w:val="auto"/>
        </w:rPr>
        <w:t>eating</w:t>
      </w:r>
      <w:r w:rsidRPr="00942D22">
        <w:rPr>
          <w:rFonts w:ascii="Times New Roman" w:hAnsi="Times New Roman" w:cs="Times New Roman"/>
          <w:color w:val="auto"/>
          <w:spacing w:val="-3"/>
        </w:rPr>
        <w:t xml:space="preserve"> </w:t>
      </w:r>
      <w:r w:rsidRPr="00942D22">
        <w:rPr>
          <w:rFonts w:ascii="Times New Roman" w:hAnsi="Times New Roman" w:cs="Times New Roman"/>
          <w:color w:val="auto"/>
        </w:rPr>
        <w:t>disorders, depression, and anxiety)</w:t>
      </w:r>
    </w:p>
    <w:p w14:paraId="0815509B" w14:textId="77777777" w:rsidR="00942D22" w:rsidRDefault="00942D22" w:rsidP="00942D22">
      <w:pPr>
        <w:pStyle w:val="Heading3"/>
        <w:ind w:left="2160" w:hanging="720"/>
        <w:rPr>
          <w:rFonts w:ascii="Times New Roman" w:hAnsi="Times New Roman" w:cs="Times New Roman"/>
          <w:color w:val="auto"/>
        </w:rPr>
      </w:pPr>
      <w:r w:rsidRPr="00942D22">
        <w:rPr>
          <w:rFonts w:ascii="Times New Roman" w:hAnsi="Times New Roman" w:cs="Times New Roman"/>
          <w:color w:val="auto"/>
        </w:rPr>
        <w:t>The provider</w:t>
      </w:r>
      <w:r w:rsidRPr="00942D22">
        <w:rPr>
          <w:rFonts w:ascii="Times New Roman" w:hAnsi="Times New Roman" w:cs="Times New Roman"/>
          <w:color w:val="auto"/>
          <w:spacing w:val="1"/>
        </w:rPr>
        <w:t xml:space="preserve"> </w:t>
      </w:r>
      <w:r w:rsidRPr="00942D22">
        <w:rPr>
          <w:rFonts w:ascii="Times New Roman" w:hAnsi="Times New Roman" w:cs="Times New Roman"/>
          <w:color w:val="auto"/>
        </w:rPr>
        <w:t>will work in a collaborative</w:t>
      </w:r>
      <w:r w:rsidRPr="00942D22">
        <w:rPr>
          <w:rFonts w:ascii="Times New Roman" w:hAnsi="Times New Roman" w:cs="Times New Roman"/>
          <w:color w:val="auto"/>
          <w:spacing w:val="1"/>
        </w:rPr>
        <w:t xml:space="preserve"> </w:t>
      </w:r>
      <w:r w:rsidRPr="00942D22">
        <w:rPr>
          <w:rFonts w:ascii="Times New Roman" w:hAnsi="Times New Roman" w:cs="Times New Roman"/>
          <w:color w:val="auto"/>
        </w:rPr>
        <w:t>way</w:t>
      </w:r>
      <w:r w:rsidRPr="00942D22">
        <w:rPr>
          <w:rFonts w:ascii="Times New Roman" w:hAnsi="Times New Roman" w:cs="Times New Roman"/>
          <w:color w:val="auto"/>
          <w:spacing w:val="-5"/>
        </w:rPr>
        <w:t xml:space="preserve"> </w:t>
      </w:r>
      <w:r w:rsidRPr="00942D22">
        <w:rPr>
          <w:rFonts w:ascii="Times New Roman" w:hAnsi="Times New Roman" w:cs="Times New Roman"/>
          <w:color w:val="auto"/>
        </w:rPr>
        <w:t>with child/family, extended</w:t>
      </w:r>
      <w:r w:rsidRPr="00942D22">
        <w:rPr>
          <w:rFonts w:ascii="Times New Roman" w:hAnsi="Times New Roman" w:cs="Times New Roman"/>
          <w:color w:val="auto"/>
          <w:spacing w:val="2"/>
        </w:rPr>
        <w:t xml:space="preserve"> </w:t>
      </w:r>
      <w:r w:rsidRPr="00942D22">
        <w:rPr>
          <w:rFonts w:ascii="Times New Roman" w:hAnsi="Times New Roman" w:cs="Times New Roman"/>
          <w:color w:val="auto"/>
        </w:rPr>
        <w:t>family</w:t>
      </w:r>
      <w:r w:rsidRPr="00942D22">
        <w:rPr>
          <w:rFonts w:ascii="Times New Roman" w:hAnsi="Times New Roman" w:cs="Times New Roman"/>
          <w:color w:val="auto"/>
          <w:spacing w:val="-5"/>
        </w:rPr>
        <w:t xml:space="preserve"> </w:t>
      </w:r>
      <w:r w:rsidRPr="00942D22">
        <w:rPr>
          <w:rFonts w:ascii="Times New Roman" w:hAnsi="Times New Roman" w:cs="Times New Roman"/>
          <w:color w:val="auto"/>
        </w:rPr>
        <w:t>and</w:t>
      </w:r>
      <w:r w:rsidRPr="00942D22">
        <w:rPr>
          <w:rFonts w:ascii="Times New Roman" w:hAnsi="Times New Roman" w:cs="Times New Roman"/>
          <w:color w:val="auto"/>
          <w:spacing w:val="83"/>
        </w:rPr>
        <w:t xml:space="preserve"> </w:t>
      </w:r>
      <w:r w:rsidRPr="00942D22">
        <w:rPr>
          <w:rFonts w:ascii="Times New Roman" w:hAnsi="Times New Roman" w:cs="Times New Roman"/>
          <w:color w:val="auto"/>
        </w:rPr>
        <w:t>friends, and other human</w:t>
      </w:r>
      <w:r w:rsidRPr="00942D22">
        <w:rPr>
          <w:rFonts w:ascii="Times New Roman" w:hAnsi="Times New Roman" w:cs="Times New Roman"/>
          <w:color w:val="auto"/>
          <w:spacing w:val="2"/>
        </w:rPr>
        <w:t xml:space="preserve"> </w:t>
      </w:r>
      <w:r w:rsidRPr="00942D22">
        <w:rPr>
          <w:rFonts w:ascii="Times New Roman" w:hAnsi="Times New Roman" w:cs="Times New Roman"/>
          <w:color w:val="auto"/>
        </w:rPr>
        <w:t>services agencies in</w:t>
      </w:r>
      <w:r w:rsidRPr="00942D22">
        <w:rPr>
          <w:rFonts w:ascii="Times New Roman" w:hAnsi="Times New Roman" w:cs="Times New Roman"/>
          <w:color w:val="auto"/>
          <w:spacing w:val="2"/>
        </w:rPr>
        <w:t xml:space="preserve"> </w:t>
      </w:r>
      <w:r w:rsidRPr="00942D22">
        <w:rPr>
          <w:rFonts w:ascii="Times New Roman" w:hAnsi="Times New Roman" w:cs="Times New Roman"/>
          <w:color w:val="auto"/>
        </w:rPr>
        <w:t>a manner that will empower</w:t>
      </w:r>
      <w:r w:rsidRPr="00942D22">
        <w:rPr>
          <w:rFonts w:ascii="Times New Roman" w:hAnsi="Times New Roman" w:cs="Times New Roman"/>
          <w:color w:val="auto"/>
          <w:spacing w:val="77"/>
        </w:rPr>
        <w:t xml:space="preserve"> </w:t>
      </w:r>
      <w:r w:rsidRPr="00942D22">
        <w:rPr>
          <w:rFonts w:ascii="Times New Roman" w:hAnsi="Times New Roman" w:cs="Times New Roman"/>
          <w:color w:val="auto"/>
        </w:rPr>
        <w:t>child/family.</w:t>
      </w:r>
    </w:p>
    <w:p w14:paraId="34C20BB9" w14:textId="7E55DB47" w:rsidR="00B409A8" w:rsidRPr="00244F52" w:rsidRDefault="00B409A8" w:rsidP="00B409A8">
      <w:pPr>
        <w:pStyle w:val="Heading1"/>
        <w:rPr>
          <w:rFonts w:ascii="Times New Roman" w:hAnsi="Times New Roman" w:cs="Times New Roman"/>
          <w:b/>
          <w:color w:val="auto"/>
          <w:sz w:val="24"/>
          <w:szCs w:val="24"/>
        </w:rPr>
      </w:pPr>
      <w:r w:rsidRPr="00244F52">
        <w:rPr>
          <w:rFonts w:ascii="Times New Roman" w:hAnsi="Times New Roman" w:cs="Times New Roman"/>
          <w:b/>
          <w:color w:val="auto"/>
          <w:sz w:val="24"/>
          <w:szCs w:val="24"/>
        </w:rPr>
        <w:t>Training</w:t>
      </w:r>
      <w:r w:rsidR="001F6E24">
        <w:rPr>
          <w:rFonts w:ascii="Times New Roman" w:hAnsi="Times New Roman" w:cs="Times New Roman"/>
          <w:b/>
          <w:color w:val="auto"/>
          <w:sz w:val="24"/>
          <w:szCs w:val="24"/>
        </w:rPr>
        <w:t xml:space="preserve"> – STANDARD LANGUAGE</w:t>
      </w:r>
    </w:p>
    <w:p w14:paraId="134881A4" w14:textId="77777777" w:rsidR="0092537B" w:rsidRPr="0092537B" w:rsidRDefault="0092537B" w:rsidP="0092537B">
      <w:pPr>
        <w:spacing w:after="0"/>
        <w:ind w:left="1440" w:hanging="630"/>
        <w:rPr>
          <w:rFonts w:ascii="Times New Roman" w:hAnsi="Times New Roman" w:cs="Times New Roman"/>
          <w:sz w:val="24"/>
          <w:szCs w:val="24"/>
        </w:rPr>
      </w:pPr>
      <w:r>
        <w:t xml:space="preserve">A.         </w:t>
      </w:r>
      <w:r w:rsidRPr="0092537B">
        <w:rPr>
          <w:rFonts w:ascii="Times New Roman" w:hAnsi="Times New Roman" w:cs="Times New Roman"/>
          <w:sz w:val="24"/>
          <w:szCs w:val="24"/>
        </w:rPr>
        <w:t xml:space="preserve">Service provider employees are required to complete general training competencies at various levels.  </w:t>
      </w:r>
    </w:p>
    <w:p w14:paraId="5FA2245A" w14:textId="77777777" w:rsidR="0092537B" w:rsidRPr="0092537B" w:rsidRDefault="0092537B" w:rsidP="0092537B">
      <w:pPr>
        <w:spacing w:after="0"/>
        <w:ind w:left="1440" w:hanging="630"/>
        <w:rPr>
          <w:rFonts w:ascii="Times New Roman" w:hAnsi="Times New Roman" w:cs="Times New Roman"/>
          <w:sz w:val="24"/>
          <w:szCs w:val="24"/>
        </w:rPr>
      </w:pPr>
      <w:r w:rsidRPr="0092537B">
        <w:rPr>
          <w:rFonts w:ascii="Times New Roman" w:hAnsi="Times New Roman" w:cs="Times New Roman"/>
          <w:sz w:val="24"/>
          <w:szCs w:val="24"/>
        </w:rPr>
        <w:t>B.         Levels are labeled in Modules (I-</w:t>
      </w:r>
      <w:r w:rsidR="00813B20">
        <w:rPr>
          <w:rFonts w:ascii="Times New Roman" w:hAnsi="Times New Roman" w:cs="Times New Roman"/>
          <w:sz w:val="24"/>
          <w:szCs w:val="24"/>
        </w:rPr>
        <w:t>I</w:t>
      </w:r>
      <w:r w:rsidRPr="0092537B">
        <w:rPr>
          <w:rFonts w:ascii="Times New Roman" w:hAnsi="Times New Roman" w:cs="Times New Roman"/>
          <w:sz w:val="24"/>
          <w:szCs w:val="24"/>
        </w:rPr>
        <w:t xml:space="preserve">V), and requirements for each employee are based on the employee’s level of work with DCS clients. </w:t>
      </w:r>
    </w:p>
    <w:p w14:paraId="6A597E3D" w14:textId="77777777" w:rsidR="0092537B" w:rsidRPr="0092537B" w:rsidRDefault="0092537B" w:rsidP="0092537B">
      <w:pPr>
        <w:spacing w:after="0"/>
        <w:ind w:left="1440" w:hanging="630"/>
        <w:rPr>
          <w:rFonts w:ascii="Times New Roman" w:hAnsi="Times New Roman" w:cs="Times New Roman"/>
          <w:sz w:val="24"/>
          <w:szCs w:val="24"/>
        </w:rPr>
      </w:pPr>
      <w:r w:rsidRPr="0092537B">
        <w:rPr>
          <w:rFonts w:ascii="Times New Roman" w:hAnsi="Times New Roman" w:cs="Times New Roman"/>
          <w:sz w:val="24"/>
          <w:szCs w:val="24"/>
        </w:rPr>
        <w:t xml:space="preserve">C.         Training requirements, documents, and resources are outlined at: </w:t>
      </w:r>
      <w:hyperlink r:id="rId8" w:history="1">
        <w:r w:rsidRPr="0092537B">
          <w:rPr>
            <w:rStyle w:val="Hyperlink"/>
            <w:rFonts w:ascii="Times New Roman" w:hAnsi="Times New Roman" w:cs="Times New Roman"/>
            <w:sz w:val="24"/>
            <w:szCs w:val="24"/>
          </w:rPr>
          <w:t>http://www.in.gov/dcs/3493.htm</w:t>
        </w:r>
      </w:hyperlink>
      <w:r w:rsidRPr="0092537B">
        <w:rPr>
          <w:rFonts w:ascii="Times New Roman" w:hAnsi="Times New Roman" w:cs="Times New Roman"/>
          <w:sz w:val="24"/>
          <w:szCs w:val="24"/>
        </w:rPr>
        <w:t xml:space="preserve"> </w:t>
      </w:r>
    </w:p>
    <w:p w14:paraId="064CD96F" w14:textId="77777777" w:rsidR="0092537B" w:rsidRPr="0092537B" w:rsidRDefault="0092537B" w:rsidP="0092537B">
      <w:pPr>
        <w:spacing w:after="0"/>
        <w:ind w:left="2250" w:hanging="720"/>
        <w:rPr>
          <w:rFonts w:ascii="Times New Roman" w:hAnsi="Times New Roman" w:cs="Times New Roman"/>
          <w:sz w:val="24"/>
          <w:szCs w:val="24"/>
        </w:rPr>
      </w:pPr>
      <w:r w:rsidRPr="0092537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92537B">
        <w:rPr>
          <w:rFonts w:ascii="Times New Roman" w:hAnsi="Times New Roman" w:cs="Times New Roman"/>
          <w:sz w:val="24"/>
          <w:szCs w:val="24"/>
        </w:rPr>
        <w:t xml:space="preserve">Review the </w:t>
      </w:r>
      <w:r w:rsidRPr="0092537B">
        <w:rPr>
          <w:rFonts w:ascii="Times New Roman" w:hAnsi="Times New Roman" w:cs="Times New Roman"/>
          <w:b/>
          <w:sz w:val="24"/>
          <w:szCs w:val="24"/>
        </w:rPr>
        <w:t>Resource Guide for Training Requirements</w:t>
      </w:r>
      <w:r w:rsidRPr="0092537B">
        <w:rPr>
          <w:rFonts w:ascii="Times New Roman" w:hAnsi="Times New Roman" w:cs="Times New Roman"/>
          <w:sz w:val="24"/>
          <w:szCs w:val="24"/>
        </w:rPr>
        <w:t xml:space="preserve"> to understand Training Modules,   expectations, and Agency responsibility.  </w:t>
      </w:r>
    </w:p>
    <w:p w14:paraId="4D3E20AF" w14:textId="77777777" w:rsidR="0092537B" w:rsidRPr="0092537B" w:rsidRDefault="0092537B" w:rsidP="0092537B">
      <w:pPr>
        <w:spacing w:after="0"/>
        <w:ind w:left="2250" w:hanging="810"/>
        <w:rPr>
          <w:rFonts w:ascii="Times New Roman" w:hAnsi="Times New Roman" w:cs="Times New Roman"/>
          <w:sz w:val="24"/>
          <w:szCs w:val="24"/>
        </w:rPr>
      </w:pPr>
      <w:r w:rsidRPr="0092537B">
        <w:rPr>
          <w:rFonts w:ascii="Times New Roman" w:hAnsi="Times New Roman" w:cs="Times New Roman"/>
          <w:sz w:val="24"/>
          <w:szCs w:val="24"/>
        </w:rPr>
        <w:lastRenderedPageBreak/>
        <w:t xml:space="preserve">2.    </w:t>
      </w:r>
      <w:r>
        <w:rPr>
          <w:rFonts w:ascii="Times New Roman" w:hAnsi="Times New Roman" w:cs="Times New Roman"/>
          <w:sz w:val="24"/>
          <w:szCs w:val="24"/>
        </w:rPr>
        <w:t xml:space="preserve">       </w:t>
      </w:r>
      <w:r w:rsidRPr="0092537B">
        <w:rPr>
          <w:rFonts w:ascii="Times New Roman" w:hAnsi="Times New Roman" w:cs="Times New Roman"/>
          <w:sz w:val="24"/>
          <w:szCs w:val="24"/>
        </w:rPr>
        <w:t xml:space="preserve">Review </w:t>
      </w:r>
      <w:r w:rsidRPr="0092537B">
        <w:rPr>
          <w:rFonts w:ascii="Times New Roman" w:hAnsi="Times New Roman" w:cs="Times New Roman"/>
          <w:b/>
          <w:sz w:val="24"/>
          <w:szCs w:val="24"/>
        </w:rPr>
        <w:t>Training Competencies, Curricula, and Resources</w:t>
      </w:r>
      <w:r w:rsidRPr="0092537B">
        <w:rPr>
          <w:rFonts w:ascii="Times New Roman" w:hAnsi="Times New Roman" w:cs="Times New Roman"/>
          <w:sz w:val="24"/>
          <w:szCs w:val="24"/>
        </w:rPr>
        <w:t xml:space="preserve"> to learn more about the training topics.  </w:t>
      </w:r>
    </w:p>
    <w:p w14:paraId="6378BD9A" w14:textId="77777777" w:rsidR="0092537B" w:rsidRPr="0092537B" w:rsidRDefault="0092537B" w:rsidP="0092537B">
      <w:pPr>
        <w:spacing w:after="0"/>
        <w:ind w:left="2250" w:hanging="810"/>
        <w:rPr>
          <w:rFonts w:ascii="Times New Roman" w:hAnsi="Times New Roman" w:cs="Times New Roman"/>
          <w:sz w:val="24"/>
          <w:szCs w:val="24"/>
        </w:rPr>
      </w:pPr>
      <w:r w:rsidRPr="0092537B">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92537B">
        <w:rPr>
          <w:rFonts w:ascii="Times New Roman" w:hAnsi="Times New Roman" w:cs="Times New Roman"/>
          <w:sz w:val="24"/>
          <w:szCs w:val="24"/>
        </w:rPr>
        <w:t xml:space="preserve">Review the </w:t>
      </w:r>
      <w:r w:rsidRPr="0092537B">
        <w:rPr>
          <w:rFonts w:ascii="Times New Roman" w:hAnsi="Times New Roman" w:cs="Times New Roman"/>
          <w:b/>
          <w:sz w:val="24"/>
          <w:szCs w:val="24"/>
        </w:rPr>
        <w:t>Training Requirement Checklist</w:t>
      </w:r>
      <w:r w:rsidRPr="0092537B">
        <w:rPr>
          <w:rFonts w:ascii="Times New Roman" w:hAnsi="Times New Roman" w:cs="Times New Roman"/>
          <w:sz w:val="24"/>
          <w:szCs w:val="24"/>
        </w:rPr>
        <w:t xml:space="preserve"> and </w:t>
      </w:r>
      <w:r w:rsidRPr="0092537B">
        <w:rPr>
          <w:rFonts w:ascii="Times New Roman" w:hAnsi="Times New Roman" w:cs="Times New Roman"/>
          <w:b/>
          <w:sz w:val="24"/>
          <w:szCs w:val="24"/>
        </w:rPr>
        <w:t>Shadowing Checklist</w:t>
      </w:r>
      <w:r w:rsidRPr="0092537B">
        <w:rPr>
          <w:rFonts w:ascii="Times New Roman" w:hAnsi="Times New Roman" w:cs="Times New Roman"/>
          <w:sz w:val="24"/>
          <w:szCs w:val="24"/>
        </w:rPr>
        <w:t xml:space="preserve"> for expectations within each module.</w:t>
      </w:r>
    </w:p>
    <w:p w14:paraId="2A0EA998" w14:textId="25BC58E0" w:rsidR="00B409A8" w:rsidRPr="00244F52" w:rsidRDefault="00B409A8" w:rsidP="00B409A8">
      <w:pPr>
        <w:pStyle w:val="Heading1"/>
        <w:rPr>
          <w:rFonts w:ascii="Times New Roman" w:hAnsi="Times New Roman" w:cs="Times New Roman"/>
          <w:b/>
          <w:color w:val="auto"/>
          <w:sz w:val="24"/>
          <w:szCs w:val="24"/>
        </w:rPr>
      </w:pPr>
      <w:r w:rsidRPr="00244F52">
        <w:rPr>
          <w:rFonts w:ascii="Times New Roman" w:hAnsi="Times New Roman" w:cs="Times New Roman"/>
          <w:b/>
          <w:color w:val="auto"/>
          <w:sz w:val="24"/>
          <w:szCs w:val="24"/>
        </w:rPr>
        <w:t>Cultural and Religious Competence</w:t>
      </w:r>
      <w:r w:rsidR="001F6E24">
        <w:rPr>
          <w:rFonts w:ascii="Times New Roman" w:hAnsi="Times New Roman" w:cs="Times New Roman"/>
          <w:b/>
          <w:color w:val="auto"/>
          <w:sz w:val="24"/>
          <w:szCs w:val="24"/>
        </w:rPr>
        <w:t xml:space="preserve"> – STANDARD LANGUAGE</w:t>
      </w:r>
    </w:p>
    <w:p w14:paraId="0F8CEE3C" w14:textId="77777777" w:rsidR="00B409A8" w:rsidRPr="00B409A8" w:rsidRDefault="00B409A8" w:rsidP="00B409A8">
      <w:pPr>
        <w:pStyle w:val="Heading2"/>
        <w:ind w:left="1440" w:hanging="720"/>
        <w:rPr>
          <w:rFonts w:ascii="Times New Roman" w:hAnsi="Times New Roman" w:cs="Times New Roman"/>
          <w:color w:val="auto"/>
          <w:sz w:val="24"/>
          <w:szCs w:val="24"/>
        </w:rPr>
      </w:pPr>
      <w:r w:rsidRPr="00B409A8">
        <w:rPr>
          <w:rFonts w:ascii="Times New Roman" w:hAnsi="Times New Roman" w:cs="Times New Roman"/>
          <w:color w:val="auto"/>
          <w:sz w:val="24"/>
          <w:szCs w:val="24"/>
        </w:rPr>
        <w:t>Provider must respect the</w:t>
      </w:r>
      <w:r w:rsidRPr="00B409A8">
        <w:rPr>
          <w:rFonts w:ascii="Times New Roman" w:hAnsi="Times New Roman" w:cs="Times New Roman"/>
          <w:color w:val="auto"/>
          <w:spacing w:val="1"/>
          <w:sz w:val="24"/>
          <w:szCs w:val="24"/>
        </w:rPr>
        <w:t xml:space="preserve"> </w:t>
      </w:r>
      <w:r w:rsidRPr="00B409A8">
        <w:rPr>
          <w:rFonts w:ascii="Times New Roman" w:hAnsi="Times New Roman" w:cs="Times New Roman"/>
          <w:color w:val="auto"/>
          <w:sz w:val="24"/>
          <w:szCs w:val="24"/>
        </w:rPr>
        <w:t>culture of the</w:t>
      </w:r>
      <w:r w:rsidRPr="00B409A8">
        <w:rPr>
          <w:rFonts w:ascii="Times New Roman" w:hAnsi="Times New Roman" w:cs="Times New Roman"/>
          <w:color w:val="auto"/>
          <w:spacing w:val="1"/>
          <w:sz w:val="24"/>
          <w:szCs w:val="24"/>
        </w:rPr>
        <w:t xml:space="preserve"> </w:t>
      </w:r>
      <w:r w:rsidRPr="00B409A8">
        <w:rPr>
          <w:rFonts w:ascii="Times New Roman" w:hAnsi="Times New Roman" w:cs="Times New Roman"/>
          <w:color w:val="auto"/>
          <w:sz w:val="24"/>
          <w:szCs w:val="24"/>
        </w:rPr>
        <w:t>children and families with which it provides</w:t>
      </w:r>
      <w:r w:rsidRPr="00B409A8">
        <w:rPr>
          <w:rFonts w:ascii="Times New Roman" w:hAnsi="Times New Roman" w:cs="Times New Roman"/>
          <w:color w:val="auto"/>
          <w:spacing w:val="75"/>
          <w:sz w:val="24"/>
          <w:szCs w:val="24"/>
        </w:rPr>
        <w:t xml:space="preserve"> </w:t>
      </w:r>
      <w:r w:rsidRPr="00B409A8">
        <w:rPr>
          <w:rFonts w:ascii="Times New Roman" w:hAnsi="Times New Roman" w:cs="Times New Roman"/>
          <w:color w:val="auto"/>
          <w:sz w:val="24"/>
          <w:szCs w:val="24"/>
        </w:rPr>
        <w:t xml:space="preserve">services.  </w:t>
      </w:r>
    </w:p>
    <w:p w14:paraId="2C9C2840" w14:textId="77777777" w:rsidR="00B409A8" w:rsidRPr="00B409A8" w:rsidRDefault="00B409A8" w:rsidP="00B409A8">
      <w:pPr>
        <w:pStyle w:val="Heading2"/>
        <w:ind w:left="1440" w:hanging="720"/>
        <w:rPr>
          <w:rFonts w:ascii="Times New Roman" w:hAnsi="Times New Roman" w:cs="Times New Roman"/>
          <w:color w:val="auto"/>
          <w:sz w:val="24"/>
          <w:szCs w:val="24"/>
        </w:rPr>
      </w:pPr>
      <w:r w:rsidRPr="00B409A8">
        <w:rPr>
          <w:rFonts w:ascii="Times New Roman" w:hAnsi="Times New Roman" w:cs="Times New Roman"/>
          <w:color w:val="auto"/>
          <w:sz w:val="24"/>
          <w:szCs w:val="24"/>
        </w:rPr>
        <w:t>All staff persons who come in contact with the family</w:t>
      </w:r>
      <w:r w:rsidRPr="00B409A8">
        <w:rPr>
          <w:rFonts w:ascii="Times New Roman" w:hAnsi="Times New Roman" w:cs="Times New Roman"/>
          <w:color w:val="auto"/>
          <w:spacing w:val="-5"/>
          <w:sz w:val="24"/>
          <w:szCs w:val="24"/>
        </w:rPr>
        <w:t xml:space="preserve"> </w:t>
      </w:r>
      <w:r w:rsidRPr="00B409A8">
        <w:rPr>
          <w:rFonts w:ascii="Times New Roman" w:hAnsi="Times New Roman" w:cs="Times New Roman"/>
          <w:color w:val="auto"/>
          <w:sz w:val="24"/>
          <w:szCs w:val="24"/>
        </w:rPr>
        <w:t>must be aware of</w:t>
      </w:r>
      <w:r w:rsidRPr="00B409A8">
        <w:rPr>
          <w:rFonts w:ascii="Times New Roman" w:hAnsi="Times New Roman" w:cs="Times New Roman"/>
          <w:color w:val="auto"/>
          <w:spacing w:val="1"/>
          <w:sz w:val="24"/>
          <w:szCs w:val="24"/>
        </w:rPr>
        <w:t xml:space="preserve"> </w:t>
      </w:r>
      <w:r w:rsidRPr="00B409A8">
        <w:rPr>
          <w:rFonts w:ascii="Times New Roman" w:hAnsi="Times New Roman" w:cs="Times New Roman"/>
          <w:color w:val="auto"/>
          <w:sz w:val="24"/>
          <w:szCs w:val="24"/>
        </w:rPr>
        <w:t>and</w:t>
      </w:r>
      <w:r w:rsidRPr="00B409A8">
        <w:rPr>
          <w:rFonts w:ascii="Times New Roman" w:hAnsi="Times New Roman" w:cs="Times New Roman"/>
          <w:color w:val="auto"/>
          <w:spacing w:val="39"/>
          <w:sz w:val="24"/>
          <w:szCs w:val="24"/>
        </w:rPr>
        <w:t xml:space="preserve"> </w:t>
      </w:r>
      <w:r w:rsidRPr="00B409A8">
        <w:rPr>
          <w:rFonts w:ascii="Times New Roman" w:hAnsi="Times New Roman" w:cs="Times New Roman"/>
          <w:color w:val="auto"/>
          <w:sz w:val="24"/>
          <w:szCs w:val="24"/>
        </w:rPr>
        <w:t xml:space="preserve">sensitive to the child's cultural, ethnic, and linguistic differences. </w:t>
      </w:r>
    </w:p>
    <w:p w14:paraId="7DC0D86B" w14:textId="77777777" w:rsidR="00B409A8" w:rsidRPr="00B409A8" w:rsidRDefault="00B409A8" w:rsidP="00B409A8">
      <w:pPr>
        <w:pStyle w:val="Heading2"/>
        <w:ind w:left="1440" w:hanging="720"/>
        <w:rPr>
          <w:rFonts w:ascii="Times New Roman" w:hAnsi="Times New Roman" w:cs="Times New Roman"/>
          <w:color w:val="auto"/>
          <w:sz w:val="24"/>
          <w:szCs w:val="24"/>
        </w:rPr>
      </w:pPr>
      <w:r w:rsidRPr="00B409A8">
        <w:rPr>
          <w:rFonts w:ascii="Times New Roman" w:hAnsi="Times New Roman" w:cs="Times New Roman"/>
          <w:color w:val="auto"/>
          <w:sz w:val="24"/>
          <w:szCs w:val="24"/>
        </w:rPr>
        <w:t>All staff also must be</w:t>
      </w:r>
      <w:r w:rsidRPr="00B409A8">
        <w:rPr>
          <w:rFonts w:ascii="Times New Roman" w:hAnsi="Times New Roman" w:cs="Times New Roman"/>
          <w:color w:val="auto"/>
          <w:spacing w:val="91"/>
          <w:sz w:val="24"/>
          <w:szCs w:val="24"/>
        </w:rPr>
        <w:t xml:space="preserve"> </w:t>
      </w:r>
      <w:r w:rsidRPr="00B409A8">
        <w:rPr>
          <w:rFonts w:ascii="Times New Roman" w:hAnsi="Times New Roman" w:cs="Times New Roman"/>
          <w:color w:val="auto"/>
          <w:sz w:val="24"/>
          <w:szCs w:val="24"/>
        </w:rPr>
        <w:t>aware of and sensitive to the sexual and/or gender</w:t>
      </w:r>
      <w:r w:rsidRPr="00B409A8">
        <w:rPr>
          <w:rFonts w:ascii="Times New Roman" w:hAnsi="Times New Roman" w:cs="Times New Roman"/>
          <w:color w:val="auto"/>
          <w:spacing w:val="1"/>
          <w:sz w:val="24"/>
          <w:szCs w:val="24"/>
        </w:rPr>
        <w:t xml:space="preserve"> </w:t>
      </w:r>
      <w:r w:rsidRPr="00B409A8">
        <w:rPr>
          <w:rFonts w:ascii="Times New Roman" w:hAnsi="Times New Roman" w:cs="Times New Roman"/>
          <w:color w:val="auto"/>
          <w:sz w:val="24"/>
          <w:szCs w:val="24"/>
        </w:rPr>
        <w:t>orientation of the child, including</w:t>
      </w:r>
      <w:r w:rsidRPr="00B409A8">
        <w:rPr>
          <w:rFonts w:ascii="Times New Roman" w:hAnsi="Times New Roman" w:cs="Times New Roman"/>
          <w:color w:val="auto"/>
          <w:spacing w:val="73"/>
          <w:sz w:val="24"/>
          <w:szCs w:val="24"/>
        </w:rPr>
        <w:t xml:space="preserve"> </w:t>
      </w:r>
      <w:r w:rsidRPr="00B409A8">
        <w:rPr>
          <w:rFonts w:ascii="Times New Roman" w:hAnsi="Times New Roman" w:cs="Times New Roman"/>
          <w:color w:val="auto"/>
          <w:sz w:val="24"/>
          <w:szCs w:val="24"/>
        </w:rPr>
        <w:t xml:space="preserve">lesbian, gay, bisexual, transgender or questioning children/youth. </w:t>
      </w:r>
    </w:p>
    <w:p w14:paraId="6A3B7169" w14:textId="77777777" w:rsidR="00B409A8" w:rsidRPr="00B409A8" w:rsidRDefault="00B409A8" w:rsidP="00B409A8">
      <w:pPr>
        <w:pStyle w:val="Heading3"/>
        <w:ind w:left="2160" w:hanging="720"/>
        <w:rPr>
          <w:rFonts w:ascii="Times New Roman" w:hAnsi="Times New Roman" w:cs="Times New Roman"/>
          <w:color w:val="auto"/>
        </w:rPr>
      </w:pPr>
      <w:r w:rsidRPr="00B409A8">
        <w:rPr>
          <w:rFonts w:ascii="Times New Roman" w:hAnsi="Times New Roman" w:cs="Times New Roman"/>
          <w:color w:val="auto"/>
        </w:rPr>
        <w:t>Services</w:t>
      </w:r>
      <w:r w:rsidRPr="00B409A8">
        <w:rPr>
          <w:rFonts w:ascii="Times New Roman" w:hAnsi="Times New Roman" w:cs="Times New Roman"/>
          <w:color w:val="auto"/>
          <w:spacing w:val="2"/>
        </w:rPr>
        <w:t xml:space="preserve"> </w:t>
      </w:r>
      <w:r w:rsidRPr="00B409A8">
        <w:rPr>
          <w:rFonts w:ascii="Times New Roman" w:hAnsi="Times New Roman" w:cs="Times New Roman"/>
          <w:color w:val="auto"/>
        </w:rPr>
        <w:t>to</w:t>
      </w:r>
      <w:r w:rsidRPr="00B409A8">
        <w:rPr>
          <w:rFonts w:ascii="Times New Roman" w:hAnsi="Times New Roman" w:cs="Times New Roman"/>
          <w:color w:val="auto"/>
          <w:spacing w:val="2"/>
        </w:rPr>
        <w:t xml:space="preserve"> </w:t>
      </w:r>
      <w:r w:rsidRPr="00B409A8">
        <w:rPr>
          <w:rFonts w:ascii="Times New Roman" w:hAnsi="Times New Roman" w:cs="Times New Roman"/>
          <w:color w:val="auto"/>
        </w:rPr>
        <w:t>youth who</w:t>
      </w:r>
      <w:r w:rsidRPr="00B409A8">
        <w:rPr>
          <w:rFonts w:ascii="Times New Roman" w:hAnsi="Times New Roman" w:cs="Times New Roman"/>
          <w:color w:val="auto"/>
          <w:spacing w:val="65"/>
        </w:rPr>
        <w:t xml:space="preserve"> </w:t>
      </w:r>
      <w:r w:rsidRPr="00B409A8">
        <w:rPr>
          <w:rFonts w:ascii="Times New Roman" w:hAnsi="Times New Roman" w:cs="Times New Roman"/>
          <w:color w:val="auto"/>
        </w:rPr>
        <w:t>identify</w:t>
      </w:r>
      <w:r w:rsidRPr="00B409A8">
        <w:rPr>
          <w:rFonts w:ascii="Times New Roman" w:hAnsi="Times New Roman" w:cs="Times New Roman"/>
          <w:color w:val="auto"/>
          <w:spacing w:val="-5"/>
        </w:rPr>
        <w:t xml:space="preserve"> </w:t>
      </w:r>
      <w:r w:rsidRPr="00B409A8">
        <w:rPr>
          <w:rFonts w:ascii="Times New Roman" w:hAnsi="Times New Roman" w:cs="Times New Roman"/>
          <w:color w:val="auto"/>
        </w:rPr>
        <w:t>as</w:t>
      </w:r>
      <w:r w:rsidRPr="00B409A8">
        <w:rPr>
          <w:rFonts w:ascii="Times New Roman" w:hAnsi="Times New Roman" w:cs="Times New Roman"/>
          <w:color w:val="auto"/>
          <w:spacing w:val="2"/>
        </w:rPr>
        <w:t xml:space="preserve"> </w:t>
      </w:r>
      <w:r w:rsidRPr="00B409A8">
        <w:rPr>
          <w:rFonts w:ascii="Times New Roman" w:hAnsi="Times New Roman" w:cs="Times New Roman"/>
          <w:color w:val="auto"/>
        </w:rPr>
        <w:t>LGBTQ must also be provided in accordance with the principles</w:t>
      </w:r>
      <w:r w:rsidRPr="00B409A8">
        <w:rPr>
          <w:rFonts w:ascii="Times New Roman" w:hAnsi="Times New Roman" w:cs="Times New Roman"/>
          <w:color w:val="auto"/>
          <w:spacing w:val="2"/>
        </w:rPr>
        <w:t xml:space="preserve"> </w:t>
      </w:r>
      <w:r w:rsidRPr="00B409A8">
        <w:rPr>
          <w:rFonts w:ascii="Times New Roman" w:hAnsi="Times New Roman" w:cs="Times New Roman"/>
          <w:color w:val="auto"/>
        </w:rPr>
        <w:t>in the</w:t>
      </w:r>
      <w:r w:rsidRPr="00B409A8">
        <w:rPr>
          <w:rFonts w:ascii="Times New Roman" w:hAnsi="Times New Roman" w:cs="Times New Roman"/>
          <w:color w:val="auto"/>
          <w:spacing w:val="67"/>
        </w:rPr>
        <w:t xml:space="preserve"> </w:t>
      </w:r>
      <w:r w:rsidRPr="00B409A8">
        <w:rPr>
          <w:rFonts w:ascii="Times New Roman" w:hAnsi="Times New Roman" w:cs="Times New Roman"/>
          <w:color w:val="auto"/>
        </w:rPr>
        <w:t>Indiana</w:t>
      </w:r>
      <w:r w:rsidRPr="00B409A8">
        <w:rPr>
          <w:rFonts w:ascii="Times New Roman" w:hAnsi="Times New Roman" w:cs="Times New Roman"/>
          <w:color w:val="auto"/>
          <w:spacing w:val="1"/>
        </w:rPr>
        <w:t xml:space="preserve"> </w:t>
      </w:r>
      <w:r w:rsidRPr="00B409A8">
        <w:rPr>
          <w:rFonts w:ascii="Times New Roman" w:hAnsi="Times New Roman" w:cs="Times New Roman"/>
          <w:color w:val="auto"/>
        </w:rPr>
        <w:t>LGBTQ Practice</w:t>
      </w:r>
      <w:r w:rsidRPr="00B409A8">
        <w:rPr>
          <w:rFonts w:ascii="Times New Roman" w:hAnsi="Times New Roman" w:cs="Times New Roman"/>
          <w:color w:val="auto"/>
          <w:spacing w:val="1"/>
        </w:rPr>
        <w:t xml:space="preserve"> </w:t>
      </w:r>
      <w:r w:rsidRPr="00B409A8">
        <w:rPr>
          <w:rFonts w:ascii="Times New Roman" w:hAnsi="Times New Roman" w:cs="Times New Roman"/>
          <w:color w:val="auto"/>
        </w:rPr>
        <w:t>Guidebook.</w:t>
      </w:r>
      <w:r w:rsidRPr="00B409A8">
        <w:rPr>
          <w:rFonts w:ascii="Times New Roman" w:hAnsi="Times New Roman" w:cs="Times New Roman"/>
          <w:color w:val="auto"/>
          <w:spacing w:val="60"/>
        </w:rPr>
        <w:t xml:space="preserve"> </w:t>
      </w:r>
    </w:p>
    <w:p w14:paraId="057AC2C2" w14:textId="77777777" w:rsidR="00B409A8" w:rsidRPr="00B409A8" w:rsidRDefault="00B409A8" w:rsidP="00B409A8">
      <w:pPr>
        <w:pStyle w:val="Heading3"/>
        <w:ind w:left="2160" w:hanging="720"/>
        <w:rPr>
          <w:rFonts w:ascii="Times New Roman" w:hAnsi="Times New Roman" w:cs="Times New Roman"/>
          <w:color w:val="auto"/>
        </w:rPr>
      </w:pPr>
      <w:r w:rsidRPr="00B409A8">
        <w:rPr>
          <w:rFonts w:ascii="Times New Roman" w:hAnsi="Times New Roman" w:cs="Times New Roman"/>
          <w:color w:val="auto"/>
        </w:rPr>
        <w:t>Staff will use neutral language, facilitate a trust</w:t>
      </w:r>
      <w:r w:rsidRPr="00B409A8">
        <w:rPr>
          <w:rFonts w:ascii="Times New Roman" w:hAnsi="Times New Roman" w:cs="Times New Roman"/>
          <w:color w:val="auto"/>
          <w:spacing w:val="77"/>
        </w:rPr>
        <w:t xml:space="preserve"> </w:t>
      </w:r>
      <w:r w:rsidRPr="00B409A8">
        <w:rPr>
          <w:rFonts w:ascii="Times New Roman" w:hAnsi="Times New Roman" w:cs="Times New Roman"/>
          <w:color w:val="auto"/>
        </w:rPr>
        <w:t>based environment for disclosure, and will maintain appropriate</w:t>
      </w:r>
      <w:r w:rsidRPr="00B409A8">
        <w:rPr>
          <w:rFonts w:ascii="Times New Roman" w:hAnsi="Times New Roman" w:cs="Times New Roman"/>
          <w:color w:val="auto"/>
          <w:spacing w:val="1"/>
        </w:rPr>
        <w:t xml:space="preserve"> </w:t>
      </w:r>
      <w:r w:rsidRPr="00B409A8">
        <w:rPr>
          <w:rFonts w:ascii="Times New Roman" w:hAnsi="Times New Roman" w:cs="Times New Roman"/>
          <w:color w:val="auto"/>
        </w:rPr>
        <w:t>confidentiality</w:t>
      </w:r>
      <w:r w:rsidRPr="00B409A8">
        <w:rPr>
          <w:rFonts w:ascii="Times New Roman" w:hAnsi="Times New Roman" w:cs="Times New Roman"/>
          <w:color w:val="auto"/>
          <w:spacing w:val="-5"/>
        </w:rPr>
        <w:t xml:space="preserve"> </w:t>
      </w:r>
      <w:r w:rsidRPr="00B409A8">
        <w:rPr>
          <w:rFonts w:ascii="Times New Roman" w:hAnsi="Times New Roman" w:cs="Times New Roman"/>
          <w:color w:val="auto"/>
        </w:rPr>
        <w:t>for</w:t>
      </w:r>
      <w:r w:rsidRPr="00B409A8">
        <w:rPr>
          <w:rFonts w:ascii="Times New Roman" w:hAnsi="Times New Roman" w:cs="Times New Roman"/>
          <w:color w:val="auto"/>
          <w:spacing w:val="73"/>
        </w:rPr>
        <w:t xml:space="preserve"> </w:t>
      </w:r>
      <w:r w:rsidRPr="00B409A8">
        <w:rPr>
          <w:rFonts w:ascii="Times New Roman" w:hAnsi="Times New Roman" w:cs="Times New Roman"/>
          <w:color w:val="auto"/>
        </w:rPr>
        <w:t>LGBTQ</w:t>
      </w:r>
      <w:r w:rsidRPr="00B409A8">
        <w:rPr>
          <w:rFonts w:ascii="Times New Roman" w:hAnsi="Times New Roman" w:cs="Times New Roman"/>
          <w:color w:val="auto"/>
          <w:spacing w:val="4"/>
        </w:rPr>
        <w:t xml:space="preserve"> </w:t>
      </w:r>
      <w:r w:rsidRPr="00B409A8">
        <w:rPr>
          <w:rFonts w:ascii="Times New Roman" w:hAnsi="Times New Roman" w:cs="Times New Roman"/>
          <w:color w:val="auto"/>
        </w:rPr>
        <w:t xml:space="preserve">youth.  </w:t>
      </w:r>
    </w:p>
    <w:p w14:paraId="518E3862" w14:textId="77777777" w:rsidR="00B409A8" w:rsidRPr="00B409A8" w:rsidRDefault="00B409A8" w:rsidP="00B409A8">
      <w:pPr>
        <w:pStyle w:val="Heading3"/>
        <w:rPr>
          <w:rFonts w:ascii="Times New Roman" w:hAnsi="Times New Roman" w:cs="Times New Roman"/>
          <w:color w:val="auto"/>
        </w:rPr>
      </w:pPr>
      <w:r w:rsidRPr="00B409A8">
        <w:rPr>
          <w:rFonts w:ascii="Times New Roman" w:hAnsi="Times New Roman" w:cs="Times New Roman"/>
          <w:color w:val="auto"/>
        </w:rPr>
        <w:t>The</w:t>
      </w:r>
      <w:r w:rsidRPr="00B409A8">
        <w:rPr>
          <w:rFonts w:ascii="Times New Roman" w:hAnsi="Times New Roman" w:cs="Times New Roman"/>
          <w:color w:val="auto"/>
          <w:spacing w:val="1"/>
        </w:rPr>
        <w:t xml:space="preserve"> </w:t>
      </w:r>
      <w:r w:rsidRPr="00B409A8">
        <w:rPr>
          <w:rFonts w:ascii="Times New Roman" w:hAnsi="Times New Roman" w:cs="Times New Roman"/>
          <w:color w:val="auto"/>
        </w:rPr>
        <w:t xml:space="preserve">guidebook can </w:t>
      </w:r>
      <w:r w:rsidRPr="00B409A8">
        <w:rPr>
          <w:rFonts w:ascii="Times New Roman" w:hAnsi="Times New Roman" w:cs="Times New Roman"/>
          <w:color w:val="auto"/>
          <w:spacing w:val="1"/>
        </w:rPr>
        <w:t>be</w:t>
      </w:r>
      <w:r w:rsidRPr="00B409A8">
        <w:rPr>
          <w:rFonts w:ascii="Times New Roman" w:hAnsi="Times New Roman" w:cs="Times New Roman"/>
          <w:color w:val="auto"/>
        </w:rPr>
        <w:t xml:space="preserve"> found at:</w:t>
      </w:r>
    </w:p>
    <w:p w14:paraId="5815F260" w14:textId="77777777" w:rsidR="00B409A8" w:rsidRPr="00B409A8" w:rsidRDefault="00B409A8" w:rsidP="00B409A8">
      <w:pPr>
        <w:spacing w:before="11"/>
        <w:ind w:left="2160"/>
        <w:rPr>
          <w:rFonts w:ascii="Times New Roman" w:eastAsia="Times New Roman" w:hAnsi="Times New Roman" w:cs="Times New Roman"/>
          <w:sz w:val="24"/>
          <w:szCs w:val="24"/>
          <w:u w:val="single"/>
        </w:rPr>
      </w:pPr>
      <w:r w:rsidRPr="00B409A8">
        <w:rPr>
          <w:rFonts w:ascii="Times New Roman" w:hAnsi="Times New Roman" w:cs="Times New Roman"/>
          <w:sz w:val="24"/>
          <w:szCs w:val="24"/>
          <w:u w:val="single"/>
        </w:rPr>
        <w:t>http://www.in.gov/dcs/files/GuidebookforBestPracticeswithLGBTQYouth.pdf</w:t>
      </w:r>
    </w:p>
    <w:p w14:paraId="5D00207E" w14:textId="77777777" w:rsidR="00B409A8" w:rsidRPr="00B409A8" w:rsidRDefault="00B409A8" w:rsidP="00B409A8">
      <w:pPr>
        <w:pStyle w:val="Heading2"/>
        <w:ind w:left="1530" w:hanging="810"/>
        <w:rPr>
          <w:rFonts w:ascii="Times New Roman" w:hAnsi="Times New Roman" w:cs="Times New Roman"/>
          <w:color w:val="auto"/>
          <w:sz w:val="24"/>
          <w:szCs w:val="24"/>
        </w:rPr>
      </w:pPr>
      <w:r w:rsidRPr="00B409A8">
        <w:rPr>
          <w:rFonts w:ascii="Times New Roman" w:hAnsi="Times New Roman" w:cs="Times New Roman"/>
          <w:color w:val="auto"/>
          <w:sz w:val="24"/>
          <w:szCs w:val="24"/>
        </w:rPr>
        <w:lastRenderedPageBreak/>
        <w:t>Efforts must be made to</w:t>
      </w:r>
      <w:r w:rsidRPr="00B409A8">
        <w:rPr>
          <w:rFonts w:ascii="Times New Roman" w:hAnsi="Times New Roman" w:cs="Times New Roman"/>
          <w:color w:val="auto"/>
          <w:spacing w:val="2"/>
          <w:sz w:val="24"/>
          <w:szCs w:val="24"/>
        </w:rPr>
        <w:t xml:space="preserve"> </w:t>
      </w:r>
      <w:r w:rsidRPr="00B409A8">
        <w:rPr>
          <w:rFonts w:ascii="Times New Roman" w:hAnsi="Times New Roman" w:cs="Times New Roman"/>
          <w:color w:val="auto"/>
          <w:sz w:val="24"/>
          <w:szCs w:val="24"/>
        </w:rPr>
        <w:t>employ</w:t>
      </w:r>
      <w:r w:rsidRPr="00B409A8">
        <w:rPr>
          <w:rFonts w:ascii="Times New Roman" w:hAnsi="Times New Roman" w:cs="Times New Roman"/>
          <w:color w:val="auto"/>
          <w:spacing w:val="-5"/>
          <w:sz w:val="24"/>
          <w:szCs w:val="24"/>
        </w:rPr>
        <w:t xml:space="preserve"> </w:t>
      </w:r>
      <w:r w:rsidRPr="00B409A8">
        <w:rPr>
          <w:rFonts w:ascii="Times New Roman" w:hAnsi="Times New Roman" w:cs="Times New Roman"/>
          <w:color w:val="auto"/>
          <w:sz w:val="24"/>
          <w:szCs w:val="24"/>
        </w:rPr>
        <w:t>or have access to staff and/or volunteers who are</w:t>
      </w:r>
      <w:r w:rsidRPr="00B409A8">
        <w:rPr>
          <w:rFonts w:ascii="Times New Roman" w:hAnsi="Times New Roman" w:cs="Times New Roman"/>
          <w:color w:val="auto"/>
          <w:spacing w:val="53"/>
          <w:sz w:val="24"/>
          <w:szCs w:val="24"/>
        </w:rPr>
        <w:t xml:space="preserve"> </w:t>
      </w:r>
      <w:r w:rsidRPr="00B409A8">
        <w:rPr>
          <w:rFonts w:ascii="Times New Roman" w:hAnsi="Times New Roman" w:cs="Times New Roman"/>
          <w:color w:val="auto"/>
          <w:sz w:val="24"/>
          <w:szCs w:val="24"/>
        </w:rPr>
        <w:t>representative of the</w:t>
      </w:r>
      <w:r w:rsidRPr="00B409A8">
        <w:rPr>
          <w:rFonts w:ascii="Times New Roman" w:hAnsi="Times New Roman" w:cs="Times New Roman"/>
          <w:color w:val="auto"/>
          <w:spacing w:val="1"/>
          <w:sz w:val="24"/>
          <w:szCs w:val="24"/>
        </w:rPr>
        <w:t xml:space="preserve"> </w:t>
      </w:r>
      <w:r w:rsidRPr="00B409A8">
        <w:rPr>
          <w:rFonts w:ascii="Times New Roman" w:hAnsi="Times New Roman" w:cs="Times New Roman"/>
          <w:color w:val="auto"/>
          <w:sz w:val="24"/>
          <w:szCs w:val="24"/>
        </w:rPr>
        <w:t>community</w:t>
      </w:r>
      <w:r w:rsidRPr="00B409A8">
        <w:rPr>
          <w:rFonts w:ascii="Times New Roman" w:hAnsi="Times New Roman" w:cs="Times New Roman"/>
          <w:color w:val="auto"/>
          <w:spacing w:val="-8"/>
          <w:sz w:val="24"/>
          <w:szCs w:val="24"/>
        </w:rPr>
        <w:t xml:space="preserve"> </w:t>
      </w:r>
      <w:r w:rsidRPr="00B409A8">
        <w:rPr>
          <w:rFonts w:ascii="Times New Roman" w:hAnsi="Times New Roman" w:cs="Times New Roman"/>
          <w:color w:val="auto"/>
          <w:sz w:val="24"/>
          <w:szCs w:val="24"/>
        </w:rPr>
        <w:t>served in order to</w:t>
      </w:r>
      <w:r w:rsidRPr="00B409A8">
        <w:rPr>
          <w:rFonts w:ascii="Times New Roman" w:hAnsi="Times New Roman" w:cs="Times New Roman"/>
          <w:color w:val="auto"/>
          <w:spacing w:val="2"/>
          <w:sz w:val="24"/>
          <w:szCs w:val="24"/>
        </w:rPr>
        <w:t xml:space="preserve"> </w:t>
      </w:r>
      <w:r w:rsidRPr="00B409A8">
        <w:rPr>
          <w:rFonts w:ascii="Times New Roman" w:hAnsi="Times New Roman" w:cs="Times New Roman"/>
          <w:color w:val="auto"/>
          <w:sz w:val="24"/>
          <w:szCs w:val="24"/>
        </w:rPr>
        <w:t>minimize any</w:t>
      </w:r>
      <w:r w:rsidRPr="00B409A8">
        <w:rPr>
          <w:rFonts w:ascii="Times New Roman" w:hAnsi="Times New Roman" w:cs="Times New Roman"/>
          <w:color w:val="auto"/>
          <w:spacing w:val="-5"/>
          <w:sz w:val="24"/>
          <w:szCs w:val="24"/>
        </w:rPr>
        <w:t xml:space="preserve"> </w:t>
      </w:r>
      <w:r w:rsidRPr="00B409A8">
        <w:rPr>
          <w:rFonts w:ascii="Times New Roman" w:hAnsi="Times New Roman" w:cs="Times New Roman"/>
          <w:color w:val="auto"/>
          <w:sz w:val="24"/>
          <w:szCs w:val="24"/>
        </w:rPr>
        <w:t>barriers that may</w:t>
      </w:r>
      <w:r w:rsidRPr="00B409A8">
        <w:rPr>
          <w:rFonts w:ascii="Times New Roman" w:hAnsi="Times New Roman" w:cs="Times New Roman"/>
          <w:color w:val="auto"/>
          <w:spacing w:val="-3"/>
          <w:sz w:val="24"/>
          <w:szCs w:val="24"/>
        </w:rPr>
        <w:t xml:space="preserve"> </w:t>
      </w:r>
      <w:r w:rsidRPr="00B409A8">
        <w:rPr>
          <w:rFonts w:ascii="Times New Roman" w:hAnsi="Times New Roman" w:cs="Times New Roman"/>
          <w:color w:val="auto"/>
          <w:sz w:val="24"/>
          <w:szCs w:val="24"/>
        </w:rPr>
        <w:t>exist.</w:t>
      </w:r>
      <w:r w:rsidRPr="00B409A8">
        <w:rPr>
          <w:rFonts w:ascii="Times New Roman" w:hAnsi="Times New Roman" w:cs="Times New Roman"/>
          <w:color w:val="auto"/>
          <w:spacing w:val="76"/>
          <w:sz w:val="24"/>
          <w:szCs w:val="24"/>
        </w:rPr>
        <w:t xml:space="preserve"> </w:t>
      </w:r>
    </w:p>
    <w:p w14:paraId="68EB76E2" w14:textId="77777777" w:rsidR="00B409A8" w:rsidRDefault="00B409A8" w:rsidP="00B409A8">
      <w:pPr>
        <w:pStyle w:val="Heading2"/>
        <w:ind w:left="1530" w:hanging="810"/>
        <w:rPr>
          <w:rFonts w:ascii="Times New Roman" w:hAnsi="Times New Roman" w:cs="Times New Roman"/>
          <w:color w:val="auto"/>
          <w:sz w:val="24"/>
          <w:szCs w:val="24"/>
        </w:rPr>
      </w:pPr>
      <w:r w:rsidRPr="00B409A8">
        <w:rPr>
          <w:rFonts w:ascii="Times New Roman" w:hAnsi="Times New Roman" w:cs="Times New Roman"/>
          <w:color w:val="auto"/>
          <w:sz w:val="24"/>
          <w:szCs w:val="24"/>
        </w:rPr>
        <w:t>Contractor must have a plan for developing and maintaining</w:t>
      </w:r>
      <w:r w:rsidRPr="00B409A8">
        <w:rPr>
          <w:rFonts w:ascii="Times New Roman" w:hAnsi="Times New Roman" w:cs="Times New Roman"/>
          <w:color w:val="auto"/>
          <w:spacing w:val="-3"/>
          <w:sz w:val="24"/>
          <w:szCs w:val="24"/>
        </w:rPr>
        <w:t xml:space="preserve"> </w:t>
      </w:r>
      <w:r w:rsidRPr="00B409A8">
        <w:rPr>
          <w:rFonts w:ascii="Times New Roman" w:hAnsi="Times New Roman" w:cs="Times New Roman"/>
          <w:color w:val="auto"/>
          <w:sz w:val="24"/>
          <w:szCs w:val="24"/>
        </w:rPr>
        <w:t>the</w:t>
      </w:r>
      <w:r w:rsidRPr="00B409A8">
        <w:rPr>
          <w:rFonts w:ascii="Times New Roman" w:hAnsi="Times New Roman" w:cs="Times New Roman"/>
          <w:color w:val="auto"/>
          <w:spacing w:val="1"/>
          <w:sz w:val="24"/>
          <w:szCs w:val="24"/>
        </w:rPr>
        <w:t xml:space="preserve"> </w:t>
      </w:r>
      <w:r w:rsidRPr="00B409A8">
        <w:rPr>
          <w:rFonts w:ascii="Times New Roman" w:hAnsi="Times New Roman" w:cs="Times New Roman"/>
          <w:color w:val="auto"/>
          <w:sz w:val="24"/>
          <w:szCs w:val="24"/>
        </w:rPr>
        <w:t>cultural competence of</w:t>
      </w:r>
      <w:r w:rsidRPr="00B409A8">
        <w:rPr>
          <w:rFonts w:ascii="Times New Roman" w:hAnsi="Times New Roman" w:cs="Times New Roman"/>
          <w:color w:val="auto"/>
          <w:spacing w:val="75"/>
          <w:sz w:val="24"/>
          <w:szCs w:val="24"/>
        </w:rPr>
        <w:t xml:space="preserve"> </w:t>
      </w:r>
      <w:r w:rsidRPr="00B409A8">
        <w:rPr>
          <w:rFonts w:ascii="Times New Roman" w:hAnsi="Times New Roman" w:cs="Times New Roman"/>
          <w:color w:val="auto"/>
          <w:sz w:val="24"/>
          <w:szCs w:val="24"/>
        </w:rPr>
        <w:t>their programs, including the recruitment, development, and training</w:t>
      </w:r>
      <w:r w:rsidRPr="00B409A8">
        <w:rPr>
          <w:rFonts w:ascii="Times New Roman" w:hAnsi="Times New Roman" w:cs="Times New Roman"/>
          <w:color w:val="auto"/>
          <w:spacing w:val="-3"/>
          <w:sz w:val="24"/>
          <w:szCs w:val="24"/>
        </w:rPr>
        <w:t xml:space="preserve"> </w:t>
      </w:r>
      <w:r w:rsidRPr="00B409A8">
        <w:rPr>
          <w:rFonts w:ascii="Times New Roman" w:hAnsi="Times New Roman" w:cs="Times New Roman"/>
          <w:color w:val="auto"/>
          <w:spacing w:val="1"/>
          <w:sz w:val="24"/>
          <w:szCs w:val="24"/>
        </w:rPr>
        <w:t>of</w:t>
      </w:r>
      <w:r w:rsidRPr="00B409A8">
        <w:rPr>
          <w:rFonts w:ascii="Times New Roman" w:hAnsi="Times New Roman" w:cs="Times New Roman"/>
          <w:color w:val="auto"/>
          <w:sz w:val="24"/>
          <w:szCs w:val="24"/>
        </w:rPr>
        <w:t xml:space="preserve"> staff, volunteers,</w:t>
      </w:r>
      <w:r w:rsidRPr="00B409A8">
        <w:rPr>
          <w:rFonts w:ascii="Times New Roman" w:hAnsi="Times New Roman" w:cs="Times New Roman"/>
          <w:color w:val="auto"/>
          <w:spacing w:val="103"/>
          <w:sz w:val="24"/>
          <w:szCs w:val="24"/>
        </w:rPr>
        <w:t xml:space="preserve"> </w:t>
      </w:r>
      <w:r w:rsidRPr="00B409A8">
        <w:rPr>
          <w:rFonts w:ascii="Times New Roman" w:hAnsi="Times New Roman" w:cs="Times New Roman"/>
          <w:color w:val="auto"/>
          <w:sz w:val="24"/>
          <w:szCs w:val="24"/>
        </w:rPr>
        <w:t>and others as</w:t>
      </w:r>
      <w:r w:rsidRPr="00B409A8">
        <w:rPr>
          <w:rFonts w:ascii="Times New Roman" w:hAnsi="Times New Roman" w:cs="Times New Roman"/>
          <w:color w:val="auto"/>
          <w:spacing w:val="2"/>
          <w:sz w:val="24"/>
          <w:szCs w:val="24"/>
        </w:rPr>
        <w:t xml:space="preserve"> </w:t>
      </w:r>
      <w:r w:rsidRPr="00B409A8">
        <w:rPr>
          <w:rFonts w:ascii="Times New Roman" w:hAnsi="Times New Roman" w:cs="Times New Roman"/>
          <w:color w:val="auto"/>
          <w:sz w:val="24"/>
          <w:szCs w:val="24"/>
        </w:rPr>
        <w:t>appropriate</w:t>
      </w:r>
      <w:r w:rsidRPr="00B409A8">
        <w:rPr>
          <w:rFonts w:ascii="Times New Roman" w:hAnsi="Times New Roman" w:cs="Times New Roman"/>
          <w:color w:val="auto"/>
          <w:spacing w:val="1"/>
          <w:sz w:val="24"/>
          <w:szCs w:val="24"/>
        </w:rPr>
        <w:t xml:space="preserve"> </w:t>
      </w:r>
      <w:r w:rsidRPr="00B409A8">
        <w:rPr>
          <w:rFonts w:ascii="Times New Roman" w:hAnsi="Times New Roman" w:cs="Times New Roman"/>
          <w:color w:val="auto"/>
          <w:sz w:val="24"/>
          <w:szCs w:val="24"/>
        </w:rPr>
        <w:t>to the program or service type; treatment approaches and</w:t>
      </w:r>
      <w:r w:rsidRPr="00B409A8">
        <w:rPr>
          <w:rFonts w:ascii="Times New Roman" w:hAnsi="Times New Roman" w:cs="Times New Roman"/>
          <w:color w:val="auto"/>
          <w:spacing w:val="77"/>
          <w:sz w:val="24"/>
          <w:szCs w:val="24"/>
        </w:rPr>
        <w:t xml:space="preserve"> </w:t>
      </w:r>
      <w:r w:rsidRPr="00B409A8">
        <w:rPr>
          <w:rFonts w:ascii="Times New Roman" w:hAnsi="Times New Roman" w:cs="Times New Roman"/>
          <w:color w:val="auto"/>
          <w:sz w:val="24"/>
          <w:szCs w:val="24"/>
        </w:rPr>
        <w:t>models; and the use of appropriate community</w:t>
      </w:r>
      <w:r w:rsidRPr="00B409A8">
        <w:rPr>
          <w:rFonts w:ascii="Times New Roman" w:hAnsi="Times New Roman" w:cs="Times New Roman"/>
          <w:color w:val="auto"/>
          <w:spacing w:val="-5"/>
          <w:sz w:val="24"/>
          <w:szCs w:val="24"/>
        </w:rPr>
        <w:t xml:space="preserve"> </w:t>
      </w:r>
      <w:r w:rsidRPr="00B409A8">
        <w:rPr>
          <w:rFonts w:ascii="Times New Roman" w:hAnsi="Times New Roman" w:cs="Times New Roman"/>
          <w:color w:val="auto"/>
          <w:sz w:val="24"/>
          <w:szCs w:val="24"/>
        </w:rPr>
        <w:t>resources and informal networks that</w:t>
      </w:r>
      <w:r w:rsidRPr="00B409A8">
        <w:rPr>
          <w:rFonts w:ascii="Times New Roman" w:hAnsi="Times New Roman" w:cs="Times New Roman"/>
          <w:color w:val="auto"/>
          <w:spacing w:val="93"/>
          <w:sz w:val="24"/>
          <w:szCs w:val="24"/>
        </w:rPr>
        <w:t xml:space="preserve"> </w:t>
      </w:r>
      <w:r w:rsidRPr="00B409A8">
        <w:rPr>
          <w:rFonts w:ascii="Times New Roman" w:hAnsi="Times New Roman" w:cs="Times New Roman"/>
          <w:color w:val="auto"/>
          <w:sz w:val="24"/>
          <w:szCs w:val="24"/>
        </w:rPr>
        <w:t>support cultural connections.</w:t>
      </w:r>
    </w:p>
    <w:p w14:paraId="2C3CB8A2" w14:textId="59FF7B83" w:rsidR="00831F10" w:rsidRPr="00244F52" w:rsidRDefault="00831F10" w:rsidP="00831F10">
      <w:pPr>
        <w:pStyle w:val="Heading1"/>
        <w:rPr>
          <w:rFonts w:ascii="Times New Roman" w:hAnsi="Times New Roman" w:cs="Times New Roman"/>
          <w:b/>
          <w:color w:val="auto"/>
          <w:sz w:val="24"/>
          <w:szCs w:val="24"/>
        </w:rPr>
      </w:pPr>
      <w:r w:rsidRPr="00244F52">
        <w:rPr>
          <w:rFonts w:ascii="Times New Roman" w:hAnsi="Times New Roman" w:cs="Times New Roman"/>
          <w:b/>
          <w:color w:val="auto"/>
          <w:sz w:val="24"/>
          <w:szCs w:val="24"/>
        </w:rPr>
        <w:t>Child Safety</w:t>
      </w:r>
      <w:r w:rsidR="001F6E24">
        <w:rPr>
          <w:rFonts w:ascii="Times New Roman" w:hAnsi="Times New Roman" w:cs="Times New Roman"/>
          <w:b/>
          <w:color w:val="auto"/>
          <w:sz w:val="24"/>
          <w:szCs w:val="24"/>
        </w:rPr>
        <w:t xml:space="preserve"> – STANDARD LANGUAGE</w:t>
      </w:r>
    </w:p>
    <w:p w14:paraId="3083F459" w14:textId="77777777" w:rsidR="00831F10" w:rsidRPr="00831F10" w:rsidRDefault="00831F10" w:rsidP="00831F10">
      <w:pPr>
        <w:pStyle w:val="Heading2"/>
        <w:ind w:left="1440" w:hanging="720"/>
        <w:rPr>
          <w:rFonts w:ascii="Times New Roman" w:hAnsi="Times New Roman" w:cs="Times New Roman"/>
          <w:color w:val="auto"/>
          <w:sz w:val="24"/>
          <w:szCs w:val="24"/>
        </w:rPr>
      </w:pPr>
      <w:r w:rsidRPr="00831F10">
        <w:rPr>
          <w:rFonts w:ascii="Times New Roman" w:hAnsi="Times New Roman" w:cs="Times New Roman"/>
          <w:color w:val="auto"/>
          <w:sz w:val="24"/>
          <w:szCs w:val="24"/>
        </w:rPr>
        <w:t xml:space="preserve">Services </w:t>
      </w:r>
      <w:r w:rsidRPr="00831F10">
        <w:rPr>
          <w:rFonts w:ascii="Times New Roman" w:hAnsi="Times New Roman" w:cs="Times New Roman"/>
          <w:color w:val="auto"/>
          <w:spacing w:val="45"/>
          <w:sz w:val="24"/>
          <w:szCs w:val="24"/>
        </w:rPr>
        <w:t xml:space="preserve"> </w:t>
      </w:r>
      <w:r w:rsidRPr="00831F10">
        <w:rPr>
          <w:rFonts w:ascii="Times New Roman" w:hAnsi="Times New Roman" w:cs="Times New Roman"/>
          <w:color w:val="auto"/>
          <w:sz w:val="24"/>
          <w:szCs w:val="24"/>
        </w:rPr>
        <w:t xml:space="preserve">must </w:t>
      </w:r>
      <w:r w:rsidRPr="00831F10">
        <w:rPr>
          <w:rFonts w:ascii="Times New Roman" w:hAnsi="Times New Roman" w:cs="Times New Roman"/>
          <w:color w:val="auto"/>
          <w:spacing w:val="46"/>
          <w:sz w:val="24"/>
          <w:szCs w:val="24"/>
        </w:rPr>
        <w:t xml:space="preserve"> </w:t>
      </w:r>
      <w:r w:rsidRPr="00831F10">
        <w:rPr>
          <w:rFonts w:ascii="Times New Roman" w:hAnsi="Times New Roman" w:cs="Times New Roman"/>
          <w:color w:val="auto"/>
          <w:sz w:val="24"/>
          <w:szCs w:val="24"/>
        </w:rPr>
        <w:t xml:space="preserve">be </w:t>
      </w:r>
      <w:r w:rsidRPr="00831F10">
        <w:rPr>
          <w:rFonts w:ascii="Times New Roman" w:hAnsi="Times New Roman" w:cs="Times New Roman"/>
          <w:color w:val="auto"/>
          <w:spacing w:val="47"/>
          <w:sz w:val="24"/>
          <w:szCs w:val="24"/>
        </w:rPr>
        <w:t xml:space="preserve"> </w:t>
      </w:r>
      <w:r w:rsidRPr="00831F10">
        <w:rPr>
          <w:rFonts w:ascii="Times New Roman" w:hAnsi="Times New Roman" w:cs="Times New Roman"/>
          <w:color w:val="auto"/>
          <w:sz w:val="24"/>
          <w:szCs w:val="24"/>
        </w:rPr>
        <w:t xml:space="preserve">provided </w:t>
      </w:r>
      <w:r w:rsidRPr="00831F10">
        <w:rPr>
          <w:rFonts w:ascii="Times New Roman" w:hAnsi="Times New Roman" w:cs="Times New Roman"/>
          <w:color w:val="auto"/>
          <w:spacing w:val="45"/>
          <w:sz w:val="24"/>
          <w:szCs w:val="24"/>
        </w:rPr>
        <w:t xml:space="preserve"> </w:t>
      </w:r>
      <w:r w:rsidRPr="00831F10">
        <w:rPr>
          <w:rFonts w:ascii="Times New Roman" w:hAnsi="Times New Roman" w:cs="Times New Roman"/>
          <w:color w:val="auto"/>
          <w:sz w:val="24"/>
          <w:szCs w:val="24"/>
        </w:rPr>
        <w:t xml:space="preserve">in </w:t>
      </w:r>
      <w:r w:rsidRPr="00831F10">
        <w:rPr>
          <w:rFonts w:ascii="Times New Roman" w:hAnsi="Times New Roman" w:cs="Times New Roman"/>
          <w:color w:val="auto"/>
          <w:spacing w:val="45"/>
          <w:sz w:val="24"/>
          <w:szCs w:val="24"/>
        </w:rPr>
        <w:t xml:space="preserve"> </w:t>
      </w:r>
      <w:r w:rsidRPr="00831F10">
        <w:rPr>
          <w:rFonts w:ascii="Times New Roman" w:hAnsi="Times New Roman" w:cs="Times New Roman"/>
          <w:color w:val="auto"/>
          <w:sz w:val="24"/>
          <w:szCs w:val="24"/>
        </w:rPr>
        <w:t xml:space="preserve">accordance </w:t>
      </w:r>
      <w:r w:rsidRPr="00831F10">
        <w:rPr>
          <w:rFonts w:ascii="Times New Roman" w:hAnsi="Times New Roman" w:cs="Times New Roman"/>
          <w:color w:val="auto"/>
          <w:spacing w:val="47"/>
          <w:sz w:val="24"/>
          <w:szCs w:val="24"/>
        </w:rPr>
        <w:t xml:space="preserve"> </w:t>
      </w:r>
      <w:r w:rsidRPr="00831F10">
        <w:rPr>
          <w:rFonts w:ascii="Times New Roman" w:hAnsi="Times New Roman" w:cs="Times New Roman"/>
          <w:color w:val="auto"/>
          <w:sz w:val="24"/>
          <w:szCs w:val="24"/>
        </w:rPr>
        <w:t xml:space="preserve">with </w:t>
      </w:r>
      <w:r w:rsidRPr="00831F10">
        <w:rPr>
          <w:rFonts w:ascii="Times New Roman" w:hAnsi="Times New Roman" w:cs="Times New Roman"/>
          <w:color w:val="auto"/>
          <w:spacing w:val="45"/>
          <w:sz w:val="24"/>
          <w:szCs w:val="24"/>
        </w:rPr>
        <w:t xml:space="preserve"> </w:t>
      </w:r>
      <w:r w:rsidRPr="00831F10">
        <w:rPr>
          <w:rFonts w:ascii="Times New Roman" w:hAnsi="Times New Roman" w:cs="Times New Roman"/>
          <w:color w:val="auto"/>
          <w:sz w:val="24"/>
          <w:szCs w:val="24"/>
        </w:rPr>
        <w:t xml:space="preserve">the </w:t>
      </w:r>
      <w:r w:rsidRPr="00831F10">
        <w:rPr>
          <w:rFonts w:ascii="Times New Roman" w:hAnsi="Times New Roman" w:cs="Times New Roman"/>
          <w:color w:val="auto"/>
          <w:spacing w:val="44"/>
          <w:sz w:val="24"/>
          <w:szCs w:val="24"/>
        </w:rPr>
        <w:t xml:space="preserve"> </w:t>
      </w:r>
      <w:r w:rsidRPr="00831F10">
        <w:rPr>
          <w:rFonts w:ascii="Times New Roman" w:hAnsi="Times New Roman" w:cs="Times New Roman"/>
          <w:color w:val="auto"/>
          <w:sz w:val="24"/>
          <w:szCs w:val="24"/>
        </w:rPr>
        <w:t xml:space="preserve">Principles </w:t>
      </w:r>
      <w:r w:rsidRPr="00831F10">
        <w:rPr>
          <w:rFonts w:ascii="Times New Roman" w:hAnsi="Times New Roman" w:cs="Times New Roman"/>
          <w:color w:val="auto"/>
          <w:spacing w:val="45"/>
          <w:sz w:val="24"/>
          <w:szCs w:val="24"/>
        </w:rPr>
        <w:t xml:space="preserve"> </w:t>
      </w:r>
      <w:r w:rsidRPr="00831F10">
        <w:rPr>
          <w:rFonts w:ascii="Times New Roman" w:hAnsi="Times New Roman" w:cs="Times New Roman"/>
          <w:color w:val="auto"/>
          <w:sz w:val="24"/>
          <w:szCs w:val="24"/>
        </w:rPr>
        <w:t xml:space="preserve">of </w:t>
      </w:r>
      <w:r w:rsidRPr="00831F10">
        <w:rPr>
          <w:rFonts w:ascii="Times New Roman" w:hAnsi="Times New Roman" w:cs="Times New Roman"/>
          <w:color w:val="auto"/>
          <w:spacing w:val="47"/>
          <w:sz w:val="24"/>
          <w:szCs w:val="24"/>
        </w:rPr>
        <w:t xml:space="preserve"> </w:t>
      </w:r>
      <w:r w:rsidRPr="00831F10">
        <w:rPr>
          <w:rFonts w:ascii="Times New Roman" w:hAnsi="Times New Roman" w:cs="Times New Roman"/>
          <w:color w:val="auto"/>
          <w:sz w:val="24"/>
          <w:szCs w:val="24"/>
        </w:rPr>
        <w:t xml:space="preserve">Child </w:t>
      </w:r>
      <w:r w:rsidRPr="00831F10">
        <w:rPr>
          <w:rFonts w:ascii="Times New Roman" w:hAnsi="Times New Roman" w:cs="Times New Roman"/>
          <w:color w:val="auto"/>
          <w:spacing w:val="45"/>
          <w:sz w:val="24"/>
          <w:szCs w:val="24"/>
        </w:rPr>
        <w:t xml:space="preserve"> </w:t>
      </w:r>
      <w:r w:rsidRPr="00831F10">
        <w:rPr>
          <w:rFonts w:ascii="Times New Roman" w:hAnsi="Times New Roman" w:cs="Times New Roman"/>
          <w:color w:val="auto"/>
          <w:sz w:val="24"/>
          <w:szCs w:val="24"/>
        </w:rPr>
        <w:t>Welfare</w:t>
      </w:r>
      <w:r w:rsidRPr="00831F10">
        <w:rPr>
          <w:rFonts w:ascii="Times New Roman" w:hAnsi="Times New Roman" w:cs="Times New Roman"/>
          <w:color w:val="auto"/>
          <w:spacing w:val="53"/>
          <w:sz w:val="24"/>
          <w:szCs w:val="24"/>
        </w:rPr>
        <w:t xml:space="preserve"> </w:t>
      </w:r>
      <w:r w:rsidRPr="00831F10">
        <w:rPr>
          <w:rFonts w:ascii="Times New Roman" w:hAnsi="Times New Roman" w:cs="Times New Roman"/>
          <w:color w:val="auto"/>
          <w:sz w:val="24"/>
          <w:szCs w:val="24"/>
        </w:rPr>
        <w:t xml:space="preserve">Services.  </w:t>
      </w:r>
    </w:p>
    <w:p w14:paraId="5141B779" w14:textId="77777777" w:rsidR="00831F10" w:rsidRPr="00EA6ADA" w:rsidRDefault="00831F10" w:rsidP="00EA6ADA">
      <w:pPr>
        <w:pStyle w:val="Heading2"/>
        <w:rPr>
          <w:rFonts w:ascii="Times New Roman" w:hAnsi="Times New Roman" w:cs="Times New Roman"/>
          <w:color w:val="auto"/>
          <w:sz w:val="24"/>
          <w:szCs w:val="24"/>
        </w:rPr>
      </w:pPr>
      <w:r w:rsidRPr="00831F10">
        <w:rPr>
          <w:rFonts w:ascii="Times New Roman" w:hAnsi="Times New Roman" w:cs="Times New Roman"/>
          <w:color w:val="auto"/>
          <w:sz w:val="24"/>
          <w:szCs w:val="24"/>
        </w:rPr>
        <w:t>All</w:t>
      </w:r>
      <w:r w:rsidRPr="00831F10">
        <w:rPr>
          <w:rFonts w:ascii="Times New Roman" w:hAnsi="Times New Roman" w:cs="Times New Roman"/>
          <w:color w:val="auto"/>
          <w:spacing w:val="17"/>
          <w:sz w:val="24"/>
          <w:szCs w:val="24"/>
        </w:rPr>
        <w:t xml:space="preserve"> </w:t>
      </w:r>
      <w:r w:rsidRPr="00831F10">
        <w:rPr>
          <w:rFonts w:ascii="Times New Roman" w:hAnsi="Times New Roman" w:cs="Times New Roman"/>
          <w:color w:val="auto"/>
          <w:sz w:val="24"/>
          <w:szCs w:val="24"/>
        </w:rPr>
        <w:t>services</w:t>
      </w:r>
      <w:r w:rsidRPr="00831F10">
        <w:rPr>
          <w:rFonts w:ascii="Times New Roman" w:hAnsi="Times New Roman" w:cs="Times New Roman"/>
          <w:color w:val="auto"/>
          <w:spacing w:val="17"/>
          <w:sz w:val="24"/>
          <w:szCs w:val="24"/>
        </w:rPr>
        <w:t xml:space="preserve"> </w:t>
      </w:r>
      <w:r w:rsidRPr="00831F10">
        <w:rPr>
          <w:rFonts w:ascii="Times New Roman" w:hAnsi="Times New Roman" w:cs="Times New Roman"/>
          <w:color w:val="auto"/>
          <w:sz w:val="24"/>
          <w:szCs w:val="24"/>
        </w:rPr>
        <w:t>(even</w:t>
      </w:r>
      <w:r w:rsidRPr="00831F10">
        <w:rPr>
          <w:rFonts w:ascii="Times New Roman" w:hAnsi="Times New Roman" w:cs="Times New Roman"/>
          <w:color w:val="auto"/>
          <w:spacing w:val="19"/>
          <w:sz w:val="24"/>
          <w:szCs w:val="24"/>
        </w:rPr>
        <w:t xml:space="preserve"> </w:t>
      </w:r>
      <w:r w:rsidRPr="00831F10">
        <w:rPr>
          <w:rFonts w:ascii="Times New Roman" w:hAnsi="Times New Roman" w:cs="Times New Roman"/>
          <w:color w:val="auto"/>
          <w:sz w:val="24"/>
          <w:szCs w:val="24"/>
        </w:rPr>
        <w:t>individual</w:t>
      </w:r>
      <w:r w:rsidRPr="00831F10">
        <w:rPr>
          <w:rFonts w:ascii="Times New Roman" w:hAnsi="Times New Roman" w:cs="Times New Roman"/>
          <w:color w:val="auto"/>
          <w:spacing w:val="17"/>
          <w:sz w:val="24"/>
          <w:szCs w:val="24"/>
        </w:rPr>
        <w:t xml:space="preserve"> </w:t>
      </w:r>
      <w:r w:rsidRPr="00831F10">
        <w:rPr>
          <w:rFonts w:ascii="Times New Roman" w:hAnsi="Times New Roman" w:cs="Times New Roman"/>
          <w:color w:val="auto"/>
          <w:sz w:val="24"/>
          <w:szCs w:val="24"/>
        </w:rPr>
        <w:t>services)</w:t>
      </w:r>
      <w:r w:rsidRPr="00831F10">
        <w:rPr>
          <w:rFonts w:ascii="Times New Roman" w:hAnsi="Times New Roman" w:cs="Times New Roman"/>
          <w:color w:val="auto"/>
          <w:spacing w:val="16"/>
          <w:sz w:val="24"/>
          <w:szCs w:val="24"/>
        </w:rPr>
        <w:t xml:space="preserve"> </w:t>
      </w:r>
      <w:r w:rsidRPr="00831F10">
        <w:rPr>
          <w:rFonts w:ascii="Times New Roman" w:hAnsi="Times New Roman" w:cs="Times New Roman"/>
          <w:color w:val="auto"/>
          <w:sz w:val="24"/>
          <w:szCs w:val="24"/>
        </w:rPr>
        <w:t>are</w:t>
      </w:r>
      <w:r w:rsidRPr="00831F10">
        <w:rPr>
          <w:rFonts w:ascii="Times New Roman" w:hAnsi="Times New Roman" w:cs="Times New Roman"/>
          <w:color w:val="auto"/>
          <w:spacing w:val="18"/>
          <w:sz w:val="24"/>
          <w:szCs w:val="24"/>
        </w:rPr>
        <w:t xml:space="preserve"> </w:t>
      </w:r>
      <w:r w:rsidRPr="00831F10">
        <w:rPr>
          <w:rFonts w:ascii="Times New Roman" w:hAnsi="Times New Roman" w:cs="Times New Roman"/>
          <w:color w:val="auto"/>
          <w:sz w:val="24"/>
          <w:szCs w:val="24"/>
        </w:rPr>
        <w:t>provided</w:t>
      </w:r>
      <w:r w:rsidRPr="00831F10">
        <w:rPr>
          <w:rFonts w:ascii="Times New Roman" w:hAnsi="Times New Roman" w:cs="Times New Roman"/>
          <w:color w:val="auto"/>
          <w:spacing w:val="16"/>
          <w:sz w:val="24"/>
          <w:szCs w:val="24"/>
        </w:rPr>
        <w:t xml:space="preserve"> </w:t>
      </w:r>
      <w:r w:rsidRPr="00831F10">
        <w:rPr>
          <w:rFonts w:ascii="Times New Roman" w:hAnsi="Times New Roman" w:cs="Times New Roman"/>
          <w:color w:val="auto"/>
          <w:sz w:val="24"/>
          <w:szCs w:val="24"/>
        </w:rPr>
        <w:t>through</w:t>
      </w:r>
      <w:r w:rsidR="00EA6ADA">
        <w:rPr>
          <w:rFonts w:ascii="Times New Roman" w:hAnsi="Times New Roman" w:cs="Times New Roman"/>
          <w:color w:val="auto"/>
          <w:sz w:val="24"/>
          <w:szCs w:val="24"/>
        </w:rPr>
        <w:t xml:space="preserve"> </w:t>
      </w:r>
      <w:r w:rsidRPr="00EA6ADA">
        <w:rPr>
          <w:rFonts w:ascii="Times New Roman" w:hAnsi="Times New Roman" w:cs="Times New Roman"/>
          <w:color w:val="auto"/>
          <w:sz w:val="24"/>
          <w:szCs w:val="24"/>
        </w:rPr>
        <w:t>the</w:t>
      </w:r>
      <w:r w:rsidRPr="00EA6ADA">
        <w:rPr>
          <w:rFonts w:ascii="Times New Roman" w:hAnsi="Times New Roman" w:cs="Times New Roman"/>
          <w:color w:val="auto"/>
          <w:spacing w:val="3"/>
          <w:sz w:val="24"/>
          <w:szCs w:val="24"/>
        </w:rPr>
        <w:t xml:space="preserve"> </w:t>
      </w:r>
      <w:r w:rsidRPr="00EA6ADA">
        <w:rPr>
          <w:rFonts w:ascii="Times New Roman" w:hAnsi="Times New Roman" w:cs="Times New Roman"/>
          <w:color w:val="auto"/>
          <w:spacing w:val="-1"/>
          <w:sz w:val="24"/>
          <w:szCs w:val="24"/>
        </w:rPr>
        <w:t>lens</w:t>
      </w:r>
      <w:r w:rsidRPr="00EA6ADA">
        <w:rPr>
          <w:rFonts w:ascii="Times New Roman" w:hAnsi="Times New Roman" w:cs="Times New Roman"/>
          <w:color w:val="auto"/>
          <w:spacing w:val="5"/>
          <w:sz w:val="24"/>
          <w:szCs w:val="24"/>
        </w:rPr>
        <w:t xml:space="preserve"> </w:t>
      </w:r>
      <w:r w:rsidRPr="00EA6ADA">
        <w:rPr>
          <w:rFonts w:ascii="Times New Roman" w:hAnsi="Times New Roman" w:cs="Times New Roman"/>
          <w:color w:val="auto"/>
          <w:sz w:val="24"/>
          <w:szCs w:val="24"/>
        </w:rPr>
        <w:t>of</w:t>
      </w:r>
      <w:r w:rsidRPr="00EA6ADA">
        <w:rPr>
          <w:rFonts w:ascii="Times New Roman" w:hAnsi="Times New Roman" w:cs="Times New Roman"/>
          <w:color w:val="auto"/>
          <w:spacing w:val="4"/>
          <w:sz w:val="24"/>
          <w:szCs w:val="24"/>
        </w:rPr>
        <w:t xml:space="preserve"> </w:t>
      </w:r>
      <w:r w:rsidRPr="00EA6ADA">
        <w:rPr>
          <w:rFonts w:ascii="Times New Roman" w:hAnsi="Times New Roman" w:cs="Times New Roman"/>
          <w:color w:val="auto"/>
          <w:spacing w:val="-1"/>
          <w:sz w:val="24"/>
          <w:szCs w:val="24"/>
        </w:rPr>
        <w:t>child</w:t>
      </w:r>
      <w:r w:rsidRPr="00EA6ADA">
        <w:rPr>
          <w:rFonts w:ascii="Times New Roman" w:hAnsi="Times New Roman" w:cs="Times New Roman"/>
          <w:color w:val="auto"/>
          <w:spacing w:val="4"/>
          <w:sz w:val="24"/>
          <w:szCs w:val="24"/>
        </w:rPr>
        <w:t xml:space="preserve"> </w:t>
      </w:r>
      <w:r w:rsidRPr="00EA6ADA">
        <w:rPr>
          <w:rFonts w:ascii="Times New Roman" w:hAnsi="Times New Roman" w:cs="Times New Roman"/>
          <w:color w:val="auto"/>
          <w:spacing w:val="-1"/>
          <w:sz w:val="24"/>
          <w:szCs w:val="24"/>
        </w:rPr>
        <w:t>safety.</w:t>
      </w:r>
      <w:r w:rsidRPr="00EA6ADA">
        <w:rPr>
          <w:rFonts w:cs="Times New Roman"/>
          <w:color w:val="auto"/>
          <w:spacing w:val="7"/>
        </w:rPr>
        <w:t xml:space="preserve"> </w:t>
      </w:r>
    </w:p>
    <w:p w14:paraId="61287F30" w14:textId="77777777" w:rsidR="00831F10" w:rsidRPr="00831F10" w:rsidRDefault="00831F10" w:rsidP="00831F10">
      <w:pPr>
        <w:pStyle w:val="Heading3"/>
        <w:ind w:left="2160" w:hanging="720"/>
        <w:rPr>
          <w:rFonts w:ascii="Times New Roman" w:hAnsi="Times New Roman" w:cs="Times New Roman"/>
          <w:color w:val="auto"/>
        </w:rPr>
      </w:pPr>
      <w:r w:rsidRPr="00831F10">
        <w:rPr>
          <w:rFonts w:ascii="Times New Roman" w:hAnsi="Times New Roman" w:cs="Times New Roman"/>
          <w:color w:val="auto"/>
        </w:rPr>
        <w:t>As</w:t>
      </w:r>
      <w:r w:rsidRPr="00831F10">
        <w:rPr>
          <w:rFonts w:ascii="Times New Roman" w:hAnsi="Times New Roman" w:cs="Times New Roman"/>
          <w:color w:val="auto"/>
          <w:spacing w:val="5"/>
        </w:rPr>
        <w:t xml:space="preserve"> </w:t>
      </w:r>
      <w:r w:rsidRPr="00831F10">
        <w:rPr>
          <w:rFonts w:ascii="Times New Roman" w:hAnsi="Times New Roman" w:cs="Times New Roman"/>
          <w:color w:val="auto"/>
        </w:rPr>
        <w:t>part</w:t>
      </w:r>
      <w:r w:rsidRPr="00831F10">
        <w:rPr>
          <w:rFonts w:ascii="Times New Roman" w:hAnsi="Times New Roman" w:cs="Times New Roman"/>
          <w:color w:val="auto"/>
          <w:spacing w:val="5"/>
        </w:rPr>
        <w:t xml:space="preserve"> </w:t>
      </w:r>
      <w:r w:rsidRPr="00831F10">
        <w:rPr>
          <w:rFonts w:ascii="Times New Roman" w:hAnsi="Times New Roman" w:cs="Times New Roman"/>
          <w:color w:val="auto"/>
        </w:rPr>
        <w:t>of</w:t>
      </w:r>
      <w:r w:rsidRPr="00831F10">
        <w:rPr>
          <w:rFonts w:ascii="Times New Roman" w:hAnsi="Times New Roman" w:cs="Times New Roman"/>
          <w:color w:val="auto"/>
          <w:spacing w:val="4"/>
        </w:rPr>
        <w:t xml:space="preserve"> </w:t>
      </w:r>
      <w:r w:rsidRPr="00831F10">
        <w:rPr>
          <w:rFonts w:ascii="Times New Roman" w:hAnsi="Times New Roman" w:cs="Times New Roman"/>
          <w:color w:val="auto"/>
        </w:rPr>
        <w:t>service</w:t>
      </w:r>
      <w:r w:rsidRPr="00831F10">
        <w:rPr>
          <w:rFonts w:ascii="Times New Roman" w:hAnsi="Times New Roman" w:cs="Times New Roman"/>
          <w:color w:val="auto"/>
          <w:spacing w:val="3"/>
        </w:rPr>
        <w:t xml:space="preserve"> </w:t>
      </w:r>
      <w:r w:rsidRPr="00831F10">
        <w:rPr>
          <w:rFonts w:ascii="Times New Roman" w:hAnsi="Times New Roman" w:cs="Times New Roman"/>
          <w:color w:val="auto"/>
        </w:rPr>
        <w:t>provision,</w:t>
      </w:r>
      <w:r w:rsidRPr="00831F10">
        <w:rPr>
          <w:rFonts w:ascii="Times New Roman" w:hAnsi="Times New Roman" w:cs="Times New Roman"/>
          <w:color w:val="auto"/>
          <w:spacing w:val="4"/>
        </w:rPr>
        <w:t xml:space="preserve"> </w:t>
      </w:r>
      <w:r w:rsidRPr="00831F10">
        <w:rPr>
          <w:rFonts w:ascii="Times New Roman" w:hAnsi="Times New Roman" w:cs="Times New Roman"/>
          <w:color w:val="auto"/>
        </w:rPr>
        <w:t>it</w:t>
      </w:r>
      <w:r w:rsidRPr="00831F10">
        <w:rPr>
          <w:rFonts w:ascii="Times New Roman" w:hAnsi="Times New Roman" w:cs="Times New Roman"/>
          <w:color w:val="auto"/>
          <w:spacing w:val="5"/>
        </w:rPr>
        <w:t xml:space="preserve"> </w:t>
      </w:r>
      <w:r w:rsidRPr="00831F10">
        <w:rPr>
          <w:rFonts w:ascii="Times New Roman" w:hAnsi="Times New Roman" w:cs="Times New Roman"/>
          <w:color w:val="auto"/>
        </w:rPr>
        <w:t>is</w:t>
      </w:r>
      <w:r w:rsidRPr="00831F10">
        <w:rPr>
          <w:rFonts w:ascii="Times New Roman" w:hAnsi="Times New Roman" w:cs="Times New Roman"/>
          <w:color w:val="auto"/>
          <w:spacing w:val="5"/>
        </w:rPr>
        <w:t xml:space="preserve"> </w:t>
      </w:r>
      <w:r w:rsidRPr="00831F10">
        <w:rPr>
          <w:rFonts w:ascii="Times New Roman" w:hAnsi="Times New Roman" w:cs="Times New Roman"/>
          <w:color w:val="auto"/>
        </w:rPr>
        <w:t>the</w:t>
      </w:r>
      <w:r w:rsidRPr="00831F10">
        <w:rPr>
          <w:rFonts w:ascii="Times New Roman" w:hAnsi="Times New Roman" w:cs="Times New Roman"/>
          <w:color w:val="auto"/>
          <w:spacing w:val="3"/>
        </w:rPr>
        <w:t xml:space="preserve"> </w:t>
      </w:r>
      <w:r w:rsidRPr="00831F10">
        <w:rPr>
          <w:rFonts w:ascii="Times New Roman" w:hAnsi="Times New Roman" w:cs="Times New Roman"/>
          <w:color w:val="auto"/>
        </w:rPr>
        <w:t>responsibility of</w:t>
      </w:r>
      <w:r w:rsidRPr="00831F10">
        <w:rPr>
          <w:rFonts w:ascii="Times New Roman" w:hAnsi="Times New Roman" w:cs="Times New Roman"/>
          <w:color w:val="auto"/>
          <w:spacing w:val="4"/>
        </w:rPr>
        <w:t xml:space="preserve"> </w:t>
      </w:r>
      <w:r w:rsidRPr="00831F10">
        <w:rPr>
          <w:rFonts w:ascii="Times New Roman" w:hAnsi="Times New Roman" w:cs="Times New Roman"/>
          <w:color w:val="auto"/>
        </w:rPr>
        <w:t>the</w:t>
      </w:r>
      <w:r w:rsidRPr="00831F10">
        <w:rPr>
          <w:rFonts w:ascii="Times New Roman" w:hAnsi="Times New Roman" w:cs="Times New Roman"/>
          <w:color w:val="auto"/>
          <w:spacing w:val="3"/>
        </w:rPr>
        <w:t xml:space="preserve"> </w:t>
      </w:r>
      <w:r w:rsidRPr="00831F10">
        <w:rPr>
          <w:rFonts w:ascii="Times New Roman" w:hAnsi="Times New Roman" w:cs="Times New Roman"/>
          <w:color w:val="auto"/>
        </w:rPr>
        <w:t>service</w:t>
      </w:r>
      <w:r w:rsidRPr="00831F10">
        <w:rPr>
          <w:rFonts w:ascii="Times New Roman" w:hAnsi="Times New Roman" w:cs="Times New Roman"/>
          <w:color w:val="auto"/>
          <w:spacing w:val="55"/>
        </w:rPr>
        <w:t xml:space="preserve"> </w:t>
      </w:r>
      <w:r w:rsidRPr="00831F10">
        <w:rPr>
          <w:rFonts w:ascii="Times New Roman" w:hAnsi="Times New Roman" w:cs="Times New Roman"/>
          <w:color w:val="auto"/>
        </w:rPr>
        <w:t>provider</w:t>
      </w:r>
      <w:r w:rsidRPr="00831F10">
        <w:rPr>
          <w:rFonts w:ascii="Times New Roman" w:hAnsi="Times New Roman" w:cs="Times New Roman"/>
          <w:color w:val="auto"/>
          <w:spacing w:val="-6"/>
        </w:rPr>
        <w:t xml:space="preserve"> </w:t>
      </w:r>
      <w:r w:rsidRPr="00831F10">
        <w:rPr>
          <w:rFonts w:ascii="Times New Roman" w:hAnsi="Times New Roman" w:cs="Times New Roman"/>
          <w:color w:val="auto"/>
        </w:rPr>
        <w:t>to</w:t>
      </w:r>
      <w:r w:rsidRPr="00831F10">
        <w:rPr>
          <w:rFonts w:ascii="Times New Roman" w:hAnsi="Times New Roman" w:cs="Times New Roman"/>
          <w:color w:val="auto"/>
          <w:spacing w:val="-5"/>
        </w:rPr>
        <w:t xml:space="preserve"> </w:t>
      </w:r>
      <w:r w:rsidRPr="00831F10">
        <w:rPr>
          <w:rFonts w:ascii="Times New Roman" w:hAnsi="Times New Roman" w:cs="Times New Roman"/>
          <w:color w:val="auto"/>
        </w:rPr>
        <w:t>understand</w:t>
      </w:r>
      <w:r w:rsidRPr="00831F10">
        <w:rPr>
          <w:rFonts w:ascii="Times New Roman" w:hAnsi="Times New Roman" w:cs="Times New Roman"/>
          <w:color w:val="auto"/>
          <w:spacing w:val="-5"/>
        </w:rPr>
        <w:t xml:space="preserve"> </w:t>
      </w:r>
      <w:r w:rsidRPr="00831F10">
        <w:rPr>
          <w:rFonts w:ascii="Times New Roman" w:hAnsi="Times New Roman" w:cs="Times New Roman"/>
          <w:color w:val="auto"/>
        </w:rPr>
        <w:t>the</w:t>
      </w:r>
      <w:r w:rsidRPr="00831F10">
        <w:rPr>
          <w:rFonts w:ascii="Times New Roman" w:hAnsi="Times New Roman" w:cs="Times New Roman"/>
          <w:color w:val="auto"/>
          <w:spacing w:val="-6"/>
        </w:rPr>
        <w:t xml:space="preserve"> </w:t>
      </w:r>
      <w:r w:rsidRPr="00831F10">
        <w:rPr>
          <w:rFonts w:ascii="Times New Roman" w:hAnsi="Times New Roman" w:cs="Times New Roman"/>
          <w:color w:val="auto"/>
        </w:rPr>
        <w:t>child</w:t>
      </w:r>
      <w:r w:rsidRPr="00831F10">
        <w:rPr>
          <w:rFonts w:ascii="Times New Roman" w:hAnsi="Times New Roman" w:cs="Times New Roman"/>
          <w:color w:val="auto"/>
          <w:spacing w:val="-5"/>
        </w:rPr>
        <w:t xml:space="preserve"> </w:t>
      </w:r>
      <w:r w:rsidRPr="00831F10">
        <w:rPr>
          <w:rFonts w:ascii="Times New Roman" w:hAnsi="Times New Roman" w:cs="Times New Roman"/>
          <w:color w:val="auto"/>
        </w:rPr>
        <w:t>safety</w:t>
      </w:r>
      <w:r w:rsidRPr="00831F10">
        <w:rPr>
          <w:rFonts w:ascii="Times New Roman" w:hAnsi="Times New Roman" w:cs="Times New Roman"/>
          <w:color w:val="auto"/>
          <w:spacing w:val="-10"/>
        </w:rPr>
        <w:t xml:space="preserve"> </w:t>
      </w:r>
      <w:r w:rsidRPr="00831F10">
        <w:rPr>
          <w:rFonts w:ascii="Times New Roman" w:hAnsi="Times New Roman" w:cs="Times New Roman"/>
          <w:color w:val="auto"/>
        </w:rPr>
        <w:t>concerns</w:t>
      </w:r>
      <w:r w:rsidRPr="00831F10">
        <w:rPr>
          <w:rFonts w:ascii="Times New Roman" w:hAnsi="Times New Roman" w:cs="Times New Roman"/>
          <w:color w:val="auto"/>
          <w:spacing w:val="-5"/>
        </w:rPr>
        <w:t xml:space="preserve"> </w:t>
      </w:r>
      <w:r w:rsidRPr="00831F10">
        <w:rPr>
          <w:rFonts w:ascii="Times New Roman" w:hAnsi="Times New Roman" w:cs="Times New Roman"/>
          <w:color w:val="auto"/>
        </w:rPr>
        <w:t>and</w:t>
      </w:r>
      <w:r w:rsidRPr="00831F10">
        <w:rPr>
          <w:rFonts w:ascii="Times New Roman" w:hAnsi="Times New Roman" w:cs="Times New Roman"/>
          <w:color w:val="auto"/>
          <w:spacing w:val="-5"/>
        </w:rPr>
        <w:t xml:space="preserve"> </w:t>
      </w:r>
      <w:r w:rsidRPr="00831F10">
        <w:rPr>
          <w:rFonts w:ascii="Times New Roman" w:hAnsi="Times New Roman" w:cs="Times New Roman"/>
          <w:color w:val="auto"/>
        </w:rPr>
        <w:t>protective</w:t>
      </w:r>
      <w:r w:rsidRPr="00831F10">
        <w:rPr>
          <w:rFonts w:ascii="Times New Roman" w:hAnsi="Times New Roman" w:cs="Times New Roman"/>
          <w:color w:val="auto"/>
          <w:spacing w:val="-6"/>
        </w:rPr>
        <w:t xml:space="preserve"> </w:t>
      </w:r>
      <w:r w:rsidRPr="00831F10">
        <w:rPr>
          <w:rFonts w:ascii="Times New Roman" w:hAnsi="Times New Roman" w:cs="Times New Roman"/>
          <w:color w:val="auto"/>
        </w:rPr>
        <w:t>factors</w:t>
      </w:r>
      <w:r w:rsidRPr="00831F10">
        <w:rPr>
          <w:rFonts w:ascii="Times New Roman" w:hAnsi="Times New Roman" w:cs="Times New Roman"/>
          <w:color w:val="auto"/>
          <w:spacing w:val="-5"/>
        </w:rPr>
        <w:t xml:space="preserve"> </w:t>
      </w:r>
      <w:r w:rsidRPr="00831F10">
        <w:rPr>
          <w:rFonts w:ascii="Times New Roman" w:hAnsi="Times New Roman" w:cs="Times New Roman"/>
          <w:color w:val="auto"/>
        </w:rPr>
        <w:t>that</w:t>
      </w:r>
      <w:r w:rsidRPr="00831F10">
        <w:rPr>
          <w:rFonts w:ascii="Times New Roman" w:hAnsi="Times New Roman" w:cs="Times New Roman"/>
          <w:color w:val="auto"/>
          <w:spacing w:val="-2"/>
        </w:rPr>
        <w:t xml:space="preserve"> </w:t>
      </w:r>
      <w:r w:rsidRPr="00831F10">
        <w:rPr>
          <w:rFonts w:ascii="Times New Roman" w:hAnsi="Times New Roman" w:cs="Times New Roman"/>
          <w:color w:val="auto"/>
        </w:rPr>
        <w:t>exist</w:t>
      </w:r>
      <w:r w:rsidRPr="00831F10">
        <w:rPr>
          <w:rFonts w:ascii="Times New Roman" w:hAnsi="Times New Roman" w:cs="Times New Roman"/>
          <w:color w:val="auto"/>
          <w:spacing w:val="-5"/>
        </w:rPr>
        <w:t xml:space="preserve"> </w:t>
      </w:r>
      <w:r w:rsidRPr="00831F10">
        <w:rPr>
          <w:rFonts w:ascii="Times New Roman" w:hAnsi="Times New Roman" w:cs="Times New Roman"/>
          <w:color w:val="auto"/>
        </w:rPr>
        <w:t>within</w:t>
      </w:r>
      <w:r w:rsidRPr="00831F10">
        <w:rPr>
          <w:rFonts w:ascii="Times New Roman" w:hAnsi="Times New Roman" w:cs="Times New Roman"/>
          <w:color w:val="auto"/>
          <w:spacing w:val="-5"/>
        </w:rPr>
        <w:t xml:space="preserve"> </w:t>
      </w:r>
      <w:r w:rsidRPr="00831F10">
        <w:rPr>
          <w:rFonts w:ascii="Times New Roman" w:hAnsi="Times New Roman" w:cs="Times New Roman"/>
          <w:color w:val="auto"/>
        </w:rPr>
        <w:t>the</w:t>
      </w:r>
      <w:r w:rsidRPr="00831F10">
        <w:rPr>
          <w:rFonts w:ascii="Times New Roman" w:hAnsi="Times New Roman" w:cs="Times New Roman"/>
          <w:color w:val="auto"/>
          <w:spacing w:val="87"/>
        </w:rPr>
        <w:t xml:space="preserve"> </w:t>
      </w:r>
      <w:r w:rsidRPr="00831F10">
        <w:rPr>
          <w:rFonts w:ascii="Times New Roman" w:hAnsi="Times New Roman" w:cs="Times New Roman"/>
          <w:color w:val="auto"/>
        </w:rPr>
        <w:t>family.</w:t>
      </w:r>
      <w:r w:rsidRPr="00831F10">
        <w:rPr>
          <w:rFonts w:ascii="Times New Roman" w:hAnsi="Times New Roman" w:cs="Times New Roman"/>
          <w:color w:val="auto"/>
          <w:spacing w:val="36"/>
        </w:rPr>
        <w:t xml:space="preserve"> </w:t>
      </w:r>
    </w:p>
    <w:p w14:paraId="69A4334B" w14:textId="77777777" w:rsidR="00831F10" w:rsidRPr="00831F10" w:rsidRDefault="00831F10" w:rsidP="00831F10">
      <w:pPr>
        <w:pStyle w:val="Heading3"/>
        <w:ind w:left="2160" w:hanging="720"/>
        <w:rPr>
          <w:rFonts w:ascii="Times New Roman" w:hAnsi="Times New Roman" w:cs="Times New Roman"/>
          <w:color w:val="auto"/>
        </w:rPr>
      </w:pPr>
      <w:r w:rsidRPr="00831F10">
        <w:rPr>
          <w:rFonts w:ascii="Times New Roman" w:hAnsi="Times New Roman" w:cs="Times New Roman"/>
          <w:color w:val="auto"/>
        </w:rPr>
        <w:t>Continual</w:t>
      </w:r>
      <w:r w:rsidRPr="00831F10">
        <w:rPr>
          <w:rFonts w:ascii="Times New Roman" w:hAnsi="Times New Roman" w:cs="Times New Roman"/>
          <w:color w:val="auto"/>
          <w:spacing w:val="36"/>
        </w:rPr>
        <w:t xml:space="preserve"> </w:t>
      </w:r>
      <w:r w:rsidRPr="00831F10">
        <w:rPr>
          <w:rFonts w:ascii="Times New Roman" w:hAnsi="Times New Roman" w:cs="Times New Roman"/>
          <w:color w:val="auto"/>
        </w:rPr>
        <w:t>assessment</w:t>
      </w:r>
      <w:r w:rsidRPr="00831F10">
        <w:rPr>
          <w:rFonts w:ascii="Times New Roman" w:hAnsi="Times New Roman" w:cs="Times New Roman"/>
          <w:color w:val="auto"/>
          <w:spacing w:val="36"/>
        </w:rPr>
        <w:t xml:space="preserve"> </w:t>
      </w:r>
      <w:r w:rsidRPr="00831F10">
        <w:rPr>
          <w:rFonts w:ascii="Times New Roman" w:hAnsi="Times New Roman" w:cs="Times New Roman"/>
          <w:color w:val="auto"/>
        </w:rPr>
        <w:t>of</w:t>
      </w:r>
      <w:r w:rsidRPr="00831F10">
        <w:rPr>
          <w:rFonts w:ascii="Times New Roman" w:hAnsi="Times New Roman" w:cs="Times New Roman"/>
          <w:color w:val="auto"/>
          <w:spacing w:val="35"/>
        </w:rPr>
        <w:t xml:space="preserve"> </w:t>
      </w:r>
      <w:r w:rsidRPr="00831F10">
        <w:rPr>
          <w:rFonts w:ascii="Times New Roman" w:hAnsi="Times New Roman" w:cs="Times New Roman"/>
          <w:color w:val="auto"/>
        </w:rPr>
        <w:t>child</w:t>
      </w:r>
      <w:r w:rsidRPr="00831F10">
        <w:rPr>
          <w:rFonts w:ascii="Times New Roman" w:hAnsi="Times New Roman" w:cs="Times New Roman"/>
          <w:color w:val="auto"/>
          <w:spacing w:val="36"/>
        </w:rPr>
        <w:t xml:space="preserve"> </w:t>
      </w:r>
      <w:r w:rsidRPr="00831F10">
        <w:rPr>
          <w:rFonts w:ascii="Times New Roman" w:hAnsi="Times New Roman" w:cs="Times New Roman"/>
          <w:color w:val="auto"/>
        </w:rPr>
        <w:t>safety</w:t>
      </w:r>
      <w:r w:rsidRPr="00831F10">
        <w:rPr>
          <w:rFonts w:ascii="Times New Roman" w:hAnsi="Times New Roman" w:cs="Times New Roman"/>
          <w:color w:val="auto"/>
          <w:spacing w:val="31"/>
        </w:rPr>
        <w:t xml:space="preserve"> </w:t>
      </w:r>
      <w:r w:rsidRPr="00831F10">
        <w:rPr>
          <w:rFonts w:ascii="Times New Roman" w:hAnsi="Times New Roman" w:cs="Times New Roman"/>
          <w:color w:val="auto"/>
        </w:rPr>
        <w:t>and</w:t>
      </w:r>
      <w:r w:rsidRPr="00831F10">
        <w:rPr>
          <w:rFonts w:ascii="Times New Roman" w:hAnsi="Times New Roman" w:cs="Times New Roman"/>
          <w:color w:val="auto"/>
          <w:spacing w:val="36"/>
        </w:rPr>
        <w:t xml:space="preserve"> </w:t>
      </w:r>
      <w:r w:rsidRPr="00831F10">
        <w:rPr>
          <w:rFonts w:ascii="Times New Roman" w:hAnsi="Times New Roman" w:cs="Times New Roman"/>
          <w:color w:val="auto"/>
        </w:rPr>
        <w:t>communication</w:t>
      </w:r>
      <w:r w:rsidRPr="00831F10">
        <w:rPr>
          <w:rFonts w:ascii="Times New Roman" w:hAnsi="Times New Roman" w:cs="Times New Roman"/>
          <w:color w:val="auto"/>
          <w:spacing w:val="36"/>
        </w:rPr>
        <w:t xml:space="preserve"> </w:t>
      </w:r>
      <w:r w:rsidRPr="00831F10">
        <w:rPr>
          <w:rFonts w:ascii="Times New Roman" w:hAnsi="Times New Roman" w:cs="Times New Roman"/>
          <w:color w:val="auto"/>
        </w:rPr>
        <w:t>with</w:t>
      </w:r>
      <w:r w:rsidRPr="00831F10">
        <w:rPr>
          <w:rFonts w:ascii="Times New Roman" w:hAnsi="Times New Roman" w:cs="Times New Roman"/>
          <w:color w:val="auto"/>
          <w:spacing w:val="36"/>
        </w:rPr>
        <w:t xml:space="preserve"> </w:t>
      </w:r>
      <w:r w:rsidRPr="00831F10">
        <w:rPr>
          <w:rFonts w:ascii="Times New Roman" w:hAnsi="Times New Roman" w:cs="Times New Roman"/>
          <w:color w:val="auto"/>
        </w:rPr>
        <w:t>the</w:t>
      </w:r>
      <w:r w:rsidRPr="00831F10">
        <w:rPr>
          <w:rFonts w:ascii="Times New Roman" w:hAnsi="Times New Roman" w:cs="Times New Roman"/>
          <w:color w:val="auto"/>
          <w:spacing w:val="37"/>
        </w:rPr>
        <w:t xml:space="preserve"> </w:t>
      </w:r>
      <w:r w:rsidRPr="00831F10">
        <w:rPr>
          <w:rFonts w:ascii="Times New Roman" w:hAnsi="Times New Roman" w:cs="Times New Roman"/>
          <w:color w:val="auto"/>
        </w:rPr>
        <w:t>Local</w:t>
      </w:r>
      <w:r w:rsidRPr="00831F10">
        <w:rPr>
          <w:rFonts w:ascii="Times New Roman" w:hAnsi="Times New Roman" w:cs="Times New Roman"/>
          <w:color w:val="auto"/>
          <w:spacing w:val="36"/>
        </w:rPr>
        <w:t xml:space="preserve"> </w:t>
      </w:r>
      <w:r w:rsidRPr="00831F10">
        <w:rPr>
          <w:rFonts w:ascii="Times New Roman" w:hAnsi="Times New Roman" w:cs="Times New Roman"/>
          <w:color w:val="auto"/>
        </w:rPr>
        <w:t>DCS</w:t>
      </w:r>
      <w:r w:rsidRPr="00831F10">
        <w:rPr>
          <w:rFonts w:ascii="Times New Roman" w:hAnsi="Times New Roman" w:cs="Times New Roman"/>
          <w:color w:val="auto"/>
          <w:spacing w:val="83"/>
        </w:rPr>
        <w:t xml:space="preserve"> </w:t>
      </w:r>
      <w:r w:rsidRPr="00831F10">
        <w:rPr>
          <w:rFonts w:ascii="Times New Roman" w:hAnsi="Times New Roman" w:cs="Times New Roman"/>
          <w:color w:val="auto"/>
        </w:rPr>
        <w:t>Office</w:t>
      </w:r>
      <w:r w:rsidRPr="00831F10">
        <w:rPr>
          <w:rFonts w:ascii="Times New Roman" w:hAnsi="Times New Roman" w:cs="Times New Roman"/>
          <w:color w:val="auto"/>
          <w:spacing w:val="37"/>
        </w:rPr>
        <w:t xml:space="preserve"> </w:t>
      </w:r>
      <w:r w:rsidRPr="00831F10">
        <w:rPr>
          <w:rFonts w:ascii="Times New Roman" w:hAnsi="Times New Roman" w:cs="Times New Roman"/>
          <w:color w:val="auto"/>
        </w:rPr>
        <w:t>is</w:t>
      </w:r>
      <w:r w:rsidRPr="00831F10">
        <w:rPr>
          <w:rFonts w:ascii="Times New Roman" w:hAnsi="Times New Roman" w:cs="Times New Roman"/>
          <w:color w:val="auto"/>
          <w:spacing w:val="38"/>
        </w:rPr>
        <w:t xml:space="preserve"> </w:t>
      </w:r>
      <w:r w:rsidRPr="00831F10">
        <w:rPr>
          <w:rFonts w:ascii="Times New Roman" w:hAnsi="Times New Roman" w:cs="Times New Roman"/>
          <w:color w:val="auto"/>
        </w:rPr>
        <w:t>required.</w:t>
      </w:r>
      <w:r w:rsidRPr="00831F10">
        <w:rPr>
          <w:rFonts w:ascii="Times New Roman" w:hAnsi="Times New Roman" w:cs="Times New Roman"/>
          <w:color w:val="auto"/>
          <w:spacing w:val="40"/>
        </w:rPr>
        <w:t xml:space="preserve"> </w:t>
      </w:r>
      <w:r w:rsidRPr="00831F10">
        <w:rPr>
          <w:rFonts w:ascii="Times New Roman" w:hAnsi="Times New Roman" w:cs="Times New Roman"/>
          <w:color w:val="auto"/>
          <w:spacing w:val="-2"/>
        </w:rPr>
        <w:t>It</w:t>
      </w:r>
      <w:r w:rsidRPr="00831F10">
        <w:rPr>
          <w:rFonts w:ascii="Times New Roman" w:hAnsi="Times New Roman" w:cs="Times New Roman"/>
          <w:color w:val="auto"/>
          <w:spacing w:val="38"/>
        </w:rPr>
        <w:t xml:space="preserve"> </w:t>
      </w:r>
      <w:r w:rsidRPr="00831F10">
        <w:rPr>
          <w:rFonts w:ascii="Times New Roman" w:hAnsi="Times New Roman" w:cs="Times New Roman"/>
          <w:color w:val="auto"/>
        </w:rPr>
        <w:t>is</w:t>
      </w:r>
      <w:r w:rsidRPr="00831F10">
        <w:rPr>
          <w:rFonts w:ascii="Times New Roman" w:hAnsi="Times New Roman" w:cs="Times New Roman"/>
          <w:color w:val="auto"/>
          <w:spacing w:val="41"/>
        </w:rPr>
        <w:t xml:space="preserve"> </w:t>
      </w:r>
      <w:r w:rsidRPr="00831F10">
        <w:rPr>
          <w:rFonts w:ascii="Times New Roman" w:hAnsi="Times New Roman" w:cs="Times New Roman"/>
          <w:color w:val="auto"/>
        </w:rPr>
        <w:t>the</w:t>
      </w:r>
      <w:r w:rsidRPr="00831F10">
        <w:rPr>
          <w:rFonts w:ascii="Times New Roman" w:hAnsi="Times New Roman" w:cs="Times New Roman"/>
          <w:color w:val="auto"/>
          <w:spacing w:val="37"/>
        </w:rPr>
        <w:t xml:space="preserve"> </w:t>
      </w:r>
      <w:r w:rsidRPr="00831F10">
        <w:rPr>
          <w:rFonts w:ascii="Times New Roman" w:hAnsi="Times New Roman" w:cs="Times New Roman"/>
          <w:color w:val="auto"/>
        </w:rPr>
        <w:t>responsibility</w:t>
      </w:r>
      <w:r w:rsidRPr="00831F10">
        <w:rPr>
          <w:rFonts w:ascii="Times New Roman" w:hAnsi="Times New Roman" w:cs="Times New Roman"/>
          <w:color w:val="auto"/>
          <w:spacing w:val="33"/>
        </w:rPr>
        <w:t xml:space="preserve"> </w:t>
      </w:r>
      <w:r w:rsidRPr="00831F10">
        <w:rPr>
          <w:rFonts w:ascii="Times New Roman" w:hAnsi="Times New Roman" w:cs="Times New Roman"/>
          <w:color w:val="auto"/>
        </w:rPr>
        <w:t>of</w:t>
      </w:r>
      <w:r w:rsidRPr="00831F10">
        <w:rPr>
          <w:rFonts w:ascii="Times New Roman" w:hAnsi="Times New Roman" w:cs="Times New Roman"/>
          <w:color w:val="auto"/>
          <w:spacing w:val="37"/>
        </w:rPr>
        <w:t xml:space="preserve"> </w:t>
      </w:r>
      <w:r w:rsidRPr="00831F10">
        <w:rPr>
          <w:rFonts w:ascii="Times New Roman" w:hAnsi="Times New Roman" w:cs="Times New Roman"/>
          <w:color w:val="auto"/>
        </w:rPr>
        <w:t>the</w:t>
      </w:r>
      <w:r w:rsidRPr="00831F10">
        <w:rPr>
          <w:rFonts w:ascii="Times New Roman" w:hAnsi="Times New Roman" w:cs="Times New Roman"/>
          <w:color w:val="auto"/>
          <w:spacing w:val="37"/>
        </w:rPr>
        <w:t xml:space="preserve"> </w:t>
      </w:r>
      <w:r w:rsidRPr="00831F10">
        <w:rPr>
          <w:rFonts w:ascii="Times New Roman" w:hAnsi="Times New Roman" w:cs="Times New Roman"/>
          <w:color w:val="auto"/>
        </w:rPr>
        <w:t>service</w:t>
      </w:r>
      <w:r w:rsidRPr="00831F10">
        <w:rPr>
          <w:rFonts w:ascii="Times New Roman" w:hAnsi="Times New Roman" w:cs="Times New Roman"/>
          <w:color w:val="auto"/>
          <w:spacing w:val="37"/>
        </w:rPr>
        <w:t xml:space="preserve"> </w:t>
      </w:r>
      <w:r w:rsidRPr="00831F10">
        <w:rPr>
          <w:rFonts w:ascii="Times New Roman" w:hAnsi="Times New Roman" w:cs="Times New Roman"/>
          <w:color w:val="auto"/>
        </w:rPr>
        <w:t>provider</w:t>
      </w:r>
      <w:r w:rsidRPr="00831F10">
        <w:rPr>
          <w:rFonts w:ascii="Times New Roman" w:hAnsi="Times New Roman" w:cs="Times New Roman"/>
          <w:color w:val="auto"/>
          <w:spacing w:val="37"/>
        </w:rPr>
        <w:t xml:space="preserve"> </w:t>
      </w:r>
      <w:r w:rsidRPr="00831F10">
        <w:rPr>
          <w:rFonts w:ascii="Times New Roman" w:hAnsi="Times New Roman" w:cs="Times New Roman"/>
          <w:color w:val="auto"/>
        </w:rPr>
        <w:t>to</w:t>
      </w:r>
      <w:r w:rsidRPr="00831F10">
        <w:rPr>
          <w:rFonts w:ascii="Times New Roman" w:hAnsi="Times New Roman" w:cs="Times New Roman"/>
          <w:color w:val="auto"/>
          <w:spacing w:val="38"/>
        </w:rPr>
        <w:t xml:space="preserve"> </w:t>
      </w:r>
      <w:r w:rsidRPr="00831F10">
        <w:rPr>
          <w:rFonts w:ascii="Times New Roman" w:hAnsi="Times New Roman" w:cs="Times New Roman"/>
          <w:color w:val="auto"/>
        </w:rPr>
        <w:t>report</w:t>
      </w:r>
      <w:r w:rsidRPr="00831F10">
        <w:rPr>
          <w:rFonts w:ascii="Times New Roman" w:hAnsi="Times New Roman" w:cs="Times New Roman"/>
          <w:color w:val="auto"/>
          <w:spacing w:val="38"/>
        </w:rPr>
        <w:t xml:space="preserve"> </w:t>
      </w:r>
      <w:r w:rsidRPr="00831F10">
        <w:rPr>
          <w:rFonts w:ascii="Times New Roman" w:hAnsi="Times New Roman" w:cs="Times New Roman"/>
          <w:color w:val="auto"/>
        </w:rPr>
        <w:t>any</w:t>
      </w:r>
      <w:r w:rsidRPr="00831F10">
        <w:rPr>
          <w:rFonts w:ascii="Times New Roman" w:hAnsi="Times New Roman" w:cs="Times New Roman"/>
          <w:color w:val="auto"/>
          <w:spacing w:val="33"/>
        </w:rPr>
        <w:t xml:space="preserve"> </w:t>
      </w:r>
      <w:r w:rsidRPr="00831F10">
        <w:rPr>
          <w:rFonts w:ascii="Times New Roman" w:hAnsi="Times New Roman" w:cs="Times New Roman"/>
          <w:color w:val="auto"/>
        </w:rPr>
        <w:t>safety</w:t>
      </w:r>
      <w:r w:rsidRPr="00831F10">
        <w:rPr>
          <w:rFonts w:ascii="Times New Roman" w:hAnsi="Times New Roman" w:cs="Times New Roman"/>
          <w:color w:val="auto"/>
          <w:spacing w:val="59"/>
        </w:rPr>
        <w:t xml:space="preserve"> </w:t>
      </w:r>
      <w:r w:rsidRPr="00831F10">
        <w:rPr>
          <w:rFonts w:ascii="Times New Roman" w:hAnsi="Times New Roman" w:cs="Times New Roman"/>
          <w:color w:val="auto"/>
        </w:rPr>
        <w:t>concerns,</w:t>
      </w:r>
      <w:r w:rsidRPr="00831F10">
        <w:rPr>
          <w:rFonts w:ascii="Times New Roman" w:hAnsi="Times New Roman" w:cs="Times New Roman"/>
          <w:color w:val="auto"/>
          <w:spacing w:val="-12"/>
        </w:rPr>
        <w:t xml:space="preserve"> </w:t>
      </w:r>
      <w:r w:rsidRPr="00831F10">
        <w:rPr>
          <w:rFonts w:ascii="Times New Roman" w:hAnsi="Times New Roman" w:cs="Times New Roman"/>
          <w:color w:val="auto"/>
        </w:rPr>
        <w:t>per</w:t>
      </w:r>
      <w:r w:rsidRPr="00831F10">
        <w:rPr>
          <w:rFonts w:ascii="Times New Roman" w:hAnsi="Times New Roman" w:cs="Times New Roman"/>
          <w:color w:val="auto"/>
          <w:spacing w:val="-13"/>
        </w:rPr>
        <w:t xml:space="preserve"> </w:t>
      </w:r>
      <w:r w:rsidRPr="00831F10">
        <w:rPr>
          <w:rFonts w:ascii="Times New Roman" w:hAnsi="Times New Roman" w:cs="Times New Roman"/>
          <w:color w:val="auto"/>
        </w:rPr>
        <w:t>state</w:t>
      </w:r>
      <w:r w:rsidRPr="00831F10">
        <w:rPr>
          <w:rFonts w:ascii="Times New Roman" w:hAnsi="Times New Roman" w:cs="Times New Roman"/>
          <w:color w:val="auto"/>
          <w:spacing w:val="-13"/>
        </w:rPr>
        <w:t xml:space="preserve"> </w:t>
      </w:r>
      <w:r w:rsidRPr="00831F10">
        <w:rPr>
          <w:rFonts w:ascii="Times New Roman" w:hAnsi="Times New Roman" w:cs="Times New Roman"/>
          <w:color w:val="auto"/>
        </w:rPr>
        <w:t>statue,</w:t>
      </w:r>
      <w:r w:rsidRPr="00831F10">
        <w:rPr>
          <w:rFonts w:ascii="Times New Roman" w:hAnsi="Times New Roman" w:cs="Times New Roman"/>
          <w:color w:val="auto"/>
          <w:spacing w:val="-8"/>
        </w:rPr>
        <w:t xml:space="preserve"> </w:t>
      </w:r>
      <w:r w:rsidRPr="00831F10">
        <w:rPr>
          <w:rFonts w:ascii="Times New Roman" w:hAnsi="Times New Roman" w:cs="Times New Roman"/>
          <w:color w:val="auto"/>
          <w:spacing w:val="-3"/>
        </w:rPr>
        <w:t>IC</w:t>
      </w:r>
      <w:r w:rsidRPr="00831F10">
        <w:rPr>
          <w:rFonts w:ascii="Times New Roman" w:hAnsi="Times New Roman" w:cs="Times New Roman"/>
          <w:color w:val="auto"/>
          <w:spacing w:val="-12"/>
        </w:rPr>
        <w:t xml:space="preserve"> </w:t>
      </w:r>
      <w:r w:rsidRPr="00831F10">
        <w:rPr>
          <w:rFonts w:ascii="Times New Roman" w:hAnsi="Times New Roman" w:cs="Times New Roman"/>
          <w:color w:val="auto"/>
        </w:rPr>
        <w:t>31-33-5-1.</w:t>
      </w:r>
      <w:r w:rsidRPr="00831F10">
        <w:rPr>
          <w:rFonts w:ascii="Times New Roman" w:hAnsi="Times New Roman" w:cs="Times New Roman"/>
          <w:color w:val="auto"/>
          <w:spacing w:val="48"/>
        </w:rPr>
        <w:t xml:space="preserve"> </w:t>
      </w:r>
    </w:p>
    <w:p w14:paraId="5B50C2CC" w14:textId="77777777" w:rsidR="00831F10" w:rsidRDefault="00831F10" w:rsidP="00831F10">
      <w:pPr>
        <w:pStyle w:val="Heading2"/>
        <w:ind w:left="1440" w:hanging="720"/>
        <w:rPr>
          <w:rFonts w:ascii="Times New Roman" w:hAnsi="Times New Roman" w:cs="Times New Roman"/>
          <w:color w:val="auto"/>
          <w:sz w:val="24"/>
          <w:szCs w:val="24"/>
        </w:rPr>
      </w:pPr>
      <w:r w:rsidRPr="00831F10">
        <w:rPr>
          <w:rFonts w:ascii="Times New Roman" w:hAnsi="Times New Roman" w:cs="Times New Roman"/>
          <w:color w:val="auto"/>
          <w:sz w:val="24"/>
          <w:szCs w:val="24"/>
        </w:rPr>
        <w:t>All</w:t>
      </w:r>
      <w:r w:rsidRPr="00831F10">
        <w:rPr>
          <w:rFonts w:ascii="Times New Roman" w:hAnsi="Times New Roman" w:cs="Times New Roman"/>
          <w:color w:val="auto"/>
          <w:spacing w:val="-12"/>
          <w:sz w:val="24"/>
          <w:szCs w:val="24"/>
        </w:rPr>
        <w:t xml:space="preserve"> </w:t>
      </w:r>
      <w:r w:rsidRPr="00831F10">
        <w:rPr>
          <w:rFonts w:ascii="Times New Roman" w:hAnsi="Times New Roman" w:cs="Times New Roman"/>
          <w:color w:val="auto"/>
          <w:sz w:val="24"/>
          <w:szCs w:val="24"/>
        </w:rPr>
        <w:t>service</w:t>
      </w:r>
      <w:r w:rsidRPr="00831F10">
        <w:rPr>
          <w:rFonts w:ascii="Times New Roman" w:hAnsi="Times New Roman" w:cs="Times New Roman"/>
          <w:color w:val="auto"/>
          <w:spacing w:val="-13"/>
          <w:sz w:val="24"/>
          <w:szCs w:val="24"/>
        </w:rPr>
        <w:t xml:space="preserve"> </w:t>
      </w:r>
      <w:r w:rsidRPr="00831F10">
        <w:rPr>
          <w:rFonts w:ascii="Times New Roman" w:hAnsi="Times New Roman" w:cs="Times New Roman"/>
          <w:color w:val="auto"/>
          <w:sz w:val="24"/>
          <w:szCs w:val="24"/>
        </w:rPr>
        <w:t>plans</w:t>
      </w:r>
      <w:r w:rsidRPr="00831F10">
        <w:rPr>
          <w:rFonts w:ascii="Times New Roman" w:hAnsi="Times New Roman" w:cs="Times New Roman"/>
          <w:color w:val="auto"/>
          <w:spacing w:val="-12"/>
          <w:sz w:val="24"/>
          <w:szCs w:val="24"/>
        </w:rPr>
        <w:t xml:space="preserve"> </w:t>
      </w:r>
      <w:r w:rsidRPr="00831F10">
        <w:rPr>
          <w:rFonts w:ascii="Times New Roman" w:hAnsi="Times New Roman" w:cs="Times New Roman"/>
          <w:color w:val="auto"/>
          <w:sz w:val="24"/>
          <w:szCs w:val="24"/>
        </w:rPr>
        <w:t>should</w:t>
      </w:r>
      <w:r w:rsidRPr="00831F10">
        <w:rPr>
          <w:rFonts w:ascii="Times New Roman" w:hAnsi="Times New Roman" w:cs="Times New Roman"/>
          <w:color w:val="auto"/>
          <w:spacing w:val="-12"/>
          <w:sz w:val="24"/>
          <w:szCs w:val="24"/>
        </w:rPr>
        <w:t xml:space="preserve"> </w:t>
      </w:r>
      <w:r w:rsidRPr="00831F10">
        <w:rPr>
          <w:rFonts w:ascii="Times New Roman" w:hAnsi="Times New Roman" w:cs="Times New Roman"/>
          <w:color w:val="auto"/>
          <w:sz w:val="24"/>
          <w:szCs w:val="24"/>
        </w:rPr>
        <w:t>include</w:t>
      </w:r>
      <w:r w:rsidRPr="00831F10">
        <w:rPr>
          <w:rFonts w:ascii="Times New Roman" w:hAnsi="Times New Roman" w:cs="Times New Roman"/>
          <w:color w:val="auto"/>
          <w:spacing w:val="-13"/>
          <w:sz w:val="24"/>
          <w:szCs w:val="24"/>
        </w:rPr>
        <w:t xml:space="preserve"> </w:t>
      </w:r>
      <w:r w:rsidRPr="00831F10">
        <w:rPr>
          <w:rFonts w:ascii="Times New Roman" w:hAnsi="Times New Roman" w:cs="Times New Roman"/>
          <w:color w:val="auto"/>
          <w:sz w:val="24"/>
          <w:szCs w:val="24"/>
        </w:rPr>
        <w:t>goals</w:t>
      </w:r>
      <w:r w:rsidRPr="00831F10">
        <w:rPr>
          <w:rFonts w:ascii="Times New Roman" w:hAnsi="Times New Roman" w:cs="Times New Roman"/>
          <w:color w:val="auto"/>
          <w:spacing w:val="-12"/>
          <w:sz w:val="24"/>
          <w:szCs w:val="24"/>
        </w:rPr>
        <w:t xml:space="preserve"> </w:t>
      </w:r>
      <w:r w:rsidRPr="00831F10">
        <w:rPr>
          <w:rFonts w:ascii="Times New Roman" w:hAnsi="Times New Roman" w:cs="Times New Roman"/>
          <w:color w:val="auto"/>
          <w:sz w:val="24"/>
          <w:szCs w:val="24"/>
        </w:rPr>
        <w:t>that</w:t>
      </w:r>
      <w:r w:rsidRPr="00831F10">
        <w:rPr>
          <w:rFonts w:ascii="Times New Roman" w:hAnsi="Times New Roman" w:cs="Times New Roman"/>
          <w:color w:val="auto"/>
          <w:spacing w:val="-12"/>
          <w:sz w:val="24"/>
          <w:szCs w:val="24"/>
        </w:rPr>
        <w:t xml:space="preserve"> </w:t>
      </w:r>
      <w:r w:rsidRPr="00831F10">
        <w:rPr>
          <w:rFonts w:ascii="Times New Roman" w:hAnsi="Times New Roman" w:cs="Times New Roman"/>
          <w:color w:val="auto"/>
          <w:sz w:val="24"/>
          <w:szCs w:val="24"/>
        </w:rPr>
        <w:t>address</w:t>
      </w:r>
      <w:r w:rsidRPr="00831F10">
        <w:rPr>
          <w:rFonts w:ascii="Times New Roman" w:hAnsi="Times New Roman" w:cs="Times New Roman"/>
          <w:color w:val="auto"/>
          <w:spacing w:val="101"/>
          <w:sz w:val="24"/>
          <w:szCs w:val="24"/>
        </w:rPr>
        <w:t xml:space="preserve"> </w:t>
      </w:r>
      <w:r w:rsidRPr="00831F10">
        <w:rPr>
          <w:rFonts w:ascii="Times New Roman" w:hAnsi="Times New Roman" w:cs="Times New Roman"/>
          <w:color w:val="auto"/>
          <w:sz w:val="24"/>
          <w:szCs w:val="24"/>
        </w:rPr>
        <w:t>issues</w:t>
      </w:r>
      <w:r w:rsidRPr="00831F10">
        <w:rPr>
          <w:rFonts w:ascii="Times New Roman" w:hAnsi="Times New Roman" w:cs="Times New Roman"/>
          <w:color w:val="auto"/>
          <w:spacing w:val="-10"/>
          <w:sz w:val="24"/>
          <w:szCs w:val="24"/>
        </w:rPr>
        <w:t xml:space="preserve"> </w:t>
      </w:r>
      <w:r w:rsidRPr="00831F10">
        <w:rPr>
          <w:rFonts w:ascii="Times New Roman" w:hAnsi="Times New Roman" w:cs="Times New Roman"/>
          <w:color w:val="auto"/>
          <w:sz w:val="24"/>
          <w:szCs w:val="24"/>
        </w:rPr>
        <w:t>of</w:t>
      </w:r>
      <w:r w:rsidRPr="00831F10">
        <w:rPr>
          <w:rFonts w:ascii="Times New Roman" w:hAnsi="Times New Roman" w:cs="Times New Roman"/>
          <w:color w:val="auto"/>
          <w:spacing w:val="-8"/>
          <w:sz w:val="24"/>
          <w:szCs w:val="24"/>
        </w:rPr>
        <w:t xml:space="preserve"> </w:t>
      </w:r>
      <w:r w:rsidRPr="00831F10">
        <w:rPr>
          <w:rFonts w:ascii="Times New Roman" w:hAnsi="Times New Roman" w:cs="Times New Roman"/>
          <w:color w:val="auto"/>
          <w:sz w:val="24"/>
          <w:szCs w:val="24"/>
        </w:rPr>
        <w:t>child</w:t>
      </w:r>
      <w:r w:rsidRPr="00831F10">
        <w:rPr>
          <w:rFonts w:ascii="Times New Roman" w:hAnsi="Times New Roman" w:cs="Times New Roman"/>
          <w:color w:val="auto"/>
          <w:spacing w:val="-10"/>
          <w:sz w:val="24"/>
          <w:szCs w:val="24"/>
        </w:rPr>
        <w:t xml:space="preserve"> </w:t>
      </w:r>
      <w:r w:rsidRPr="00831F10">
        <w:rPr>
          <w:rFonts w:ascii="Times New Roman" w:hAnsi="Times New Roman" w:cs="Times New Roman"/>
          <w:color w:val="auto"/>
          <w:sz w:val="24"/>
          <w:szCs w:val="24"/>
        </w:rPr>
        <w:t>safety</w:t>
      </w:r>
      <w:r w:rsidRPr="00831F10">
        <w:rPr>
          <w:rFonts w:ascii="Times New Roman" w:hAnsi="Times New Roman" w:cs="Times New Roman"/>
          <w:color w:val="auto"/>
          <w:spacing w:val="-12"/>
          <w:sz w:val="24"/>
          <w:szCs w:val="24"/>
        </w:rPr>
        <w:t xml:space="preserve"> </w:t>
      </w:r>
      <w:r w:rsidRPr="00831F10">
        <w:rPr>
          <w:rFonts w:ascii="Times New Roman" w:hAnsi="Times New Roman" w:cs="Times New Roman"/>
          <w:color w:val="auto"/>
          <w:sz w:val="24"/>
          <w:szCs w:val="24"/>
        </w:rPr>
        <w:t>and</w:t>
      </w:r>
      <w:r w:rsidRPr="00831F10">
        <w:rPr>
          <w:rFonts w:ascii="Times New Roman" w:hAnsi="Times New Roman" w:cs="Times New Roman"/>
          <w:color w:val="auto"/>
          <w:spacing w:val="-5"/>
          <w:sz w:val="24"/>
          <w:szCs w:val="24"/>
        </w:rPr>
        <w:t xml:space="preserve"> </w:t>
      </w:r>
      <w:r w:rsidRPr="00831F10">
        <w:rPr>
          <w:rFonts w:ascii="Times New Roman" w:hAnsi="Times New Roman" w:cs="Times New Roman"/>
          <w:color w:val="auto"/>
          <w:sz w:val="24"/>
          <w:szCs w:val="24"/>
        </w:rPr>
        <w:t>the</w:t>
      </w:r>
      <w:r w:rsidRPr="00831F10">
        <w:rPr>
          <w:rFonts w:ascii="Times New Roman" w:hAnsi="Times New Roman" w:cs="Times New Roman"/>
          <w:color w:val="auto"/>
          <w:spacing w:val="-11"/>
          <w:sz w:val="24"/>
          <w:szCs w:val="24"/>
        </w:rPr>
        <w:t xml:space="preserve"> </w:t>
      </w:r>
      <w:r w:rsidRPr="00831F10">
        <w:rPr>
          <w:rFonts w:ascii="Times New Roman" w:hAnsi="Times New Roman" w:cs="Times New Roman"/>
          <w:color w:val="auto"/>
          <w:sz w:val="24"/>
          <w:szCs w:val="24"/>
        </w:rPr>
        <w:t>family’s</w:t>
      </w:r>
      <w:r w:rsidRPr="00831F10">
        <w:rPr>
          <w:rFonts w:ascii="Times New Roman" w:hAnsi="Times New Roman" w:cs="Times New Roman"/>
          <w:color w:val="auto"/>
          <w:spacing w:val="-10"/>
          <w:sz w:val="24"/>
          <w:szCs w:val="24"/>
        </w:rPr>
        <w:t xml:space="preserve"> </w:t>
      </w:r>
      <w:r w:rsidRPr="00831F10">
        <w:rPr>
          <w:rFonts w:ascii="Times New Roman" w:hAnsi="Times New Roman" w:cs="Times New Roman"/>
          <w:color w:val="auto"/>
          <w:sz w:val="24"/>
          <w:szCs w:val="24"/>
        </w:rPr>
        <w:t>protective</w:t>
      </w:r>
      <w:r w:rsidRPr="00831F10">
        <w:rPr>
          <w:rFonts w:ascii="Times New Roman" w:hAnsi="Times New Roman" w:cs="Times New Roman"/>
          <w:color w:val="auto"/>
          <w:spacing w:val="-9"/>
          <w:sz w:val="24"/>
          <w:szCs w:val="24"/>
        </w:rPr>
        <w:t xml:space="preserve"> </w:t>
      </w:r>
      <w:r w:rsidRPr="00831F10">
        <w:rPr>
          <w:rFonts w:ascii="Times New Roman" w:hAnsi="Times New Roman" w:cs="Times New Roman"/>
          <w:color w:val="auto"/>
          <w:sz w:val="24"/>
          <w:szCs w:val="24"/>
        </w:rPr>
        <w:t>factors.</w:t>
      </w:r>
      <w:r w:rsidRPr="00831F10">
        <w:rPr>
          <w:rFonts w:ascii="Times New Roman" w:hAnsi="Times New Roman" w:cs="Times New Roman"/>
          <w:color w:val="auto"/>
          <w:spacing w:val="50"/>
          <w:sz w:val="24"/>
          <w:szCs w:val="24"/>
        </w:rPr>
        <w:t xml:space="preserve"> </w:t>
      </w:r>
      <w:r w:rsidRPr="00831F10">
        <w:rPr>
          <w:rFonts w:ascii="Times New Roman" w:hAnsi="Times New Roman" w:cs="Times New Roman"/>
          <w:color w:val="auto"/>
          <w:sz w:val="24"/>
          <w:szCs w:val="24"/>
        </w:rPr>
        <w:t>The</w:t>
      </w:r>
      <w:r w:rsidRPr="00831F10">
        <w:rPr>
          <w:rFonts w:ascii="Times New Roman" w:hAnsi="Times New Roman" w:cs="Times New Roman"/>
          <w:color w:val="auto"/>
          <w:spacing w:val="-9"/>
          <w:sz w:val="24"/>
          <w:szCs w:val="24"/>
        </w:rPr>
        <w:t xml:space="preserve"> </w:t>
      </w:r>
      <w:r w:rsidRPr="00831F10">
        <w:rPr>
          <w:rFonts w:ascii="Times New Roman" w:hAnsi="Times New Roman" w:cs="Times New Roman"/>
          <w:color w:val="auto"/>
          <w:sz w:val="24"/>
          <w:szCs w:val="24"/>
        </w:rPr>
        <w:t>monthly</w:t>
      </w:r>
      <w:r w:rsidRPr="00831F10">
        <w:rPr>
          <w:rFonts w:ascii="Times New Roman" w:hAnsi="Times New Roman" w:cs="Times New Roman"/>
          <w:color w:val="auto"/>
          <w:spacing w:val="-12"/>
          <w:sz w:val="24"/>
          <w:szCs w:val="24"/>
        </w:rPr>
        <w:t xml:space="preserve"> </w:t>
      </w:r>
      <w:r w:rsidRPr="00831F10">
        <w:rPr>
          <w:rFonts w:ascii="Times New Roman" w:hAnsi="Times New Roman" w:cs="Times New Roman"/>
          <w:color w:val="auto"/>
          <w:sz w:val="24"/>
          <w:szCs w:val="24"/>
        </w:rPr>
        <w:t>reports</w:t>
      </w:r>
      <w:r w:rsidRPr="00831F10">
        <w:rPr>
          <w:rFonts w:ascii="Times New Roman" w:hAnsi="Times New Roman" w:cs="Times New Roman"/>
          <w:color w:val="auto"/>
          <w:spacing w:val="-10"/>
          <w:sz w:val="24"/>
          <w:szCs w:val="24"/>
        </w:rPr>
        <w:t xml:space="preserve"> </w:t>
      </w:r>
      <w:r w:rsidRPr="00831F10">
        <w:rPr>
          <w:rFonts w:ascii="Times New Roman" w:hAnsi="Times New Roman" w:cs="Times New Roman"/>
          <w:color w:val="auto"/>
          <w:sz w:val="24"/>
          <w:szCs w:val="24"/>
        </w:rPr>
        <w:t>must</w:t>
      </w:r>
      <w:r w:rsidRPr="00831F10">
        <w:rPr>
          <w:rFonts w:ascii="Times New Roman" w:hAnsi="Times New Roman" w:cs="Times New Roman"/>
          <w:color w:val="auto"/>
          <w:spacing w:val="-10"/>
          <w:sz w:val="24"/>
          <w:szCs w:val="24"/>
        </w:rPr>
        <w:t xml:space="preserve"> </w:t>
      </w:r>
      <w:r w:rsidRPr="00831F10">
        <w:rPr>
          <w:rFonts w:ascii="Times New Roman" w:hAnsi="Times New Roman" w:cs="Times New Roman"/>
          <w:color w:val="auto"/>
          <w:sz w:val="24"/>
          <w:szCs w:val="24"/>
        </w:rPr>
        <w:t>outline</w:t>
      </w:r>
      <w:r w:rsidRPr="00831F10">
        <w:rPr>
          <w:rFonts w:ascii="Times New Roman" w:hAnsi="Times New Roman" w:cs="Times New Roman"/>
          <w:color w:val="auto"/>
          <w:spacing w:val="75"/>
          <w:sz w:val="24"/>
          <w:szCs w:val="24"/>
        </w:rPr>
        <w:t xml:space="preserve"> </w:t>
      </w:r>
      <w:r w:rsidRPr="00831F10">
        <w:rPr>
          <w:rFonts w:ascii="Times New Roman" w:hAnsi="Times New Roman" w:cs="Times New Roman"/>
          <w:color w:val="auto"/>
          <w:sz w:val="24"/>
          <w:szCs w:val="24"/>
        </w:rPr>
        <w:t>progress towards goals identified in the service plans.</w:t>
      </w:r>
    </w:p>
    <w:p w14:paraId="444E044B" w14:textId="77777777" w:rsidR="00831F10" w:rsidRPr="00831F10" w:rsidRDefault="00831F10" w:rsidP="00831F10"/>
    <w:p w14:paraId="00079894" w14:textId="77777777" w:rsidR="00831F10" w:rsidRPr="00831F10" w:rsidRDefault="00831F10" w:rsidP="00831F10"/>
    <w:p w14:paraId="3E750563" w14:textId="77777777" w:rsidR="00B409A8" w:rsidRPr="00B409A8" w:rsidRDefault="00B409A8" w:rsidP="00B409A8"/>
    <w:p w14:paraId="2A5C7378" w14:textId="77777777" w:rsidR="00942D22" w:rsidRPr="00942D22" w:rsidRDefault="00942D22" w:rsidP="00942D22"/>
    <w:p w14:paraId="37C6952A" w14:textId="77777777" w:rsidR="00942D22" w:rsidRDefault="00942D22" w:rsidP="00942D22">
      <w:pPr>
        <w:spacing w:before="6"/>
        <w:rPr>
          <w:rFonts w:ascii="Times New Roman" w:eastAsia="Times New Roman" w:hAnsi="Times New Roman" w:cs="Times New Roman"/>
          <w:sz w:val="24"/>
          <w:szCs w:val="24"/>
        </w:rPr>
      </w:pPr>
    </w:p>
    <w:p w14:paraId="58554C8A" w14:textId="77777777" w:rsidR="00942D22" w:rsidRPr="00942D22" w:rsidRDefault="00942D22" w:rsidP="00942D22"/>
    <w:p w14:paraId="5B6633A1" w14:textId="77777777" w:rsidR="00942D22" w:rsidRPr="00942D22" w:rsidRDefault="00942D22" w:rsidP="00942D22"/>
    <w:p w14:paraId="7AD79E19" w14:textId="77777777" w:rsidR="00942D22" w:rsidRPr="00942D22" w:rsidRDefault="00942D22" w:rsidP="00942D22">
      <w:pPr>
        <w:pStyle w:val="Heading2"/>
        <w:numPr>
          <w:ilvl w:val="0"/>
          <w:numId w:val="0"/>
        </w:numPr>
        <w:ind w:left="720"/>
      </w:pPr>
    </w:p>
    <w:p w14:paraId="3CD91387" w14:textId="77777777" w:rsidR="00623A42" w:rsidRPr="00623A42" w:rsidRDefault="00623A42" w:rsidP="00623A42">
      <w:pPr>
        <w:pStyle w:val="Heading2"/>
        <w:numPr>
          <w:ilvl w:val="0"/>
          <w:numId w:val="0"/>
        </w:numPr>
      </w:pPr>
    </w:p>
    <w:p w14:paraId="6ECEF1FD" w14:textId="77777777" w:rsidR="005222E7" w:rsidRPr="005222E7" w:rsidRDefault="005222E7" w:rsidP="005222E7">
      <w:pPr>
        <w:rPr>
          <w:rFonts w:ascii="Times New Roman" w:hAnsi="Times New Roman" w:cs="Times New Roman"/>
          <w:sz w:val="24"/>
          <w:szCs w:val="24"/>
        </w:rPr>
      </w:pPr>
    </w:p>
    <w:p w14:paraId="14266FD9" w14:textId="77777777" w:rsidR="00EF16DB" w:rsidRPr="00EF16DB" w:rsidRDefault="00EF16DB" w:rsidP="00EF16DB">
      <w:pPr>
        <w:pStyle w:val="Heading2"/>
        <w:numPr>
          <w:ilvl w:val="0"/>
          <w:numId w:val="0"/>
        </w:numPr>
        <w:ind w:left="720"/>
      </w:pPr>
    </w:p>
    <w:sectPr w:rsidR="00EF16DB" w:rsidRPr="00EF1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EA052" w14:textId="77777777" w:rsidR="00BC2783" w:rsidRDefault="00BC2783" w:rsidP="00DA16E9">
      <w:pPr>
        <w:spacing w:after="0" w:line="240" w:lineRule="auto"/>
      </w:pPr>
      <w:r>
        <w:separator/>
      </w:r>
    </w:p>
  </w:endnote>
  <w:endnote w:type="continuationSeparator" w:id="0">
    <w:p w14:paraId="5CEC5BD7" w14:textId="77777777" w:rsidR="00BC2783" w:rsidRDefault="00BC2783" w:rsidP="00DA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BCC1B" w14:textId="77777777" w:rsidR="00BC2783" w:rsidRDefault="00BC2783" w:rsidP="00DA16E9">
      <w:pPr>
        <w:spacing w:after="0" w:line="240" w:lineRule="auto"/>
      </w:pPr>
      <w:r>
        <w:separator/>
      </w:r>
    </w:p>
  </w:footnote>
  <w:footnote w:type="continuationSeparator" w:id="0">
    <w:p w14:paraId="61F8DA0A" w14:textId="77777777" w:rsidR="00BC2783" w:rsidRDefault="00BC2783" w:rsidP="00DA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E54B4"/>
    <w:multiLevelType w:val="hybridMultilevel"/>
    <w:tmpl w:val="A61C0156"/>
    <w:lvl w:ilvl="0" w:tplc="55A64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E34CC1"/>
    <w:multiLevelType w:val="hybridMultilevel"/>
    <w:tmpl w:val="4374442C"/>
    <w:lvl w:ilvl="0" w:tplc="548044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3D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9C45C3B"/>
    <w:multiLevelType w:val="hybridMultilevel"/>
    <w:tmpl w:val="34703482"/>
    <w:lvl w:ilvl="0" w:tplc="CD4201D4">
      <w:start w:val="1"/>
      <w:numFmt w:val="decimal"/>
      <w:lvlText w:val="%1)"/>
      <w:lvlJc w:val="left"/>
      <w:pPr>
        <w:ind w:left="820" w:hanging="276"/>
      </w:pPr>
      <w:rPr>
        <w:rFonts w:ascii="Cambria" w:eastAsia="Cambria" w:hAnsi="Cambria" w:hint="default"/>
        <w:spacing w:val="-1"/>
        <w:w w:val="99"/>
        <w:sz w:val="24"/>
        <w:szCs w:val="24"/>
      </w:rPr>
    </w:lvl>
    <w:lvl w:ilvl="1" w:tplc="72A81E28">
      <w:start w:val="1"/>
      <w:numFmt w:val="bullet"/>
      <w:lvlText w:val="•"/>
      <w:lvlJc w:val="left"/>
      <w:pPr>
        <w:ind w:left="1696" w:hanging="276"/>
      </w:pPr>
      <w:rPr>
        <w:rFonts w:hint="default"/>
      </w:rPr>
    </w:lvl>
    <w:lvl w:ilvl="2" w:tplc="6434B172">
      <w:start w:val="1"/>
      <w:numFmt w:val="bullet"/>
      <w:lvlText w:val="•"/>
      <w:lvlJc w:val="left"/>
      <w:pPr>
        <w:ind w:left="2572" w:hanging="276"/>
      </w:pPr>
      <w:rPr>
        <w:rFonts w:hint="default"/>
      </w:rPr>
    </w:lvl>
    <w:lvl w:ilvl="3" w:tplc="D89444D2">
      <w:start w:val="1"/>
      <w:numFmt w:val="bullet"/>
      <w:lvlText w:val="•"/>
      <w:lvlJc w:val="left"/>
      <w:pPr>
        <w:ind w:left="3448" w:hanging="276"/>
      </w:pPr>
      <w:rPr>
        <w:rFonts w:hint="default"/>
      </w:rPr>
    </w:lvl>
    <w:lvl w:ilvl="4" w:tplc="A2D8E2EE">
      <w:start w:val="1"/>
      <w:numFmt w:val="bullet"/>
      <w:lvlText w:val="•"/>
      <w:lvlJc w:val="left"/>
      <w:pPr>
        <w:ind w:left="4324" w:hanging="276"/>
      </w:pPr>
      <w:rPr>
        <w:rFonts w:hint="default"/>
      </w:rPr>
    </w:lvl>
    <w:lvl w:ilvl="5" w:tplc="49E0979C">
      <w:start w:val="1"/>
      <w:numFmt w:val="bullet"/>
      <w:lvlText w:val="•"/>
      <w:lvlJc w:val="left"/>
      <w:pPr>
        <w:ind w:left="5200" w:hanging="276"/>
      </w:pPr>
      <w:rPr>
        <w:rFonts w:hint="default"/>
      </w:rPr>
    </w:lvl>
    <w:lvl w:ilvl="6" w:tplc="B4662D58">
      <w:start w:val="1"/>
      <w:numFmt w:val="bullet"/>
      <w:lvlText w:val="•"/>
      <w:lvlJc w:val="left"/>
      <w:pPr>
        <w:ind w:left="6076" w:hanging="276"/>
      </w:pPr>
      <w:rPr>
        <w:rFonts w:hint="default"/>
      </w:rPr>
    </w:lvl>
    <w:lvl w:ilvl="7" w:tplc="0E286048">
      <w:start w:val="1"/>
      <w:numFmt w:val="bullet"/>
      <w:lvlText w:val="•"/>
      <w:lvlJc w:val="left"/>
      <w:pPr>
        <w:ind w:left="6952" w:hanging="276"/>
      </w:pPr>
      <w:rPr>
        <w:rFonts w:hint="default"/>
      </w:rPr>
    </w:lvl>
    <w:lvl w:ilvl="8" w:tplc="2CFE6156">
      <w:start w:val="1"/>
      <w:numFmt w:val="bullet"/>
      <w:lvlText w:val="•"/>
      <w:lvlJc w:val="left"/>
      <w:pPr>
        <w:ind w:left="7828" w:hanging="276"/>
      </w:pPr>
      <w:rPr>
        <w:rFonts w:hint="default"/>
      </w:rPr>
    </w:lvl>
  </w:abstractNum>
  <w:abstractNum w:abstractNumId="4" w15:restartNumberingAfterBreak="0">
    <w:nsid w:val="4ABA7A9B"/>
    <w:multiLevelType w:val="hybridMultilevel"/>
    <w:tmpl w:val="AE40613A"/>
    <w:lvl w:ilvl="0" w:tplc="7CD8F1C2">
      <w:start w:val="9"/>
      <w:numFmt w:val="upperRoman"/>
      <w:lvlText w:val="%1."/>
      <w:lvlJc w:val="left"/>
      <w:pPr>
        <w:ind w:left="1200" w:hanging="653"/>
        <w:jc w:val="right"/>
      </w:pPr>
      <w:rPr>
        <w:rFonts w:ascii="Arial" w:eastAsia="Arial" w:hAnsi="Arial" w:hint="default"/>
        <w:sz w:val="24"/>
        <w:szCs w:val="24"/>
      </w:rPr>
    </w:lvl>
    <w:lvl w:ilvl="1" w:tplc="3E441070">
      <w:start w:val="1"/>
      <w:numFmt w:val="bullet"/>
      <w:lvlText w:val="●"/>
      <w:lvlJc w:val="left"/>
      <w:pPr>
        <w:ind w:left="1180" w:hanging="360"/>
      </w:pPr>
      <w:rPr>
        <w:rFonts w:ascii="Arial" w:eastAsia="Arial" w:hAnsi="Arial" w:hint="default"/>
        <w:sz w:val="24"/>
        <w:szCs w:val="24"/>
      </w:rPr>
    </w:lvl>
    <w:lvl w:ilvl="2" w:tplc="0FEC2438">
      <w:start w:val="1"/>
      <w:numFmt w:val="bullet"/>
      <w:lvlText w:val="•"/>
      <w:lvlJc w:val="left"/>
      <w:pPr>
        <w:ind w:left="2131" w:hanging="360"/>
      </w:pPr>
      <w:rPr>
        <w:rFonts w:hint="default"/>
      </w:rPr>
    </w:lvl>
    <w:lvl w:ilvl="3" w:tplc="D14282B0">
      <w:start w:val="1"/>
      <w:numFmt w:val="bullet"/>
      <w:lvlText w:val="•"/>
      <w:lvlJc w:val="left"/>
      <w:pPr>
        <w:ind w:left="3062" w:hanging="360"/>
      </w:pPr>
      <w:rPr>
        <w:rFonts w:hint="default"/>
      </w:rPr>
    </w:lvl>
    <w:lvl w:ilvl="4" w:tplc="03984E40">
      <w:start w:val="1"/>
      <w:numFmt w:val="bullet"/>
      <w:lvlText w:val="•"/>
      <w:lvlJc w:val="left"/>
      <w:pPr>
        <w:ind w:left="3993" w:hanging="360"/>
      </w:pPr>
      <w:rPr>
        <w:rFonts w:hint="default"/>
      </w:rPr>
    </w:lvl>
    <w:lvl w:ilvl="5" w:tplc="77161AFC">
      <w:start w:val="1"/>
      <w:numFmt w:val="bullet"/>
      <w:lvlText w:val="•"/>
      <w:lvlJc w:val="left"/>
      <w:pPr>
        <w:ind w:left="4924" w:hanging="360"/>
      </w:pPr>
      <w:rPr>
        <w:rFonts w:hint="default"/>
      </w:rPr>
    </w:lvl>
    <w:lvl w:ilvl="6" w:tplc="A502E1F8">
      <w:start w:val="1"/>
      <w:numFmt w:val="bullet"/>
      <w:lvlText w:val="•"/>
      <w:lvlJc w:val="left"/>
      <w:pPr>
        <w:ind w:left="5855" w:hanging="360"/>
      </w:pPr>
      <w:rPr>
        <w:rFonts w:hint="default"/>
      </w:rPr>
    </w:lvl>
    <w:lvl w:ilvl="7" w:tplc="73B2CD0C">
      <w:start w:val="1"/>
      <w:numFmt w:val="bullet"/>
      <w:lvlText w:val="•"/>
      <w:lvlJc w:val="left"/>
      <w:pPr>
        <w:ind w:left="6786" w:hanging="360"/>
      </w:pPr>
      <w:rPr>
        <w:rFonts w:hint="default"/>
      </w:rPr>
    </w:lvl>
    <w:lvl w:ilvl="8" w:tplc="F624800E">
      <w:start w:val="1"/>
      <w:numFmt w:val="bullet"/>
      <w:lvlText w:val="•"/>
      <w:lvlJc w:val="left"/>
      <w:pPr>
        <w:ind w:left="7717" w:hanging="360"/>
      </w:pPr>
      <w:rPr>
        <w:rFonts w:hint="default"/>
      </w:rPr>
    </w:lvl>
  </w:abstractNum>
  <w:abstractNum w:abstractNumId="5" w15:restartNumberingAfterBreak="0">
    <w:nsid w:val="4E8F11EE"/>
    <w:multiLevelType w:val="hybridMultilevel"/>
    <w:tmpl w:val="04A0C0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FFF3D1E"/>
    <w:multiLevelType w:val="hybridMultilevel"/>
    <w:tmpl w:val="BCCC75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0173A0A"/>
    <w:multiLevelType w:val="multilevel"/>
    <w:tmpl w:val="9432EADA"/>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Letter"/>
      <w:lvlText w:val="%3."/>
      <w:lvlJc w:val="left"/>
      <w:pPr>
        <w:ind w:left="1440" w:firstLine="0"/>
      </w:pPr>
      <w:rPr>
        <w:rFonts w:ascii="Times New Roman" w:eastAsiaTheme="majorEastAsia" w:hAnsi="Times New Roman" w:cs="Times New Roman"/>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61844ECA"/>
    <w:multiLevelType w:val="multilevel"/>
    <w:tmpl w:val="5BAA226C"/>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val="0"/>
      </w:rPr>
    </w:lvl>
    <w:lvl w:ilvl="2">
      <w:start w:val="1"/>
      <w:numFmt w:val="upperLetter"/>
      <w:pStyle w:val="Heading3"/>
      <w:lvlText w:val="%3."/>
      <w:lvlJc w:val="left"/>
      <w:pPr>
        <w:ind w:left="1440" w:firstLine="0"/>
      </w:pPr>
      <w:rPr>
        <w:rFonts w:asciiTheme="majorHAnsi" w:eastAsiaTheme="majorEastAsia" w:hAnsiTheme="majorHAnsi" w:cstheme="majorBidi"/>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61926347"/>
    <w:multiLevelType w:val="multilevel"/>
    <w:tmpl w:val="1EC61A9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6DB17CD8"/>
    <w:multiLevelType w:val="hybridMultilevel"/>
    <w:tmpl w:val="6D9C6992"/>
    <w:lvl w:ilvl="0" w:tplc="96AA73E8">
      <w:start w:val="5"/>
      <w:numFmt w:val="upperRoman"/>
      <w:lvlText w:val="%1."/>
      <w:lvlJc w:val="left"/>
      <w:pPr>
        <w:ind w:left="840" w:hanging="720"/>
      </w:pPr>
      <w:rPr>
        <w:rFonts w:ascii="Arial" w:eastAsia="Arial" w:hAnsi="Arial" w:hint="default"/>
        <w:sz w:val="24"/>
        <w:szCs w:val="24"/>
      </w:rPr>
    </w:lvl>
    <w:lvl w:ilvl="1" w:tplc="FF146E08">
      <w:start w:val="1"/>
      <w:numFmt w:val="decimal"/>
      <w:lvlText w:val="%2)"/>
      <w:lvlJc w:val="left"/>
      <w:pPr>
        <w:ind w:left="1560" w:hanging="360"/>
      </w:pPr>
      <w:rPr>
        <w:rFonts w:ascii="Times New Roman" w:eastAsia="Times New Roman" w:hAnsi="Times New Roman" w:hint="default"/>
        <w:sz w:val="24"/>
        <w:szCs w:val="24"/>
      </w:rPr>
    </w:lvl>
    <w:lvl w:ilvl="2" w:tplc="93A246B0">
      <w:start w:val="1"/>
      <w:numFmt w:val="lowerLetter"/>
      <w:lvlText w:val="%3."/>
      <w:lvlJc w:val="left"/>
      <w:pPr>
        <w:ind w:left="2280" w:hanging="360"/>
      </w:pPr>
      <w:rPr>
        <w:rFonts w:ascii="Arial" w:eastAsia="Arial" w:hAnsi="Arial" w:hint="default"/>
        <w:sz w:val="24"/>
        <w:szCs w:val="24"/>
      </w:rPr>
    </w:lvl>
    <w:lvl w:ilvl="3" w:tplc="1DEA0BB6">
      <w:start w:val="1"/>
      <w:numFmt w:val="bullet"/>
      <w:lvlText w:val="•"/>
      <w:lvlJc w:val="left"/>
      <w:pPr>
        <w:ind w:left="2280" w:hanging="360"/>
      </w:pPr>
      <w:rPr>
        <w:rFonts w:hint="default"/>
      </w:rPr>
    </w:lvl>
    <w:lvl w:ilvl="4" w:tplc="B6B6FC80">
      <w:start w:val="1"/>
      <w:numFmt w:val="bullet"/>
      <w:lvlText w:val="•"/>
      <w:lvlJc w:val="left"/>
      <w:pPr>
        <w:ind w:left="2280" w:hanging="360"/>
      </w:pPr>
      <w:rPr>
        <w:rFonts w:hint="default"/>
      </w:rPr>
    </w:lvl>
    <w:lvl w:ilvl="5" w:tplc="72D4B4B0">
      <w:start w:val="1"/>
      <w:numFmt w:val="bullet"/>
      <w:lvlText w:val="•"/>
      <w:lvlJc w:val="left"/>
      <w:pPr>
        <w:ind w:left="2280" w:hanging="360"/>
      </w:pPr>
      <w:rPr>
        <w:rFonts w:hint="default"/>
      </w:rPr>
    </w:lvl>
    <w:lvl w:ilvl="6" w:tplc="304A13AE">
      <w:start w:val="1"/>
      <w:numFmt w:val="bullet"/>
      <w:lvlText w:val="•"/>
      <w:lvlJc w:val="left"/>
      <w:pPr>
        <w:ind w:left="3744" w:hanging="360"/>
      </w:pPr>
      <w:rPr>
        <w:rFonts w:hint="default"/>
      </w:rPr>
    </w:lvl>
    <w:lvl w:ilvl="7" w:tplc="7B307AEA">
      <w:start w:val="1"/>
      <w:numFmt w:val="bullet"/>
      <w:lvlText w:val="•"/>
      <w:lvlJc w:val="left"/>
      <w:pPr>
        <w:ind w:left="5208" w:hanging="360"/>
      </w:pPr>
      <w:rPr>
        <w:rFonts w:hint="default"/>
      </w:rPr>
    </w:lvl>
    <w:lvl w:ilvl="8" w:tplc="D5C44F54">
      <w:start w:val="1"/>
      <w:numFmt w:val="bullet"/>
      <w:lvlText w:val="•"/>
      <w:lvlJc w:val="left"/>
      <w:pPr>
        <w:ind w:left="6672" w:hanging="360"/>
      </w:pPr>
      <w:rPr>
        <w:rFonts w:hint="default"/>
      </w:rPr>
    </w:lvl>
  </w:abstractNum>
  <w:abstractNum w:abstractNumId="11" w15:restartNumberingAfterBreak="0">
    <w:nsid w:val="76D94152"/>
    <w:multiLevelType w:val="hybridMultilevel"/>
    <w:tmpl w:val="9872B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C2D9E"/>
    <w:multiLevelType w:val="hybridMultilevel"/>
    <w:tmpl w:val="A4F48E8E"/>
    <w:lvl w:ilvl="0" w:tplc="2ADCC9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88728004">
    <w:abstractNumId w:val="2"/>
  </w:num>
  <w:num w:numId="2" w16cid:durableId="1362708152">
    <w:abstractNumId w:val="8"/>
  </w:num>
  <w:num w:numId="3" w16cid:durableId="1373454586">
    <w:abstractNumId w:val="12"/>
  </w:num>
  <w:num w:numId="4" w16cid:durableId="1270088739">
    <w:abstractNumId w:val="10"/>
  </w:num>
  <w:num w:numId="5" w16cid:durableId="497768878">
    <w:abstractNumId w:val="8"/>
    <w:lvlOverride w:ilvl="0">
      <w:startOverride w:val="1"/>
    </w:lvlOverride>
    <w:lvlOverride w:ilvl="1">
      <w:startOverride w:val="1"/>
    </w:lvlOverride>
    <w:lvlOverride w:ilvl="2">
      <w:startOverride w:val="6"/>
    </w:lvlOverride>
  </w:num>
  <w:num w:numId="6" w16cid:durableId="1916547769">
    <w:abstractNumId w:val="0"/>
  </w:num>
  <w:num w:numId="7" w16cid:durableId="1639530927">
    <w:abstractNumId w:val="3"/>
  </w:num>
  <w:num w:numId="8" w16cid:durableId="1011838992">
    <w:abstractNumId w:val="4"/>
  </w:num>
  <w:num w:numId="9" w16cid:durableId="758402736">
    <w:abstractNumId w:val="6"/>
  </w:num>
  <w:num w:numId="10" w16cid:durableId="1655183181">
    <w:abstractNumId w:val="9"/>
  </w:num>
  <w:num w:numId="11" w16cid:durableId="172384811">
    <w:abstractNumId w:val="11"/>
  </w:num>
  <w:num w:numId="12" w16cid:durableId="702941162">
    <w:abstractNumId w:val="5"/>
  </w:num>
  <w:num w:numId="13" w16cid:durableId="86997737">
    <w:abstractNumId w:val="7"/>
  </w:num>
  <w:num w:numId="14" w16cid:durableId="979384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DB"/>
    <w:rsid w:val="00000588"/>
    <w:rsid w:val="000A3E3F"/>
    <w:rsid w:val="00120167"/>
    <w:rsid w:val="001B5183"/>
    <w:rsid w:val="001E6663"/>
    <w:rsid w:val="001F6E24"/>
    <w:rsid w:val="00205D02"/>
    <w:rsid w:val="00244F52"/>
    <w:rsid w:val="00292B04"/>
    <w:rsid w:val="002E109D"/>
    <w:rsid w:val="00311A04"/>
    <w:rsid w:val="00376A0D"/>
    <w:rsid w:val="00396DE6"/>
    <w:rsid w:val="0041048D"/>
    <w:rsid w:val="00476BE6"/>
    <w:rsid w:val="00481D8C"/>
    <w:rsid w:val="004C5DC8"/>
    <w:rsid w:val="004F4EB6"/>
    <w:rsid w:val="00504AB5"/>
    <w:rsid w:val="005222E7"/>
    <w:rsid w:val="005B0E87"/>
    <w:rsid w:val="00623A42"/>
    <w:rsid w:val="00651B32"/>
    <w:rsid w:val="00656E30"/>
    <w:rsid w:val="006A4588"/>
    <w:rsid w:val="00775BC0"/>
    <w:rsid w:val="007B3860"/>
    <w:rsid w:val="00802F41"/>
    <w:rsid w:val="00813B20"/>
    <w:rsid w:val="00831F10"/>
    <w:rsid w:val="00866657"/>
    <w:rsid w:val="008F72A6"/>
    <w:rsid w:val="0092537B"/>
    <w:rsid w:val="00942D22"/>
    <w:rsid w:val="009C4F6B"/>
    <w:rsid w:val="00A3564D"/>
    <w:rsid w:val="00A5754E"/>
    <w:rsid w:val="00AF2EE2"/>
    <w:rsid w:val="00B23620"/>
    <w:rsid w:val="00B409A8"/>
    <w:rsid w:val="00B67F2F"/>
    <w:rsid w:val="00B94164"/>
    <w:rsid w:val="00BC2783"/>
    <w:rsid w:val="00BF022A"/>
    <w:rsid w:val="00BF6E09"/>
    <w:rsid w:val="00C375B9"/>
    <w:rsid w:val="00C7382D"/>
    <w:rsid w:val="00C77C31"/>
    <w:rsid w:val="00C971B0"/>
    <w:rsid w:val="00CB4316"/>
    <w:rsid w:val="00D0267E"/>
    <w:rsid w:val="00D0557E"/>
    <w:rsid w:val="00D064D4"/>
    <w:rsid w:val="00DA16E9"/>
    <w:rsid w:val="00E214E3"/>
    <w:rsid w:val="00E21631"/>
    <w:rsid w:val="00E67288"/>
    <w:rsid w:val="00E73A66"/>
    <w:rsid w:val="00E7629B"/>
    <w:rsid w:val="00E83131"/>
    <w:rsid w:val="00EA6ADA"/>
    <w:rsid w:val="00EB7E20"/>
    <w:rsid w:val="00EF16DB"/>
    <w:rsid w:val="00FC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D6AF"/>
  <w15:chartTrackingRefBased/>
  <w15:docId w15:val="{A69A6389-E288-44F9-A668-653FFC51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6DB"/>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6DB"/>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16DB"/>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F16DB"/>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F16DB"/>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F16DB"/>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F16DB"/>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F16D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16D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6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6D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F16D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F16D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F16D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F16D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F16D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F16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16D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EF16DB"/>
    <w:pPr>
      <w:widowControl w:val="0"/>
      <w:spacing w:after="0" w:line="240" w:lineRule="auto"/>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F16DB"/>
    <w:rPr>
      <w:rFonts w:ascii="Times New Roman" w:eastAsia="Times New Roman" w:hAnsi="Times New Roman"/>
      <w:sz w:val="24"/>
      <w:szCs w:val="24"/>
    </w:rPr>
  </w:style>
  <w:style w:type="paragraph" w:styleId="ListParagraph">
    <w:name w:val="List Paragraph"/>
    <w:basedOn w:val="Normal"/>
    <w:uiPriority w:val="34"/>
    <w:qFormat/>
    <w:rsid w:val="00376A0D"/>
    <w:pPr>
      <w:ind w:left="720"/>
      <w:contextualSpacing/>
    </w:pPr>
  </w:style>
  <w:style w:type="paragraph" w:styleId="Header">
    <w:name w:val="header"/>
    <w:basedOn w:val="Normal"/>
    <w:link w:val="HeaderChar"/>
    <w:uiPriority w:val="99"/>
    <w:unhideWhenUsed/>
    <w:rsid w:val="00DA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6E9"/>
  </w:style>
  <w:style w:type="paragraph" w:styleId="Footer">
    <w:name w:val="footer"/>
    <w:basedOn w:val="Normal"/>
    <w:link w:val="FooterChar"/>
    <w:uiPriority w:val="99"/>
    <w:unhideWhenUsed/>
    <w:rsid w:val="00DA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6E9"/>
  </w:style>
  <w:style w:type="character" w:styleId="Hyperlink">
    <w:name w:val="Hyperlink"/>
    <w:basedOn w:val="DefaultParagraphFont"/>
    <w:uiPriority w:val="99"/>
    <w:unhideWhenUsed/>
    <w:rsid w:val="009253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ov/dcs/3493.htm" TargetMode="External"/><Relationship Id="rId3" Type="http://schemas.openxmlformats.org/officeDocument/2006/relationships/settings" Target="settings.xml"/><Relationship Id="rId7" Type="http://schemas.openxmlformats.org/officeDocument/2006/relationships/hyperlink" Target="http://www.samhsa.gov/nct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63</TotalTime>
  <Pages>11</Pages>
  <Words>2355</Words>
  <Characters>13002</Characters>
  <Application>Microsoft Office Word</Application>
  <DocSecurity>0</DocSecurity>
  <Lines>325</Lines>
  <Paragraphs>168</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Erin</dc:creator>
  <cp:keywords/>
  <dc:description/>
  <cp:lastModifiedBy>Richardson, Erin</cp:lastModifiedBy>
  <cp:revision>23</cp:revision>
  <dcterms:created xsi:type="dcterms:W3CDTF">2024-09-10T20:05:00Z</dcterms:created>
  <dcterms:modified xsi:type="dcterms:W3CDTF">2024-09-25T14:05:00Z</dcterms:modified>
</cp:coreProperties>
</file>