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365" w:tblpY="3271"/>
        <w:tblW w:w="13765" w:type="dxa"/>
        <w:tblLook w:val="04A0" w:firstRow="1" w:lastRow="0" w:firstColumn="1" w:lastColumn="0" w:noHBand="0" w:noVBand="1"/>
      </w:tblPr>
      <w:tblGrid>
        <w:gridCol w:w="3177"/>
        <w:gridCol w:w="958"/>
        <w:gridCol w:w="3690"/>
        <w:gridCol w:w="2790"/>
        <w:gridCol w:w="3150"/>
      </w:tblGrid>
      <w:tr w:rsidR="001E1C30" w14:paraId="53292C2C" w14:textId="588D7CE6" w:rsidTr="001E1C30">
        <w:trPr>
          <w:trHeight w:val="576"/>
        </w:trPr>
        <w:tc>
          <w:tcPr>
            <w:tcW w:w="3177" w:type="dxa"/>
            <w:vAlign w:val="center"/>
          </w:tcPr>
          <w:p w14:paraId="30808355" w14:textId="47D76DF1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Ordinance Requirement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8" w:type="dxa"/>
            <w:vAlign w:val="center"/>
          </w:tcPr>
          <w:p w14:paraId="61F03AC7" w14:textId="6E49D25C" w:rsidR="001E1C30" w:rsidRPr="00DB7381" w:rsidRDefault="001E1C30" w:rsidP="001E1C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Ord. Section</w:t>
            </w:r>
          </w:p>
        </w:tc>
        <w:tc>
          <w:tcPr>
            <w:tcW w:w="3690" w:type="dxa"/>
            <w:vAlign w:val="center"/>
          </w:tcPr>
          <w:p w14:paraId="4D3B13CB" w14:textId="57653D5F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Types of Systems Affected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0" w:type="dxa"/>
            <w:vAlign w:val="center"/>
          </w:tcPr>
          <w:p w14:paraId="6E732A43" w14:textId="0818D366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Increased Cost/System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vAlign w:val="center"/>
          </w:tcPr>
          <w:p w14:paraId="46FD5C58" w14:textId="1EE3F28A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</w:rPr>
            </w:pPr>
            <w:r w:rsidRPr="00DB7381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1E1C30" w14:paraId="559E59B7" w14:textId="00CC7F2E" w:rsidTr="001E1C30">
        <w:trPr>
          <w:trHeight w:val="576"/>
        </w:trPr>
        <w:tc>
          <w:tcPr>
            <w:tcW w:w="3177" w:type="dxa"/>
            <w:vAlign w:val="center"/>
          </w:tcPr>
          <w:p w14:paraId="6D907A1C" w14:textId="355F0A0D" w:rsidR="001E1C30" w:rsidRDefault="009A138D" w:rsidP="00DB7381">
            <w:r>
              <w:t>Installer Registration</w:t>
            </w:r>
          </w:p>
        </w:tc>
        <w:tc>
          <w:tcPr>
            <w:tcW w:w="958" w:type="dxa"/>
            <w:vAlign w:val="center"/>
          </w:tcPr>
          <w:p w14:paraId="599A8135" w14:textId="1A1163D9" w:rsidR="001E1C30" w:rsidRDefault="009A138D" w:rsidP="001E1C30">
            <w:pPr>
              <w:jc w:val="center"/>
            </w:pPr>
            <w:r>
              <w:t>D</w:t>
            </w:r>
          </w:p>
        </w:tc>
        <w:tc>
          <w:tcPr>
            <w:tcW w:w="3690" w:type="dxa"/>
            <w:vAlign w:val="center"/>
          </w:tcPr>
          <w:p w14:paraId="5AA9741D" w14:textId="3C684A21" w:rsidR="001E1C30" w:rsidRDefault="001E1C30" w:rsidP="00DB7381"/>
        </w:tc>
        <w:tc>
          <w:tcPr>
            <w:tcW w:w="2790" w:type="dxa"/>
            <w:vAlign w:val="center"/>
          </w:tcPr>
          <w:p w14:paraId="31D864C3" w14:textId="58A751F1" w:rsidR="001E1C30" w:rsidRDefault="009A138D" w:rsidP="00DB7381">
            <w:pPr>
              <w:jc w:val="center"/>
            </w:pPr>
            <w:r>
              <w:t>$50.00/Year</w:t>
            </w:r>
          </w:p>
        </w:tc>
        <w:tc>
          <w:tcPr>
            <w:tcW w:w="3150" w:type="dxa"/>
            <w:vAlign w:val="center"/>
          </w:tcPr>
          <w:p w14:paraId="4037A7B5" w14:textId="3349A913" w:rsidR="001E1C30" w:rsidRDefault="009A138D" w:rsidP="00DB7381">
            <w:r>
              <w:t>Once per year charge.</w:t>
            </w:r>
          </w:p>
        </w:tc>
      </w:tr>
      <w:tr w:rsidR="001E1C30" w14:paraId="440499FE" w14:textId="322993BD" w:rsidTr="001E1C30">
        <w:trPr>
          <w:trHeight w:val="576"/>
        </w:trPr>
        <w:tc>
          <w:tcPr>
            <w:tcW w:w="3177" w:type="dxa"/>
            <w:vAlign w:val="center"/>
          </w:tcPr>
          <w:p w14:paraId="3E4F0962" w14:textId="77777777" w:rsidR="001E1C30" w:rsidRDefault="009A138D" w:rsidP="00DB7381">
            <w:r>
              <w:t>Installer Certification: County Test</w:t>
            </w:r>
          </w:p>
          <w:p w14:paraId="36E4A942" w14:textId="5581CC4D" w:rsidR="009A138D" w:rsidRDefault="009A138D" w:rsidP="00DB7381">
            <w:r>
              <w:t>IOWPA Certification</w:t>
            </w:r>
          </w:p>
        </w:tc>
        <w:tc>
          <w:tcPr>
            <w:tcW w:w="958" w:type="dxa"/>
            <w:vAlign w:val="center"/>
          </w:tcPr>
          <w:p w14:paraId="32E1EBAB" w14:textId="6F8789C7" w:rsidR="001E1C30" w:rsidRDefault="009A138D" w:rsidP="001E1C30">
            <w:pPr>
              <w:jc w:val="center"/>
            </w:pPr>
            <w:r>
              <w:t>D</w:t>
            </w:r>
          </w:p>
        </w:tc>
        <w:tc>
          <w:tcPr>
            <w:tcW w:w="3690" w:type="dxa"/>
            <w:vAlign w:val="center"/>
          </w:tcPr>
          <w:p w14:paraId="7D3E1267" w14:textId="1476B638" w:rsidR="001E1C30" w:rsidRDefault="001E1C30" w:rsidP="00DB7381"/>
        </w:tc>
        <w:tc>
          <w:tcPr>
            <w:tcW w:w="2790" w:type="dxa"/>
            <w:vAlign w:val="center"/>
          </w:tcPr>
          <w:p w14:paraId="5154F9EB" w14:textId="5E99C6CF" w:rsidR="001E1C30" w:rsidRDefault="009A138D" w:rsidP="00DB7381">
            <w:pPr>
              <w:jc w:val="center"/>
            </w:pPr>
            <w:r>
              <w:t xml:space="preserve">$15.00 per test taken. </w:t>
            </w:r>
          </w:p>
        </w:tc>
        <w:tc>
          <w:tcPr>
            <w:tcW w:w="3150" w:type="dxa"/>
            <w:vAlign w:val="center"/>
          </w:tcPr>
          <w:p w14:paraId="54EC596D" w14:textId="77777777" w:rsidR="001E1C30" w:rsidRDefault="009A138D" w:rsidP="00DB7381">
            <w:r>
              <w:t>IOWPA- $232.50 Member 1</w:t>
            </w:r>
            <w:r w:rsidRPr="009A138D">
              <w:rPr>
                <w:vertAlign w:val="superscript"/>
              </w:rPr>
              <w:t>st</w:t>
            </w:r>
            <w:r>
              <w:t xml:space="preserve"> test</w:t>
            </w:r>
          </w:p>
          <w:p w14:paraId="00157575" w14:textId="472B604E" w:rsidR="009A138D" w:rsidRDefault="009A138D" w:rsidP="00DB7381">
            <w:r>
              <w:t>IOWPA- $82.50 Renewal- per 3 years</w:t>
            </w:r>
          </w:p>
        </w:tc>
      </w:tr>
      <w:tr w:rsidR="001E1C30" w14:paraId="41A69425" w14:textId="5247BB08" w:rsidTr="001E1C30">
        <w:trPr>
          <w:trHeight w:val="576"/>
        </w:trPr>
        <w:tc>
          <w:tcPr>
            <w:tcW w:w="3177" w:type="dxa"/>
            <w:vAlign w:val="center"/>
          </w:tcPr>
          <w:p w14:paraId="7F947525" w14:textId="0C5DA909" w:rsidR="001E1C30" w:rsidRDefault="009A138D" w:rsidP="00DB7381">
            <w:r>
              <w:t>Sewage Holding Tanks</w:t>
            </w:r>
          </w:p>
        </w:tc>
        <w:tc>
          <w:tcPr>
            <w:tcW w:w="958" w:type="dxa"/>
            <w:vAlign w:val="center"/>
          </w:tcPr>
          <w:p w14:paraId="3D928E9D" w14:textId="002A83BB" w:rsidR="001E1C30" w:rsidRDefault="009A138D" w:rsidP="001E1C30">
            <w:pPr>
              <w:jc w:val="center"/>
            </w:pPr>
            <w:r>
              <w:t>E</w:t>
            </w:r>
          </w:p>
        </w:tc>
        <w:tc>
          <w:tcPr>
            <w:tcW w:w="3690" w:type="dxa"/>
            <w:vAlign w:val="center"/>
          </w:tcPr>
          <w:p w14:paraId="7D5EFE67" w14:textId="4923A607" w:rsidR="001E1C30" w:rsidRDefault="001E1C30" w:rsidP="00DB7381"/>
        </w:tc>
        <w:tc>
          <w:tcPr>
            <w:tcW w:w="2790" w:type="dxa"/>
            <w:vAlign w:val="center"/>
          </w:tcPr>
          <w:p w14:paraId="4052C043" w14:textId="12019007" w:rsidR="001E1C30" w:rsidRDefault="009A138D" w:rsidP="00DB7381">
            <w:pPr>
              <w:jc w:val="center"/>
            </w:pPr>
            <w:r>
              <w:t xml:space="preserve">$100.0 per 2 </w:t>
            </w:r>
            <w:proofErr w:type="spellStart"/>
            <w:r>
              <w:t>years</w:t>
            </w:r>
            <w:proofErr w:type="spellEnd"/>
            <w:r>
              <w:t xml:space="preserve"> operating permit</w:t>
            </w:r>
          </w:p>
        </w:tc>
        <w:tc>
          <w:tcPr>
            <w:tcW w:w="3150" w:type="dxa"/>
            <w:vAlign w:val="center"/>
          </w:tcPr>
          <w:p w14:paraId="24DEFE39" w14:textId="544D8678" w:rsidR="001E1C30" w:rsidRDefault="009A138D" w:rsidP="00DB7381">
            <w:r>
              <w:t>Cost per pumping- $300.00 for 1,000 gallons</w:t>
            </w:r>
          </w:p>
        </w:tc>
      </w:tr>
      <w:tr w:rsidR="001E1C30" w14:paraId="27BAD14A" w14:textId="19CB896E" w:rsidTr="001E1C30">
        <w:trPr>
          <w:trHeight w:val="576"/>
        </w:trPr>
        <w:tc>
          <w:tcPr>
            <w:tcW w:w="3177" w:type="dxa"/>
            <w:vAlign w:val="center"/>
          </w:tcPr>
          <w:p w14:paraId="2E8E260F" w14:textId="169963FF" w:rsidR="001E1C30" w:rsidRDefault="001E1C30" w:rsidP="00DB7381"/>
        </w:tc>
        <w:tc>
          <w:tcPr>
            <w:tcW w:w="958" w:type="dxa"/>
            <w:vAlign w:val="center"/>
          </w:tcPr>
          <w:p w14:paraId="59BDCA5B" w14:textId="159DEC94" w:rsidR="001E1C30" w:rsidRDefault="001E1C30" w:rsidP="001E1C3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E56E664" w14:textId="6689B36B" w:rsidR="001E1C30" w:rsidRDefault="001E1C30" w:rsidP="00DB7381"/>
        </w:tc>
        <w:tc>
          <w:tcPr>
            <w:tcW w:w="2790" w:type="dxa"/>
            <w:vAlign w:val="center"/>
          </w:tcPr>
          <w:p w14:paraId="06D1551C" w14:textId="4BB4FEEA" w:rsidR="001E1C30" w:rsidRDefault="001E1C30" w:rsidP="00DB7381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06407B2" w14:textId="79A43830" w:rsidR="001E1C30" w:rsidRDefault="001E1C30" w:rsidP="00DB7381"/>
        </w:tc>
      </w:tr>
      <w:tr w:rsidR="001E1C30" w14:paraId="1AB4BC9F" w14:textId="0887FD20" w:rsidTr="001E1C30">
        <w:trPr>
          <w:trHeight w:val="576"/>
        </w:trPr>
        <w:tc>
          <w:tcPr>
            <w:tcW w:w="3177" w:type="dxa"/>
            <w:vAlign w:val="center"/>
          </w:tcPr>
          <w:p w14:paraId="44FBCD9D" w14:textId="77777777" w:rsidR="001E1C30" w:rsidRDefault="001E1C30" w:rsidP="00DB7381"/>
        </w:tc>
        <w:tc>
          <w:tcPr>
            <w:tcW w:w="958" w:type="dxa"/>
            <w:vAlign w:val="center"/>
          </w:tcPr>
          <w:p w14:paraId="30837F61" w14:textId="77777777" w:rsidR="001E1C30" w:rsidRDefault="001E1C30" w:rsidP="001E1C3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0B0BCFB0" w14:textId="6108FA9F" w:rsidR="001E1C30" w:rsidRDefault="001E1C30" w:rsidP="00DB7381"/>
        </w:tc>
        <w:tc>
          <w:tcPr>
            <w:tcW w:w="2790" w:type="dxa"/>
            <w:vAlign w:val="center"/>
          </w:tcPr>
          <w:p w14:paraId="5F2B49A2" w14:textId="3ABEB5CD" w:rsidR="001E1C30" w:rsidRDefault="001E1C30" w:rsidP="00DB7381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40676B6" w14:textId="77777777" w:rsidR="001E1C30" w:rsidRDefault="001E1C30" w:rsidP="00DB7381"/>
        </w:tc>
      </w:tr>
      <w:tr w:rsidR="001E1C30" w14:paraId="2F5B3A1E" w14:textId="670505E6" w:rsidTr="001E1C30">
        <w:trPr>
          <w:trHeight w:val="576"/>
        </w:trPr>
        <w:tc>
          <w:tcPr>
            <w:tcW w:w="3177" w:type="dxa"/>
            <w:vAlign w:val="center"/>
          </w:tcPr>
          <w:p w14:paraId="22B4E167" w14:textId="77777777" w:rsidR="001E1C30" w:rsidRDefault="001E1C30" w:rsidP="00DB7381"/>
        </w:tc>
        <w:tc>
          <w:tcPr>
            <w:tcW w:w="958" w:type="dxa"/>
            <w:vAlign w:val="center"/>
          </w:tcPr>
          <w:p w14:paraId="6D5B311D" w14:textId="77777777" w:rsidR="001E1C30" w:rsidRDefault="001E1C30" w:rsidP="001E1C3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037E465" w14:textId="3FBA6901" w:rsidR="001E1C30" w:rsidRDefault="001E1C30" w:rsidP="00DB7381"/>
        </w:tc>
        <w:tc>
          <w:tcPr>
            <w:tcW w:w="2790" w:type="dxa"/>
            <w:vAlign w:val="center"/>
          </w:tcPr>
          <w:p w14:paraId="4B419E1A" w14:textId="2F57888B" w:rsidR="001E1C30" w:rsidRDefault="001E1C30" w:rsidP="00DB7381">
            <w:pPr>
              <w:jc w:val="center"/>
            </w:pPr>
          </w:p>
        </w:tc>
        <w:tc>
          <w:tcPr>
            <w:tcW w:w="3150" w:type="dxa"/>
            <w:vAlign w:val="center"/>
          </w:tcPr>
          <w:p w14:paraId="46C023F8" w14:textId="77777777" w:rsidR="001E1C30" w:rsidRDefault="001E1C30" w:rsidP="00DB7381"/>
        </w:tc>
      </w:tr>
      <w:tr w:rsidR="001E1C30" w14:paraId="4E07FEE0" w14:textId="5430ABA6" w:rsidTr="001E1C30">
        <w:trPr>
          <w:trHeight w:val="576"/>
        </w:trPr>
        <w:tc>
          <w:tcPr>
            <w:tcW w:w="3177" w:type="dxa"/>
            <w:vAlign w:val="center"/>
          </w:tcPr>
          <w:p w14:paraId="59D14F3D" w14:textId="77777777" w:rsidR="001E1C30" w:rsidRDefault="001E1C30" w:rsidP="00DB7381"/>
        </w:tc>
        <w:tc>
          <w:tcPr>
            <w:tcW w:w="958" w:type="dxa"/>
            <w:vAlign w:val="center"/>
          </w:tcPr>
          <w:p w14:paraId="4063EB65" w14:textId="77777777" w:rsidR="001E1C30" w:rsidRDefault="001E1C30" w:rsidP="001E1C30">
            <w:pPr>
              <w:jc w:val="center"/>
            </w:pPr>
          </w:p>
        </w:tc>
        <w:tc>
          <w:tcPr>
            <w:tcW w:w="3690" w:type="dxa"/>
            <w:vAlign w:val="center"/>
          </w:tcPr>
          <w:p w14:paraId="4DD9B5CB" w14:textId="5E781900" w:rsidR="001E1C30" w:rsidRDefault="001E1C30" w:rsidP="00DB7381"/>
        </w:tc>
        <w:tc>
          <w:tcPr>
            <w:tcW w:w="2790" w:type="dxa"/>
            <w:vAlign w:val="center"/>
          </w:tcPr>
          <w:p w14:paraId="34201665" w14:textId="62D5FF20" w:rsidR="001E1C30" w:rsidRDefault="001E1C30" w:rsidP="00DB7381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A35CEE0" w14:textId="77777777" w:rsidR="001E1C30" w:rsidRDefault="001E1C30" w:rsidP="00DB7381"/>
        </w:tc>
      </w:tr>
    </w:tbl>
    <w:p w14:paraId="68C22630" w14:textId="15EBC03D" w:rsidR="009A138D" w:rsidRDefault="009A138D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Ripley</w:t>
      </w:r>
      <w:r w:rsidR="00DB7381" w:rsidRPr="00DB7381">
        <w:rPr>
          <w:b/>
          <w:bCs/>
          <w:sz w:val="28"/>
          <w:szCs w:val="28"/>
        </w:rPr>
        <w:t xml:space="preserve"> County Health Department</w:t>
      </w:r>
    </w:p>
    <w:p w14:paraId="158B6F4A" w14:textId="62F4F1F1" w:rsidR="00DB7381" w:rsidRDefault="00DB7381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 Impact Statement for </w:t>
      </w:r>
      <w:r w:rsidR="009A138D">
        <w:rPr>
          <w:b/>
          <w:bCs/>
          <w:sz w:val="28"/>
          <w:szCs w:val="28"/>
        </w:rPr>
        <w:t>Ripley</w:t>
      </w:r>
      <w:r>
        <w:rPr>
          <w:b/>
          <w:bCs/>
          <w:sz w:val="28"/>
          <w:szCs w:val="28"/>
        </w:rPr>
        <w:t xml:space="preserve"> County OSS Ordinance</w:t>
      </w:r>
    </w:p>
    <w:p w14:paraId="49C5454E" w14:textId="620EC42B" w:rsidR="00DB7381" w:rsidRDefault="00DB7381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 _____</w:t>
      </w:r>
      <w:r w:rsidR="00825EE9" w:rsidRPr="00825EE9">
        <w:rPr>
          <w:b/>
          <w:bCs/>
          <w:sz w:val="28"/>
          <w:szCs w:val="28"/>
          <w:u w:val="single"/>
        </w:rPr>
        <w:t>05-02-2024</w:t>
      </w:r>
      <w:r>
        <w:rPr>
          <w:b/>
          <w:bCs/>
          <w:sz w:val="28"/>
          <w:szCs w:val="28"/>
        </w:rPr>
        <w:t>____</w:t>
      </w:r>
    </w:p>
    <w:p w14:paraId="6BBDCE31" w14:textId="46A963F6" w:rsidR="00EF6B21" w:rsidRPr="001E1C30" w:rsidRDefault="002149DD" w:rsidP="001E1C3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9015" wp14:editId="1E6713F7">
                <wp:simplePos x="0" y="0"/>
                <wp:positionH relativeFrom="column">
                  <wp:posOffset>5191125</wp:posOffset>
                </wp:positionH>
                <wp:positionV relativeFrom="paragraph">
                  <wp:posOffset>3249930</wp:posOffset>
                </wp:positionV>
                <wp:extent cx="326707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04C4A" w14:textId="1A6B6F47" w:rsidR="00EF6B21" w:rsidRDefault="00EF6B21" w:rsidP="00EF6B21">
                            <w:pPr>
                              <w:pStyle w:val="NoSpacing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Briefly describe ordinance requirement.</w:t>
                            </w:r>
                          </w:p>
                          <w:p w14:paraId="48066231" w14:textId="23A23335" w:rsidR="00EF6B21" w:rsidRDefault="00EF6B21" w:rsidP="00C76895">
                            <w:pPr>
                              <w:pStyle w:val="NoSpacing"/>
                              <w:ind w:left="180" w:hanging="180"/>
                            </w:pPr>
                            <w:r w:rsidRPr="00EF6B2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EF6B21">
                              <w:t>Des</w:t>
                            </w:r>
                            <w:r>
                              <w:t>cribe what type(s) of systems that would be affected by this requirement.  If it would apply to all systems, indicate ALL OSS.</w:t>
                            </w:r>
                          </w:p>
                          <w:p w14:paraId="49ADEED8" w14:textId="26657E81" w:rsidR="00EF6B21" w:rsidRPr="00EF6B21" w:rsidRDefault="00EF6B21" w:rsidP="00EF6B21">
                            <w:pPr>
                              <w:pStyle w:val="NoSpacing"/>
                            </w:pP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Increased cost is per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90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75pt;margin-top:255.9pt;width:25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/KNwIAAHw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" fillcolor="white [3201]" strokeweight=".5pt">
                <v:textbox>
                  <w:txbxContent>
                    <w:p w14:paraId="24B04C4A" w14:textId="1A6B6F47" w:rsidR="00EF6B21" w:rsidRDefault="00EF6B21" w:rsidP="00EF6B21">
                      <w:pPr>
                        <w:pStyle w:val="NoSpacing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Briefly describe ordinance requirement.</w:t>
                      </w:r>
                    </w:p>
                    <w:p w14:paraId="48066231" w14:textId="23A23335" w:rsidR="00EF6B21" w:rsidRDefault="00EF6B21" w:rsidP="00C76895">
                      <w:pPr>
                        <w:pStyle w:val="NoSpacing"/>
                        <w:ind w:left="180" w:hanging="180"/>
                      </w:pPr>
                      <w:r w:rsidRPr="00EF6B21"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 w:rsidRPr="00EF6B21">
                        <w:t>Des</w:t>
                      </w:r>
                      <w:r>
                        <w:t>cribe what type(s) of systems that would be affected by this requirement.  If it would apply to all systems, indicate ALL OSS.</w:t>
                      </w:r>
                    </w:p>
                    <w:p w14:paraId="49ADEED8" w14:textId="26657E81" w:rsidR="00EF6B21" w:rsidRPr="00EF6B21" w:rsidRDefault="00EF6B21" w:rsidP="00EF6B21">
                      <w:pPr>
                        <w:pStyle w:val="NoSpacing"/>
                      </w:pP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Increased cost is per system.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46830" wp14:editId="7397DF9C">
                <wp:simplePos x="0" y="0"/>
                <wp:positionH relativeFrom="column">
                  <wp:posOffset>-9526</wp:posOffset>
                </wp:positionH>
                <wp:positionV relativeFrom="paragraph">
                  <wp:posOffset>3316605</wp:posOffset>
                </wp:positionV>
                <wp:extent cx="5076825" cy="1771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9354C" w14:textId="77777777" w:rsidR="002149DD" w:rsidRPr="001E1C30" w:rsidRDefault="002149DD" w:rsidP="0021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>Overall anticipated price increase for residential OSS:</w:t>
                            </w:r>
                          </w:p>
                          <w:p w14:paraId="7CEE6CFD" w14:textId="47FE1F68" w:rsidR="002149DD" w:rsidRPr="001E1C30" w:rsidRDefault="002149DD" w:rsidP="002149DD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149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9E7D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825E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65.00</w:t>
                            </w:r>
                            <w:r w:rsidR="009E7D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825E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 installers</w:t>
                            </w:r>
                            <w:r w:rsidR="009E7DC2" w:rsidRPr="009E7D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D81195" w14:textId="075F1226" w:rsidR="002149DD" w:rsidRDefault="002149DD" w:rsidP="0021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149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9E7D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825E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100.00/2 </w:t>
                            </w:r>
                            <w:proofErr w:type="spellStart"/>
                            <w:r w:rsidR="00825E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yrs</w:t>
                            </w:r>
                            <w:proofErr w:type="spellEnd"/>
                            <w:r w:rsidR="00825E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for owners of holding tanks</w:t>
                            </w:r>
                            <w:r w:rsidR="009E7D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FB9021" w14:textId="77777777" w:rsidR="002149DD" w:rsidRDefault="00214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6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75pt;margin-top:261.15pt;width:399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ZGLwIAAFwEAAAOAAAAZHJzL2Uyb0RvYy54bWysVEtv2zAMvg/YfxB0XxxnebRGnCJLkWFA&#10;0BZIh54VWUoEyKImKbGzXz9KzmvdTsMuMilSfHwf6elDW2tyEM4rMCXNe31KhOFQKbMt6ffX5ac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" fillcolor="white [3201]" stroked="f" strokeweight=".5pt">
                <v:textbox>
                  <w:txbxContent>
                    <w:p w14:paraId="3929354C" w14:textId="77777777" w:rsidR="002149DD" w:rsidRPr="001E1C30" w:rsidRDefault="002149DD" w:rsidP="002149DD">
                      <w:pPr>
                        <w:rPr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>Overall anticipated price increase for residential OSS:</w:t>
                      </w:r>
                    </w:p>
                    <w:p w14:paraId="7CEE6CFD" w14:textId="47FE1F68" w:rsidR="002149DD" w:rsidRPr="001E1C30" w:rsidRDefault="002149DD" w:rsidP="002149DD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 xml:space="preserve">Minimum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149D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9E7D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825E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65.00</w:t>
                      </w:r>
                      <w:r w:rsidR="009E7D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825E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for installers</w:t>
                      </w:r>
                      <w:r w:rsidR="009E7DC2" w:rsidRPr="009E7DC2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D81195" w14:textId="075F1226" w:rsidR="002149DD" w:rsidRDefault="002149DD" w:rsidP="002149DD">
                      <w:pPr>
                        <w:rPr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 xml:space="preserve">Maximum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149D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9E7D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825E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100.00/2 </w:t>
                      </w:r>
                      <w:proofErr w:type="spellStart"/>
                      <w:r w:rsidR="00825E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yrs</w:t>
                      </w:r>
                      <w:proofErr w:type="spellEnd"/>
                      <w:r w:rsidR="00825E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for owners of holding tanks</w:t>
                      </w:r>
                      <w:r w:rsidR="009E7D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FB9021" w14:textId="77777777" w:rsidR="002149DD" w:rsidRDefault="002149DD"/>
                  </w:txbxContent>
                </v:textbox>
              </v:shape>
            </w:pict>
          </mc:Fallback>
        </mc:AlternateContent>
      </w:r>
    </w:p>
    <w:sectPr w:rsidR="00EF6B21" w:rsidRPr="001E1C30" w:rsidSect="00DB7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7FF8A" w14:textId="77777777" w:rsidR="008F714A" w:rsidRDefault="008F714A" w:rsidP="00EF6B21">
      <w:pPr>
        <w:spacing w:after="0" w:line="240" w:lineRule="auto"/>
      </w:pPr>
      <w:r>
        <w:separator/>
      </w:r>
    </w:p>
  </w:endnote>
  <w:endnote w:type="continuationSeparator" w:id="0">
    <w:p w14:paraId="29453161" w14:textId="77777777" w:rsidR="008F714A" w:rsidRDefault="008F714A" w:rsidP="00EF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E71D" w14:textId="77777777" w:rsidR="00EF6B21" w:rsidRDefault="00EF6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9781D" w14:textId="77777777" w:rsidR="00EF6B21" w:rsidRDefault="00EF6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360B2" w14:textId="77777777" w:rsidR="00EF6B21" w:rsidRDefault="00EF6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B128C" w14:textId="77777777" w:rsidR="008F714A" w:rsidRDefault="008F714A" w:rsidP="00EF6B21">
      <w:pPr>
        <w:spacing w:after="0" w:line="240" w:lineRule="auto"/>
      </w:pPr>
      <w:r>
        <w:separator/>
      </w:r>
    </w:p>
  </w:footnote>
  <w:footnote w:type="continuationSeparator" w:id="0">
    <w:p w14:paraId="19A3B0E9" w14:textId="77777777" w:rsidR="008F714A" w:rsidRDefault="008F714A" w:rsidP="00EF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AECA" w14:textId="396814F3" w:rsidR="00EF6B21" w:rsidRDefault="00EF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EBED2" w14:textId="68F893CE" w:rsidR="00EF6B21" w:rsidRDefault="00EF6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F6FE" w14:textId="7709434F" w:rsidR="00EF6B21" w:rsidRDefault="00EF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81"/>
    <w:rsid w:val="001A28EF"/>
    <w:rsid w:val="001E1C30"/>
    <w:rsid w:val="002149DD"/>
    <w:rsid w:val="00223E84"/>
    <w:rsid w:val="0032483B"/>
    <w:rsid w:val="003638C2"/>
    <w:rsid w:val="005C4081"/>
    <w:rsid w:val="00634653"/>
    <w:rsid w:val="00661C03"/>
    <w:rsid w:val="006C1036"/>
    <w:rsid w:val="00825EE9"/>
    <w:rsid w:val="008F714A"/>
    <w:rsid w:val="009A138D"/>
    <w:rsid w:val="009D6D12"/>
    <w:rsid w:val="009E7DC2"/>
    <w:rsid w:val="00AA2843"/>
    <w:rsid w:val="00AD32F4"/>
    <w:rsid w:val="00C76895"/>
    <w:rsid w:val="00DB7381"/>
    <w:rsid w:val="00EF6B21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918BF"/>
  <w15:chartTrackingRefBased/>
  <w15:docId w15:val="{39204760-C173-4DE9-B22E-99D0C84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21"/>
  </w:style>
  <w:style w:type="paragraph" w:styleId="Footer">
    <w:name w:val="footer"/>
    <w:basedOn w:val="Normal"/>
    <w:link w:val="FooterChar"/>
    <w:uiPriority w:val="99"/>
    <w:unhideWhenUsed/>
    <w:rsid w:val="00EF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Alice R</dc:creator>
  <cp:keywords/>
  <dc:description/>
  <cp:lastModifiedBy>Quinn, Alice R</cp:lastModifiedBy>
  <cp:revision>2</cp:revision>
  <dcterms:created xsi:type="dcterms:W3CDTF">2024-05-02T15:39:00Z</dcterms:created>
  <dcterms:modified xsi:type="dcterms:W3CDTF">2024-05-02T15:39:00Z</dcterms:modified>
</cp:coreProperties>
</file>