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5EDD8" w14:textId="77777777" w:rsidR="006E4F58" w:rsidRPr="00324151" w:rsidRDefault="006E4F58" w:rsidP="006E4F58">
      <w:pPr>
        <w:keepNext/>
        <w:keepLines/>
        <w:spacing w:before="200" w:after="0" w:line="240" w:lineRule="auto"/>
        <w:jc w:val="center"/>
        <w:outlineLvl w:val="3"/>
        <w:rPr>
          <w:rFonts w:ascii="Arial" w:eastAsiaTheme="majorEastAsia" w:hAnsi="Arial" w:cs="Arial"/>
          <w:b/>
          <w:bCs/>
          <w:iCs/>
          <w:sz w:val="24"/>
          <w:szCs w:val="24"/>
        </w:rPr>
      </w:pPr>
      <w:r w:rsidRPr="00324151">
        <w:rPr>
          <w:rFonts w:ascii="Arial" w:eastAsiaTheme="majorEastAsia" w:hAnsi="Arial" w:cs="Arial"/>
          <w:b/>
          <w:bCs/>
          <w:iCs/>
          <w:sz w:val="24"/>
          <w:szCs w:val="24"/>
        </w:rPr>
        <w:t>PROFESSIONAL SERVICES CONTRACT</w:t>
      </w:r>
    </w:p>
    <w:p w14:paraId="1FD26983" w14:textId="77777777" w:rsidR="006E4F58" w:rsidRPr="00324151" w:rsidRDefault="006E4F58" w:rsidP="006E4F58">
      <w:pPr>
        <w:spacing w:after="0" w:line="240" w:lineRule="auto"/>
        <w:jc w:val="center"/>
        <w:rPr>
          <w:rFonts w:ascii="Arial" w:eastAsia="Times New Roman" w:hAnsi="Arial" w:cs="Arial"/>
          <w:b/>
          <w:sz w:val="24"/>
          <w:szCs w:val="24"/>
        </w:rPr>
      </w:pPr>
    </w:p>
    <w:p w14:paraId="66268BBF" w14:textId="334DFF56" w:rsidR="006E4F58" w:rsidRPr="00324151" w:rsidRDefault="0017325F" w:rsidP="006E4F58">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Contract </w:t>
      </w:r>
      <w:r w:rsidR="00AA6E84" w:rsidRPr="00324151">
        <w:rPr>
          <w:rFonts w:ascii="Arial" w:eastAsia="Times New Roman" w:hAnsi="Arial" w:cs="Arial"/>
          <w:b/>
          <w:sz w:val="24"/>
          <w:szCs w:val="24"/>
        </w:rPr>
        <w:t xml:space="preserve"># </w:t>
      </w:r>
    </w:p>
    <w:p w14:paraId="6FCC1153" w14:textId="77777777" w:rsidR="006E4F58" w:rsidRPr="00324151" w:rsidRDefault="006E4F58" w:rsidP="006E4F58">
      <w:pPr>
        <w:spacing w:after="0" w:line="240" w:lineRule="auto"/>
        <w:rPr>
          <w:rFonts w:ascii="Arial" w:eastAsia="Times New Roman" w:hAnsi="Arial" w:cs="Arial"/>
          <w:sz w:val="20"/>
          <w:szCs w:val="20"/>
        </w:rPr>
      </w:pPr>
    </w:p>
    <w:p w14:paraId="02C18F6C"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This Contract (“this Contract”), entered into by and between _____________________ (the “State”) and _________________ (the “Contractor”), is executed pursuant to the terms and conditions set forth herein.  In consideration of those mutual undertakings and covenants, the parties agree as follows:  </w:t>
      </w:r>
    </w:p>
    <w:p w14:paraId="56A7D5DC" w14:textId="77777777" w:rsidR="006E4F58" w:rsidRPr="00324151" w:rsidRDefault="006E4F58" w:rsidP="00324151">
      <w:pPr>
        <w:spacing w:after="0" w:line="240" w:lineRule="auto"/>
        <w:rPr>
          <w:rFonts w:ascii="Arial" w:eastAsia="Times New Roman" w:hAnsi="Arial" w:cs="Arial"/>
          <w:sz w:val="20"/>
          <w:szCs w:val="20"/>
        </w:rPr>
      </w:pPr>
    </w:p>
    <w:p w14:paraId="768A2A58" w14:textId="3EF7B8E3" w:rsidR="00E04386"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1.  Duties of Contractor</w:t>
      </w:r>
      <w:r w:rsidR="006157BA" w:rsidRPr="00324151">
        <w:rPr>
          <w:rFonts w:ascii="Arial" w:eastAsia="Times New Roman" w:hAnsi="Arial" w:cs="Arial"/>
          <w:szCs w:val="20"/>
        </w:rPr>
        <w:t xml:space="preserve">.  </w:t>
      </w:r>
    </w:p>
    <w:p w14:paraId="138D4D2E" w14:textId="77777777" w:rsidR="006224DD" w:rsidRDefault="006224DD" w:rsidP="00324151">
      <w:pPr>
        <w:spacing w:after="0" w:line="240" w:lineRule="auto"/>
        <w:rPr>
          <w:rFonts w:ascii="Arial" w:eastAsia="Times New Roman" w:hAnsi="Arial" w:cs="Arial"/>
          <w:sz w:val="20"/>
          <w:szCs w:val="20"/>
        </w:rPr>
      </w:pPr>
    </w:p>
    <w:p w14:paraId="7FC43887" w14:textId="03B9D9B2"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Contractor shall provide the following services relative to this Contract</w:t>
      </w:r>
      <w:r w:rsidR="00E04386" w:rsidRPr="00324151">
        <w:rPr>
          <w:rFonts w:ascii="Arial" w:eastAsia="Times New Roman" w:hAnsi="Arial" w:cs="Arial"/>
          <w:sz w:val="20"/>
          <w:szCs w:val="20"/>
        </w:rPr>
        <w:t xml:space="preserve">. A detailed list of duties is set forth in </w:t>
      </w:r>
      <w:r w:rsidR="00E04386" w:rsidRPr="00324151">
        <w:rPr>
          <w:rFonts w:ascii="Arial" w:eastAsia="Times New Roman" w:hAnsi="Arial" w:cs="Arial"/>
          <w:b/>
          <w:sz w:val="20"/>
          <w:szCs w:val="20"/>
        </w:rPr>
        <w:t>Exhibit 1</w:t>
      </w:r>
      <w:r w:rsidR="00E04386" w:rsidRPr="00324151">
        <w:rPr>
          <w:rFonts w:ascii="Arial" w:eastAsia="Times New Roman" w:hAnsi="Arial" w:cs="Arial"/>
          <w:sz w:val="20"/>
          <w:szCs w:val="20"/>
        </w:rPr>
        <w:t>, attached hereto and incorporated herein.</w:t>
      </w:r>
    </w:p>
    <w:p w14:paraId="25B9A18F"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 </w:t>
      </w:r>
    </w:p>
    <w:p w14:paraId="27DC5730" w14:textId="77777777" w:rsidR="00E04386"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2.  Consideration</w:t>
      </w:r>
      <w:r w:rsidRPr="00324151">
        <w:rPr>
          <w:rFonts w:ascii="Arial" w:eastAsia="Times New Roman" w:hAnsi="Arial" w:cs="Arial"/>
          <w:szCs w:val="20"/>
        </w:rPr>
        <w:t xml:space="preserve">.  </w:t>
      </w:r>
    </w:p>
    <w:p w14:paraId="2ED69BFA" w14:textId="77777777" w:rsidR="006224DD" w:rsidRDefault="006224DD" w:rsidP="00324151">
      <w:pPr>
        <w:spacing w:after="0" w:line="240" w:lineRule="auto"/>
        <w:rPr>
          <w:rFonts w:ascii="Arial" w:eastAsia="Times New Roman" w:hAnsi="Arial" w:cs="Arial"/>
          <w:sz w:val="20"/>
          <w:szCs w:val="20"/>
        </w:rPr>
      </w:pPr>
    </w:p>
    <w:p w14:paraId="5D77B101" w14:textId="0BE1372B"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Contractor will be paid at the rate</w:t>
      </w:r>
      <w:r w:rsidR="0017325F">
        <w:rPr>
          <w:rFonts w:ascii="Arial" w:eastAsia="Times New Roman" w:hAnsi="Arial" w:cs="Arial"/>
          <w:sz w:val="20"/>
          <w:szCs w:val="20"/>
        </w:rPr>
        <w:t xml:space="preserve">s described on </w:t>
      </w:r>
      <w:r w:rsidR="0017325F" w:rsidRPr="00324151">
        <w:rPr>
          <w:rFonts w:ascii="Arial" w:eastAsia="Times New Roman" w:hAnsi="Arial" w:cs="Arial"/>
          <w:b/>
          <w:sz w:val="20"/>
          <w:szCs w:val="20"/>
        </w:rPr>
        <w:t>Exhibit 1</w:t>
      </w:r>
      <w:r w:rsidR="0017325F">
        <w:rPr>
          <w:rFonts w:ascii="Arial" w:eastAsia="Times New Roman" w:hAnsi="Arial" w:cs="Arial"/>
          <w:sz w:val="20"/>
          <w:szCs w:val="20"/>
        </w:rPr>
        <w:t xml:space="preserve">, which is attached hereto and incorporated herein, </w:t>
      </w:r>
      <w:r w:rsidRPr="00324151">
        <w:rPr>
          <w:rFonts w:ascii="Arial" w:eastAsia="Times New Roman" w:hAnsi="Arial" w:cs="Arial"/>
          <w:sz w:val="20"/>
          <w:szCs w:val="20"/>
        </w:rPr>
        <w:t xml:space="preserve">for performing the duties set forth above. Total remuneration under this Contract shall not exceed </w:t>
      </w:r>
      <w:r w:rsidR="00AA6E84" w:rsidRPr="00324151">
        <w:rPr>
          <w:rFonts w:ascii="Arial" w:eastAsia="Times New Roman" w:hAnsi="Arial" w:cs="Arial"/>
          <w:sz w:val="20"/>
          <w:szCs w:val="20"/>
        </w:rPr>
        <w:t>$ _</w:t>
      </w:r>
      <w:r w:rsidRPr="00324151">
        <w:rPr>
          <w:rFonts w:ascii="Arial" w:eastAsia="Times New Roman" w:hAnsi="Arial" w:cs="Arial"/>
          <w:sz w:val="20"/>
          <w:szCs w:val="20"/>
        </w:rPr>
        <w:t>_______.</w:t>
      </w:r>
    </w:p>
    <w:p w14:paraId="53CE6D32" w14:textId="77777777" w:rsidR="006E4F58" w:rsidRPr="00324151" w:rsidRDefault="006E4F58" w:rsidP="00324151">
      <w:pPr>
        <w:spacing w:after="0" w:line="240" w:lineRule="auto"/>
        <w:rPr>
          <w:rFonts w:ascii="Arial" w:eastAsia="Times New Roman" w:hAnsi="Arial" w:cs="Arial"/>
          <w:sz w:val="20"/>
          <w:szCs w:val="20"/>
        </w:rPr>
      </w:pPr>
    </w:p>
    <w:p w14:paraId="4790F944" w14:textId="77777777" w:rsidR="00E04386"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3.  Term</w:t>
      </w:r>
      <w:r w:rsidRPr="00324151">
        <w:rPr>
          <w:rFonts w:ascii="Arial" w:eastAsia="Times New Roman" w:hAnsi="Arial" w:cs="Arial"/>
          <w:szCs w:val="20"/>
        </w:rPr>
        <w:t xml:space="preserve">. </w:t>
      </w:r>
      <w:r w:rsidR="006157BA" w:rsidRPr="00324151">
        <w:rPr>
          <w:rFonts w:ascii="Arial" w:eastAsia="Times New Roman" w:hAnsi="Arial" w:cs="Arial"/>
          <w:szCs w:val="20"/>
        </w:rPr>
        <w:t xml:space="preserve"> </w:t>
      </w:r>
    </w:p>
    <w:p w14:paraId="7A2A9D7C" w14:textId="77777777" w:rsidR="006224DD" w:rsidRDefault="006224DD" w:rsidP="00324151">
      <w:pPr>
        <w:spacing w:after="0" w:line="240" w:lineRule="auto"/>
        <w:rPr>
          <w:rFonts w:ascii="Arial" w:eastAsia="Times New Roman" w:hAnsi="Arial" w:cs="Arial"/>
          <w:sz w:val="20"/>
          <w:szCs w:val="20"/>
        </w:rPr>
      </w:pPr>
    </w:p>
    <w:p w14:paraId="313FFE57" w14:textId="1FB7731B"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This Contract shall be effective for a period of _________. It shall commence on _______ and shall remain in effect through ________.</w:t>
      </w:r>
    </w:p>
    <w:p w14:paraId="7F0D2E03" w14:textId="77777777" w:rsidR="006E4F58" w:rsidRPr="00324151" w:rsidRDefault="006E4F58" w:rsidP="00324151">
      <w:pPr>
        <w:spacing w:after="0" w:line="240" w:lineRule="auto"/>
        <w:rPr>
          <w:rFonts w:ascii="Arial" w:eastAsia="Times New Roman" w:hAnsi="Arial" w:cs="Arial"/>
          <w:b/>
          <w:smallCaps/>
          <w:color w:val="000000"/>
          <w:sz w:val="20"/>
          <w:szCs w:val="20"/>
        </w:rPr>
      </w:pPr>
    </w:p>
    <w:p w14:paraId="4F889E8E" w14:textId="77777777" w:rsidR="00E04386"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4.  Access to Records</w:t>
      </w:r>
      <w:r w:rsidRPr="00324151">
        <w:rPr>
          <w:rFonts w:ascii="Arial" w:eastAsia="Times New Roman" w:hAnsi="Arial" w:cs="Arial"/>
          <w:szCs w:val="20"/>
        </w:rPr>
        <w:t xml:space="preserve">.  </w:t>
      </w:r>
    </w:p>
    <w:p w14:paraId="4FE88BD1" w14:textId="77777777" w:rsidR="006224DD" w:rsidRDefault="006224DD" w:rsidP="00324151">
      <w:pPr>
        <w:spacing w:after="0" w:line="240" w:lineRule="auto"/>
        <w:rPr>
          <w:rFonts w:ascii="Arial" w:eastAsia="Times New Roman" w:hAnsi="Arial" w:cs="Arial"/>
          <w:sz w:val="20"/>
          <w:szCs w:val="20"/>
        </w:rPr>
      </w:pPr>
    </w:p>
    <w:p w14:paraId="37AB2433" w14:textId="47379BCE"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p w14:paraId="3B987CCA" w14:textId="77777777" w:rsidR="006E4F58" w:rsidRPr="00324151" w:rsidRDefault="006E4F58" w:rsidP="00324151">
      <w:pPr>
        <w:spacing w:after="0" w:line="240" w:lineRule="auto"/>
        <w:rPr>
          <w:rFonts w:ascii="Arial" w:eastAsia="Times New Roman" w:hAnsi="Arial" w:cs="Arial"/>
          <w:sz w:val="20"/>
          <w:szCs w:val="20"/>
        </w:rPr>
      </w:pPr>
    </w:p>
    <w:p w14:paraId="521611BA" w14:textId="77777777" w:rsidR="00037656" w:rsidRPr="00324151" w:rsidRDefault="00037656" w:rsidP="00324151">
      <w:pPr>
        <w:spacing w:after="0" w:line="240" w:lineRule="auto"/>
        <w:rPr>
          <w:rFonts w:ascii="Arial" w:eastAsia="Times New Roman" w:hAnsi="Arial" w:cs="Arial"/>
          <w:szCs w:val="20"/>
        </w:rPr>
      </w:pPr>
      <w:r w:rsidRPr="00324151">
        <w:rPr>
          <w:rFonts w:ascii="Arial" w:eastAsia="Times New Roman" w:hAnsi="Arial" w:cs="Arial"/>
          <w:b/>
          <w:szCs w:val="20"/>
        </w:rPr>
        <w:t>5.  Assignment; Successors</w:t>
      </w:r>
      <w:r w:rsidRPr="00324151">
        <w:rPr>
          <w:rFonts w:ascii="Arial" w:eastAsia="Times New Roman" w:hAnsi="Arial" w:cs="Arial"/>
          <w:szCs w:val="20"/>
        </w:rPr>
        <w:t xml:space="preserve">.  </w:t>
      </w:r>
    </w:p>
    <w:p w14:paraId="2748AED0" w14:textId="77777777" w:rsidR="006224DD" w:rsidRDefault="006224DD" w:rsidP="00324151">
      <w:pPr>
        <w:spacing w:after="0" w:line="240" w:lineRule="auto"/>
        <w:rPr>
          <w:rFonts w:ascii="Arial" w:eastAsia="Times New Roman" w:hAnsi="Arial" w:cs="Arial"/>
          <w:sz w:val="20"/>
          <w:szCs w:val="20"/>
        </w:rPr>
      </w:pPr>
    </w:p>
    <w:p w14:paraId="33B2EC41" w14:textId="77777777" w:rsidR="00037656" w:rsidRPr="00324151" w:rsidRDefault="00037656"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  The Contractor binds its successors and assignees to all the terms and conditions of this Contract.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p w14:paraId="721E51BA" w14:textId="77777777" w:rsidR="00037656" w:rsidRPr="00324151" w:rsidRDefault="00037656" w:rsidP="00324151">
      <w:pPr>
        <w:spacing w:after="0" w:line="240" w:lineRule="auto"/>
        <w:rPr>
          <w:rFonts w:ascii="Arial" w:eastAsia="Times New Roman" w:hAnsi="Arial" w:cs="Arial"/>
          <w:sz w:val="20"/>
          <w:szCs w:val="20"/>
        </w:rPr>
      </w:pPr>
    </w:p>
    <w:p w14:paraId="10323DCA" w14:textId="688F8B8E" w:rsidR="00037656" w:rsidRPr="00324151" w:rsidRDefault="00037656" w:rsidP="00324151">
      <w:pPr>
        <w:pStyle w:val="NoSpacing"/>
        <w:rPr>
          <w:rFonts w:ascii="Arial" w:hAnsi="Arial" w:cs="Arial"/>
          <w:spacing w:val="-3"/>
          <w:sz w:val="20"/>
          <w:szCs w:val="20"/>
        </w:rPr>
      </w:pPr>
      <w:r w:rsidRPr="00324151">
        <w:rPr>
          <w:rFonts w:ascii="Arial" w:hAnsi="Arial" w:cs="Arial"/>
          <w:spacing w:val="-3"/>
          <w:sz w:val="20"/>
          <w:szCs w:val="20"/>
        </w:rPr>
        <w:t xml:space="preserve">B.  </w:t>
      </w:r>
      <w:r w:rsidRPr="00324151">
        <w:rPr>
          <w:rFonts w:ascii="Arial" w:eastAsia="Times New Roman" w:hAnsi="Arial" w:cs="Arial"/>
          <w:sz w:val="20"/>
          <w:szCs w:val="20"/>
        </w:rPr>
        <w:t xml:space="preserve">The Contractor shall not assign or subcontract the whole or any part of this Contract without the State’s prior written consent. Additionally, </w:t>
      </w:r>
      <w:r w:rsidRPr="00324151">
        <w:rPr>
          <w:rFonts w:ascii="Arial" w:hAnsi="Arial" w:cs="Arial"/>
          <w:spacing w:val="-3"/>
          <w:sz w:val="20"/>
          <w:szCs w:val="20"/>
        </w:rPr>
        <w:t xml:space="preserve">the Contractor shall provide prompt written notice to the State of any change in the Contractor’s legal name or legal status so that the changes may be documented and payments to the successor entity may be made. </w:t>
      </w:r>
    </w:p>
    <w:p w14:paraId="3F99BE2B" w14:textId="77777777" w:rsidR="006E4F58" w:rsidRPr="00324151" w:rsidRDefault="006E4F58" w:rsidP="00324151">
      <w:pPr>
        <w:spacing w:after="0" w:line="240" w:lineRule="auto"/>
        <w:rPr>
          <w:rFonts w:ascii="Arial" w:eastAsia="Times New Roman" w:hAnsi="Arial" w:cs="Arial"/>
          <w:sz w:val="20"/>
          <w:szCs w:val="20"/>
        </w:rPr>
      </w:pPr>
    </w:p>
    <w:p w14:paraId="179C3180" w14:textId="77777777" w:rsidR="00E04386" w:rsidRPr="00324151" w:rsidRDefault="006E4F58" w:rsidP="00324151">
      <w:pPr>
        <w:shd w:val="clear" w:color="auto" w:fill="FFFFFF"/>
        <w:spacing w:after="0" w:line="240" w:lineRule="auto"/>
        <w:rPr>
          <w:rFonts w:ascii="Arial" w:eastAsia="Times New Roman" w:hAnsi="Arial" w:cs="Arial"/>
          <w:szCs w:val="20"/>
        </w:rPr>
      </w:pPr>
      <w:r w:rsidRPr="00324151">
        <w:rPr>
          <w:rFonts w:ascii="Arial" w:eastAsia="Times New Roman" w:hAnsi="Arial" w:cs="Arial"/>
          <w:b/>
          <w:szCs w:val="20"/>
        </w:rPr>
        <w:t>6.  Assignment of Antitrust Claims.</w:t>
      </w:r>
      <w:r w:rsidR="006157BA" w:rsidRPr="00324151">
        <w:rPr>
          <w:rFonts w:ascii="Arial" w:eastAsia="Times New Roman" w:hAnsi="Arial" w:cs="Arial"/>
          <w:szCs w:val="20"/>
        </w:rPr>
        <w:t xml:space="preserve">  </w:t>
      </w:r>
    </w:p>
    <w:p w14:paraId="2A672BE5" w14:textId="77777777" w:rsidR="006224DD" w:rsidRDefault="006224DD" w:rsidP="00324151">
      <w:pPr>
        <w:shd w:val="clear" w:color="auto" w:fill="FFFFFF"/>
        <w:spacing w:after="0" w:line="240" w:lineRule="auto"/>
        <w:rPr>
          <w:rFonts w:ascii="Arial" w:eastAsia="Times New Roman" w:hAnsi="Arial" w:cs="Arial"/>
          <w:sz w:val="20"/>
          <w:szCs w:val="20"/>
        </w:rPr>
      </w:pPr>
    </w:p>
    <w:p w14:paraId="08214D0B" w14:textId="5E23A768" w:rsidR="006E4F58" w:rsidRDefault="006E4F58" w:rsidP="00324151">
      <w:pPr>
        <w:shd w:val="clear" w:color="auto" w:fill="FFFFFF"/>
        <w:spacing w:after="0" w:line="240" w:lineRule="auto"/>
        <w:rPr>
          <w:rFonts w:ascii="Arial" w:eastAsia="Times New Roman" w:hAnsi="Arial" w:cs="Arial"/>
          <w:sz w:val="20"/>
          <w:szCs w:val="20"/>
        </w:rPr>
      </w:pPr>
      <w:r w:rsidRPr="00324151">
        <w:rPr>
          <w:rFonts w:ascii="Arial" w:eastAsia="Times New Roman" w:hAnsi="Arial" w:cs="Arial"/>
          <w:sz w:val="20"/>
          <w:szCs w:val="20"/>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14:paraId="2FFCFA7C" w14:textId="77777777" w:rsidR="00275A58" w:rsidRDefault="00275A58" w:rsidP="00324151">
      <w:pPr>
        <w:shd w:val="clear" w:color="auto" w:fill="FFFFFF"/>
        <w:spacing w:after="0" w:line="240" w:lineRule="auto"/>
        <w:rPr>
          <w:rFonts w:ascii="Arial" w:eastAsia="Times New Roman" w:hAnsi="Arial" w:cs="Arial"/>
          <w:sz w:val="20"/>
          <w:szCs w:val="20"/>
        </w:rPr>
      </w:pPr>
    </w:p>
    <w:p w14:paraId="17223533" w14:textId="77777777" w:rsidR="00275A58" w:rsidRDefault="00275A58" w:rsidP="00324151">
      <w:pPr>
        <w:shd w:val="clear" w:color="auto" w:fill="FFFFFF"/>
        <w:spacing w:after="0" w:line="240" w:lineRule="auto"/>
        <w:rPr>
          <w:rFonts w:ascii="Arial" w:eastAsia="Times New Roman" w:hAnsi="Arial" w:cs="Arial"/>
          <w:sz w:val="20"/>
          <w:szCs w:val="20"/>
        </w:rPr>
      </w:pPr>
    </w:p>
    <w:p w14:paraId="0095552C" w14:textId="77777777" w:rsidR="006E4F58" w:rsidRPr="00324151" w:rsidRDefault="006E4F58" w:rsidP="00324151">
      <w:pPr>
        <w:spacing w:after="0" w:line="240" w:lineRule="auto"/>
        <w:rPr>
          <w:rFonts w:ascii="Arial" w:eastAsia="Times New Roman" w:hAnsi="Arial" w:cs="Arial"/>
          <w:sz w:val="20"/>
          <w:szCs w:val="20"/>
        </w:rPr>
      </w:pPr>
    </w:p>
    <w:p w14:paraId="107824E7" w14:textId="77777777" w:rsidR="00E04386"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lastRenderedPageBreak/>
        <w:t>7.  Audits</w:t>
      </w:r>
      <w:r w:rsidRPr="00324151">
        <w:rPr>
          <w:rFonts w:ascii="Arial" w:eastAsia="Times New Roman" w:hAnsi="Arial" w:cs="Arial"/>
          <w:szCs w:val="20"/>
        </w:rPr>
        <w:t xml:space="preserve">. </w:t>
      </w:r>
    </w:p>
    <w:p w14:paraId="530BAADC" w14:textId="77777777" w:rsidR="006224DD" w:rsidRDefault="006224DD" w:rsidP="00324151">
      <w:pPr>
        <w:spacing w:after="0" w:line="240" w:lineRule="auto"/>
        <w:rPr>
          <w:rFonts w:ascii="Arial" w:eastAsia="Times New Roman" w:hAnsi="Arial" w:cs="Arial"/>
          <w:sz w:val="20"/>
          <w:szCs w:val="20"/>
        </w:rPr>
      </w:pPr>
    </w:p>
    <w:p w14:paraId="7BF138F8" w14:textId="6C2C6F0F"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Contractor acknowledges that it may be required to submit to an audit of funds paid through this Contract. Any such audit shall be conducted in accordance with IC §</w:t>
      </w:r>
      <w:r w:rsidR="003E024F" w:rsidRPr="00324151">
        <w:rPr>
          <w:rFonts w:ascii="Arial" w:eastAsia="Times New Roman" w:hAnsi="Arial" w:cs="Arial"/>
          <w:sz w:val="20"/>
          <w:szCs w:val="20"/>
        </w:rPr>
        <w:t xml:space="preserve"> </w:t>
      </w:r>
      <w:r w:rsidRPr="00324151">
        <w:rPr>
          <w:rFonts w:ascii="Arial" w:eastAsia="Times New Roman" w:hAnsi="Arial" w:cs="Arial"/>
          <w:sz w:val="20"/>
          <w:szCs w:val="20"/>
        </w:rPr>
        <w:t xml:space="preserve">5-11-1, </w:t>
      </w:r>
      <w:r w:rsidRPr="00324151">
        <w:rPr>
          <w:rFonts w:ascii="Arial" w:eastAsia="Times New Roman" w:hAnsi="Arial" w:cs="Arial"/>
          <w:i/>
          <w:sz w:val="20"/>
          <w:szCs w:val="20"/>
        </w:rPr>
        <w:t>et seq.</w:t>
      </w:r>
      <w:r w:rsidRPr="00324151">
        <w:rPr>
          <w:rFonts w:ascii="Arial" w:eastAsia="Times New Roman" w:hAnsi="Arial" w:cs="Arial"/>
          <w:sz w:val="20"/>
          <w:szCs w:val="20"/>
        </w:rPr>
        <w:t>, and audit guidelines specified by the State.</w:t>
      </w:r>
    </w:p>
    <w:p w14:paraId="702386F1" w14:textId="77777777" w:rsidR="006E4F58" w:rsidRPr="00324151" w:rsidRDefault="006E4F58" w:rsidP="00324151">
      <w:pPr>
        <w:spacing w:after="0" w:line="240" w:lineRule="auto"/>
        <w:rPr>
          <w:rFonts w:ascii="Arial" w:eastAsia="Times New Roman" w:hAnsi="Arial" w:cs="Arial"/>
          <w:sz w:val="20"/>
          <w:szCs w:val="20"/>
        </w:rPr>
      </w:pPr>
    </w:p>
    <w:p w14:paraId="1DFCB2E1"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State considers the Contractor to be a “Contractor” under 2 C.F.R. 200.330 for purposes of this Contract. However,</w:t>
      </w:r>
      <w:r w:rsidR="00105774" w:rsidRPr="00324151">
        <w:rPr>
          <w:rFonts w:ascii="Arial" w:eastAsia="Times New Roman" w:hAnsi="Arial" w:cs="Arial"/>
          <w:sz w:val="20"/>
          <w:szCs w:val="20"/>
        </w:rPr>
        <w:t xml:space="preserve"> if it is determined that the Contractor is a “subrecipient” and</w:t>
      </w:r>
      <w:r w:rsidRPr="00324151">
        <w:rPr>
          <w:rFonts w:ascii="Arial" w:eastAsia="Times New Roman" w:hAnsi="Arial" w:cs="Arial"/>
          <w:sz w:val="20"/>
          <w:szCs w:val="20"/>
        </w:rPr>
        <w:t xml:space="preserve"> if required by applicable provisions of 2 C.F.R. 200 (Uniform Administrative Requirements, Cost Principles, and Audit Requirements), Contractor shall arrange for a financial and compliance audit, which complies with 2 C.F.R. 200.500 </w:t>
      </w:r>
      <w:r w:rsidRPr="00324151">
        <w:rPr>
          <w:rFonts w:ascii="Arial" w:eastAsia="Times New Roman" w:hAnsi="Arial" w:cs="Arial"/>
          <w:i/>
          <w:sz w:val="20"/>
          <w:szCs w:val="20"/>
        </w:rPr>
        <w:t>et seq</w:t>
      </w:r>
      <w:r w:rsidRPr="00324151">
        <w:rPr>
          <w:rFonts w:ascii="Arial" w:eastAsia="Times New Roman" w:hAnsi="Arial" w:cs="Arial"/>
          <w:sz w:val="20"/>
          <w:szCs w:val="20"/>
        </w:rPr>
        <w:t>.</w:t>
      </w:r>
    </w:p>
    <w:p w14:paraId="026727CD" w14:textId="77777777" w:rsidR="006E4F58" w:rsidRPr="00324151" w:rsidRDefault="006E4F58" w:rsidP="00324151">
      <w:pPr>
        <w:spacing w:after="0" w:line="240" w:lineRule="auto"/>
        <w:rPr>
          <w:rFonts w:ascii="Arial" w:eastAsia="Times New Roman" w:hAnsi="Arial" w:cs="Arial"/>
          <w:sz w:val="20"/>
          <w:szCs w:val="20"/>
        </w:rPr>
      </w:pPr>
    </w:p>
    <w:p w14:paraId="7FAD74AD" w14:textId="77777777" w:rsidR="00E04386"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8.  Authority to Bind Contractor</w:t>
      </w:r>
      <w:r w:rsidRPr="00324151">
        <w:rPr>
          <w:rFonts w:ascii="Arial" w:eastAsia="Times New Roman" w:hAnsi="Arial" w:cs="Arial"/>
          <w:szCs w:val="20"/>
        </w:rPr>
        <w:t xml:space="preserve">.  </w:t>
      </w:r>
    </w:p>
    <w:p w14:paraId="01A69C62" w14:textId="77777777" w:rsidR="006224DD" w:rsidRDefault="006224DD" w:rsidP="00324151">
      <w:pPr>
        <w:spacing w:after="0" w:line="240" w:lineRule="auto"/>
        <w:rPr>
          <w:rFonts w:ascii="Arial" w:eastAsia="Times New Roman" w:hAnsi="Arial" w:cs="Arial"/>
          <w:sz w:val="20"/>
          <w:szCs w:val="20"/>
        </w:rPr>
      </w:pPr>
    </w:p>
    <w:p w14:paraId="4A6E9094" w14:textId="3C621625"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0EAD64F3" w14:textId="77777777" w:rsidR="006E4F58" w:rsidRPr="00324151" w:rsidRDefault="006E4F58" w:rsidP="00324151">
      <w:pPr>
        <w:spacing w:after="0" w:line="240" w:lineRule="auto"/>
        <w:rPr>
          <w:rFonts w:ascii="Arial" w:eastAsia="Times New Roman" w:hAnsi="Arial" w:cs="Arial"/>
          <w:sz w:val="20"/>
          <w:szCs w:val="20"/>
        </w:rPr>
      </w:pPr>
    </w:p>
    <w:p w14:paraId="19F868AE" w14:textId="77777777" w:rsidR="00E04386"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9.  Changes in Work</w:t>
      </w:r>
      <w:r w:rsidRPr="00324151">
        <w:rPr>
          <w:rFonts w:ascii="Arial" w:eastAsia="Times New Roman" w:hAnsi="Arial" w:cs="Arial"/>
          <w:szCs w:val="20"/>
        </w:rPr>
        <w:t xml:space="preserve">.  </w:t>
      </w:r>
    </w:p>
    <w:p w14:paraId="6FCA02A3" w14:textId="77777777" w:rsidR="006224DD" w:rsidRDefault="006224DD" w:rsidP="00324151">
      <w:pPr>
        <w:spacing w:after="0" w:line="240" w:lineRule="auto"/>
        <w:rPr>
          <w:rFonts w:ascii="Arial" w:eastAsia="Times New Roman" w:hAnsi="Arial" w:cs="Arial"/>
          <w:sz w:val="20"/>
          <w:szCs w:val="20"/>
        </w:rPr>
      </w:pPr>
    </w:p>
    <w:p w14:paraId="2D0666F7" w14:textId="69D48984"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69A8DD68" w14:textId="77777777" w:rsidR="006E4F58" w:rsidRPr="00324151" w:rsidRDefault="006E4F58" w:rsidP="00324151">
      <w:pPr>
        <w:spacing w:after="0" w:line="240" w:lineRule="auto"/>
        <w:rPr>
          <w:rFonts w:ascii="Arial" w:eastAsia="Times New Roman" w:hAnsi="Arial" w:cs="Arial"/>
          <w:sz w:val="20"/>
          <w:szCs w:val="20"/>
        </w:rPr>
      </w:pPr>
    </w:p>
    <w:p w14:paraId="0E42CA28" w14:textId="77777777" w:rsidR="006E4F58" w:rsidRPr="00324151" w:rsidRDefault="006E4F58" w:rsidP="00324151">
      <w:pPr>
        <w:spacing w:after="0" w:line="240" w:lineRule="auto"/>
        <w:rPr>
          <w:rFonts w:ascii="Arial" w:eastAsia="Times New Roman" w:hAnsi="Arial" w:cs="Arial"/>
          <w:b/>
          <w:szCs w:val="20"/>
        </w:rPr>
      </w:pPr>
      <w:r w:rsidRPr="00324151">
        <w:rPr>
          <w:rFonts w:ascii="Arial" w:eastAsia="Times New Roman" w:hAnsi="Arial" w:cs="Arial"/>
          <w:b/>
          <w:szCs w:val="20"/>
        </w:rPr>
        <w:t xml:space="preserve">10.  Compliance with Laws. </w:t>
      </w:r>
    </w:p>
    <w:p w14:paraId="33D41968" w14:textId="77777777" w:rsidR="006224DD" w:rsidRDefault="006224DD" w:rsidP="00324151">
      <w:pPr>
        <w:spacing w:after="0" w:line="240" w:lineRule="auto"/>
        <w:rPr>
          <w:rFonts w:ascii="Arial" w:eastAsia="Times New Roman" w:hAnsi="Arial" w:cs="Arial"/>
          <w:sz w:val="20"/>
          <w:szCs w:val="20"/>
        </w:rPr>
      </w:pPr>
    </w:p>
    <w:p w14:paraId="33521F2C"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7082AF20" w14:textId="77777777" w:rsidR="006E4F58" w:rsidRPr="00324151" w:rsidRDefault="006E4F58" w:rsidP="00324151">
      <w:pPr>
        <w:spacing w:after="0" w:line="240" w:lineRule="auto"/>
        <w:rPr>
          <w:rFonts w:ascii="Arial" w:eastAsia="Times New Roman" w:hAnsi="Arial" w:cs="Arial"/>
          <w:sz w:val="20"/>
          <w:szCs w:val="20"/>
        </w:rPr>
      </w:pPr>
    </w:p>
    <w:p w14:paraId="60855E27" w14:textId="73C18F4B"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B.  The Contractor and its agents shall abide by all ethical requirements that apply to persons who have a business relationship with the State as set forth in IC §</w:t>
      </w:r>
      <w:r w:rsidR="00D515C5" w:rsidRPr="00324151">
        <w:rPr>
          <w:rFonts w:ascii="Arial" w:eastAsia="Times New Roman" w:hAnsi="Arial" w:cs="Arial"/>
          <w:sz w:val="20"/>
          <w:szCs w:val="20"/>
        </w:rPr>
        <w:t xml:space="preserve"> </w:t>
      </w:r>
      <w:r w:rsidRPr="00324151">
        <w:rPr>
          <w:rFonts w:ascii="Arial" w:eastAsia="Times New Roman" w:hAnsi="Arial" w:cs="Arial"/>
          <w:sz w:val="20"/>
          <w:szCs w:val="20"/>
        </w:rPr>
        <w:t xml:space="preserve">4-2-6, </w:t>
      </w:r>
      <w:r w:rsidRPr="00324151">
        <w:rPr>
          <w:rFonts w:ascii="Arial" w:eastAsia="Times New Roman" w:hAnsi="Arial" w:cs="Arial"/>
          <w:i/>
          <w:iCs/>
          <w:sz w:val="20"/>
          <w:szCs w:val="20"/>
        </w:rPr>
        <w:t>et seq</w:t>
      </w:r>
      <w:r w:rsidRPr="00324151">
        <w:rPr>
          <w:rFonts w:ascii="Arial" w:eastAsia="Times New Roman" w:hAnsi="Arial" w:cs="Arial"/>
          <w:sz w:val="20"/>
          <w:szCs w:val="20"/>
        </w:rPr>
        <w:t>., IC §</w:t>
      </w:r>
      <w:r w:rsidR="00D515C5" w:rsidRPr="00324151">
        <w:rPr>
          <w:rFonts w:ascii="Arial" w:eastAsia="Times New Roman" w:hAnsi="Arial" w:cs="Arial"/>
          <w:sz w:val="20"/>
          <w:szCs w:val="20"/>
        </w:rPr>
        <w:t xml:space="preserve"> </w:t>
      </w:r>
      <w:r w:rsidRPr="00324151">
        <w:rPr>
          <w:rFonts w:ascii="Arial" w:eastAsia="Times New Roman" w:hAnsi="Arial" w:cs="Arial"/>
          <w:sz w:val="20"/>
          <w:szCs w:val="20"/>
        </w:rPr>
        <w:t xml:space="preserve">4-2-7, </w:t>
      </w:r>
      <w:r w:rsidRPr="00324151">
        <w:rPr>
          <w:rFonts w:ascii="Arial" w:eastAsia="Times New Roman" w:hAnsi="Arial" w:cs="Arial"/>
          <w:i/>
          <w:iCs/>
          <w:sz w:val="20"/>
          <w:szCs w:val="20"/>
        </w:rPr>
        <w:t>et seq</w:t>
      </w:r>
      <w:r w:rsidRPr="00324151">
        <w:rPr>
          <w:rFonts w:ascii="Arial" w:eastAsia="Times New Roman" w:hAnsi="Arial" w:cs="Arial"/>
          <w:sz w:val="20"/>
          <w:szCs w:val="20"/>
        </w:rPr>
        <w:t>. and the regulations promulgated thereunder. </w:t>
      </w:r>
      <w:r w:rsidRPr="00324151">
        <w:rPr>
          <w:rFonts w:ascii="Arial" w:eastAsia="Times New Roman" w:hAnsi="Arial" w:cs="Arial"/>
          <w:b/>
          <w:bCs/>
          <w:sz w:val="20"/>
          <w:szCs w:val="20"/>
        </w:rPr>
        <w:t xml:space="preserve">If the Contractor has knowledge, or would have acquired knowledge with reasonable inquiry, that a state officer, employee, or special state appointee, as those terms are defined in IC </w:t>
      </w:r>
      <w:r w:rsidR="00960CD4" w:rsidRPr="00324151">
        <w:rPr>
          <w:rFonts w:ascii="Arial" w:eastAsia="Times New Roman" w:hAnsi="Arial" w:cs="Arial"/>
          <w:b/>
          <w:bCs/>
          <w:sz w:val="20"/>
          <w:szCs w:val="20"/>
        </w:rPr>
        <w:t>§</w:t>
      </w:r>
      <w:r w:rsidR="006F3B5E" w:rsidRPr="00324151">
        <w:rPr>
          <w:rFonts w:ascii="Arial" w:eastAsia="Times New Roman" w:hAnsi="Arial" w:cs="Arial"/>
          <w:b/>
          <w:bCs/>
          <w:sz w:val="20"/>
          <w:szCs w:val="20"/>
        </w:rPr>
        <w:t xml:space="preserve"> </w:t>
      </w:r>
      <w:r w:rsidRPr="00324151">
        <w:rPr>
          <w:rFonts w:ascii="Arial" w:eastAsia="Times New Roman" w:hAnsi="Arial" w:cs="Arial"/>
          <w:b/>
          <w:bCs/>
          <w:sz w:val="20"/>
          <w:szCs w:val="20"/>
        </w:rPr>
        <w:t xml:space="preserve">4-2-6-1, has a financial interest in the Contract, the Contractor shall ensure compliance with the disclosure requirements in IC </w:t>
      </w:r>
      <w:r w:rsidR="00960CD4" w:rsidRPr="00324151">
        <w:rPr>
          <w:rFonts w:ascii="Arial" w:eastAsia="Times New Roman" w:hAnsi="Arial" w:cs="Arial"/>
          <w:b/>
          <w:bCs/>
          <w:sz w:val="20"/>
          <w:szCs w:val="20"/>
        </w:rPr>
        <w:t xml:space="preserve">§ </w:t>
      </w:r>
      <w:r w:rsidRPr="00324151">
        <w:rPr>
          <w:rFonts w:ascii="Arial" w:eastAsia="Times New Roman" w:hAnsi="Arial" w:cs="Arial"/>
          <w:b/>
          <w:bCs/>
          <w:sz w:val="20"/>
          <w:szCs w:val="20"/>
        </w:rPr>
        <w:t>4-2-6-10.5</w:t>
      </w:r>
      <w:r w:rsidR="0025187C" w:rsidRPr="00324151">
        <w:rPr>
          <w:rFonts w:ascii="Arial" w:eastAsia="Times New Roman" w:hAnsi="Arial" w:cs="Arial"/>
          <w:b/>
          <w:bCs/>
          <w:sz w:val="20"/>
          <w:szCs w:val="20"/>
        </w:rPr>
        <w:t xml:space="preserve"> prior to the</w:t>
      </w:r>
      <w:r w:rsidR="00960CD4" w:rsidRPr="00324151">
        <w:rPr>
          <w:rFonts w:ascii="Arial" w:eastAsia="Times New Roman" w:hAnsi="Arial" w:cs="Arial"/>
          <w:b/>
          <w:bCs/>
          <w:sz w:val="20"/>
          <w:szCs w:val="20"/>
        </w:rPr>
        <w:t xml:space="preserve"> execution of this C</w:t>
      </w:r>
      <w:r w:rsidR="0025187C" w:rsidRPr="00324151">
        <w:rPr>
          <w:rFonts w:ascii="Arial" w:eastAsia="Times New Roman" w:hAnsi="Arial" w:cs="Arial"/>
          <w:b/>
          <w:bCs/>
          <w:sz w:val="20"/>
          <w:szCs w:val="20"/>
        </w:rPr>
        <w:t>ontract.</w:t>
      </w:r>
      <w:r w:rsidRPr="00324151">
        <w:rPr>
          <w:rFonts w:ascii="Arial" w:eastAsia="Times New Roman" w:hAnsi="Arial" w:cs="Arial"/>
          <w:b/>
          <w:bCs/>
          <w:sz w:val="20"/>
          <w:szCs w:val="20"/>
        </w:rPr>
        <w:t> </w:t>
      </w:r>
      <w:r w:rsidRPr="00324151">
        <w:rPr>
          <w:rFonts w:ascii="Arial" w:eastAsia="Times New Roman" w:hAnsi="Arial" w:cs="Arial"/>
          <w:sz w:val="20"/>
          <w:szCs w:val="20"/>
        </w:rPr>
        <w:t xml:space="preserve">If the Contractor is not familiar with these ethical requirements, the Contractor should refer any questions to the Indiana State Ethics Commission, or visit the Inspector General’s website at </w:t>
      </w:r>
      <w:hyperlink r:id="rId7" w:history="1">
        <w:r w:rsidRPr="00324151">
          <w:rPr>
            <w:rFonts w:ascii="Arial" w:eastAsia="Times New Roman" w:hAnsi="Arial" w:cs="Arial"/>
            <w:sz w:val="20"/>
            <w:szCs w:val="20"/>
            <w:u w:val="single"/>
          </w:rPr>
          <w:t>http://www.in.gov/ig/</w:t>
        </w:r>
      </w:hyperlink>
      <w:r w:rsidRPr="00324151">
        <w:rPr>
          <w:rFonts w:ascii="Arial" w:eastAsia="Times New Roman" w:hAnsi="Arial" w:cs="Arial"/>
          <w:sz w:val="20"/>
          <w:szCs w:val="20"/>
        </w:rPr>
        <w:t>. If the Contractor or its agents violate any applicable ethical standards, the State may, in its sole discretion, terminate this Contract immediately upon notice to the Contractor. In addition, the Contractor may be subject to penalties under IC §§</w:t>
      </w:r>
      <w:r w:rsidR="00D515C5" w:rsidRPr="00324151">
        <w:rPr>
          <w:rFonts w:ascii="Arial" w:eastAsia="Times New Roman" w:hAnsi="Arial" w:cs="Arial"/>
          <w:sz w:val="20"/>
          <w:szCs w:val="20"/>
        </w:rPr>
        <w:t xml:space="preserve"> </w:t>
      </w:r>
      <w:r w:rsidRPr="00324151">
        <w:rPr>
          <w:rFonts w:ascii="Arial" w:eastAsia="Times New Roman" w:hAnsi="Arial" w:cs="Arial"/>
          <w:sz w:val="20"/>
          <w:szCs w:val="20"/>
        </w:rPr>
        <w:t>4-2-6, 4-2-7, 35-44.1-1-4, and under any other applicable laws.</w:t>
      </w:r>
    </w:p>
    <w:p w14:paraId="7779DE00" w14:textId="77777777" w:rsidR="006E4F58" w:rsidRPr="00324151" w:rsidRDefault="006E4F58" w:rsidP="00324151">
      <w:pPr>
        <w:spacing w:after="0" w:line="240" w:lineRule="auto"/>
        <w:rPr>
          <w:rFonts w:ascii="Arial" w:eastAsia="Times New Roman" w:hAnsi="Arial" w:cs="Arial"/>
          <w:sz w:val="20"/>
          <w:szCs w:val="20"/>
        </w:rPr>
      </w:pPr>
    </w:p>
    <w:p w14:paraId="19468C0E"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C.  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14:paraId="4277B7D9" w14:textId="77777777" w:rsidR="006E4F58" w:rsidRPr="00324151" w:rsidRDefault="006E4F58" w:rsidP="00324151">
      <w:pPr>
        <w:spacing w:after="0" w:line="240" w:lineRule="auto"/>
        <w:rPr>
          <w:rFonts w:ascii="Arial" w:eastAsia="Times New Roman" w:hAnsi="Arial" w:cs="Arial"/>
          <w:sz w:val="20"/>
          <w:szCs w:val="20"/>
        </w:rPr>
      </w:pPr>
    </w:p>
    <w:p w14:paraId="05D4D39B"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lastRenderedPageBreak/>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50C697A2" w14:textId="77777777" w:rsidR="006E4F58" w:rsidRPr="00324151" w:rsidRDefault="006E4F58" w:rsidP="00324151">
      <w:pPr>
        <w:spacing w:after="0" w:line="240" w:lineRule="auto"/>
        <w:rPr>
          <w:rFonts w:ascii="Arial" w:eastAsia="Times New Roman" w:hAnsi="Arial" w:cs="Arial"/>
          <w:sz w:val="20"/>
          <w:szCs w:val="20"/>
        </w:rPr>
      </w:pPr>
    </w:p>
    <w:p w14:paraId="6DB3EFC6"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w:t>
      </w:r>
      <w:r w:rsidR="00D515C5" w:rsidRPr="00324151">
        <w:rPr>
          <w:rFonts w:ascii="Arial" w:eastAsia="Times New Roman" w:hAnsi="Arial" w:cs="Arial"/>
          <w:sz w:val="20"/>
          <w:szCs w:val="20"/>
        </w:rPr>
        <w:t xml:space="preserve"> </w:t>
      </w:r>
      <w:r w:rsidRPr="00324151">
        <w:rPr>
          <w:rFonts w:ascii="Arial" w:eastAsia="Times New Roman" w:hAnsi="Arial" w:cs="Arial"/>
          <w:sz w:val="20"/>
          <w:szCs w:val="20"/>
        </w:rPr>
        <w:t>5-17-5.</w:t>
      </w:r>
    </w:p>
    <w:p w14:paraId="2B027B89" w14:textId="77777777" w:rsidR="006E4F58" w:rsidRPr="00324151" w:rsidRDefault="006E4F58" w:rsidP="00324151">
      <w:pPr>
        <w:spacing w:after="0" w:line="240" w:lineRule="auto"/>
        <w:rPr>
          <w:rFonts w:ascii="Arial" w:eastAsia="Times New Roman" w:hAnsi="Arial" w:cs="Arial"/>
          <w:sz w:val="20"/>
          <w:szCs w:val="20"/>
        </w:rPr>
      </w:pPr>
    </w:p>
    <w:p w14:paraId="194A134F"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49D37DB0" w14:textId="77777777" w:rsidR="006E4F58" w:rsidRPr="00324151" w:rsidRDefault="006E4F58" w:rsidP="00324151">
      <w:pPr>
        <w:spacing w:after="0" w:line="240" w:lineRule="auto"/>
        <w:rPr>
          <w:rFonts w:ascii="Arial" w:eastAsia="Times New Roman" w:hAnsi="Arial" w:cs="Arial"/>
          <w:sz w:val="20"/>
          <w:szCs w:val="20"/>
        </w:rPr>
      </w:pPr>
    </w:p>
    <w:p w14:paraId="5189A76C"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G.  The Contractor affirms that, if it is an entity described in IC Title 23, it is properly registered and owes no outstanding reports to the Indiana Secretary of State.</w:t>
      </w:r>
    </w:p>
    <w:p w14:paraId="28E8B5F3" w14:textId="77777777" w:rsidR="006E4F58" w:rsidRPr="00324151" w:rsidRDefault="006E4F58" w:rsidP="00324151">
      <w:pPr>
        <w:spacing w:after="0" w:line="240" w:lineRule="auto"/>
        <w:rPr>
          <w:rFonts w:ascii="Arial" w:eastAsia="Times New Roman" w:hAnsi="Arial" w:cs="Arial"/>
          <w:sz w:val="20"/>
          <w:szCs w:val="20"/>
        </w:rPr>
      </w:pPr>
    </w:p>
    <w:p w14:paraId="0298EB58" w14:textId="77777777" w:rsidR="006E4F58" w:rsidRPr="00324151" w:rsidRDefault="006E4F58" w:rsidP="00324151">
      <w:pPr>
        <w:autoSpaceDE w:val="0"/>
        <w:autoSpaceDN w:val="0"/>
        <w:adjustRightInd w:val="0"/>
        <w:spacing w:after="0" w:line="240" w:lineRule="auto"/>
        <w:jc w:val="both"/>
        <w:rPr>
          <w:rFonts w:ascii="Arial" w:eastAsia="Times New Roman" w:hAnsi="Arial" w:cs="Arial"/>
          <w:sz w:val="20"/>
          <w:szCs w:val="20"/>
        </w:rPr>
      </w:pPr>
      <w:r w:rsidRPr="00324151">
        <w:rPr>
          <w:rFonts w:ascii="Arial" w:eastAsia="Times New Roman" w:hAnsi="Arial" w:cs="Arial"/>
          <w:sz w:val="20"/>
          <w:szCs w:val="20"/>
        </w:rPr>
        <w:t xml:space="preserve">H.  </w:t>
      </w:r>
      <w:r w:rsidRPr="00324151">
        <w:rPr>
          <w:rFonts w:ascii="Arial" w:eastAsia="Times New Roman" w:hAnsi="Arial" w:cs="Arial"/>
          <w:bCs/>
          <w:sz w:val="20"/>
          <w:szCs w:val="20"/>
        </w:rPr>
        <w:t xml:space="preserve">As required by </w:t>
      </w:r>
      <w:r w:rsidRPr="00324151">
        <w:rPr>
          <w:rFonts w:ascii="Arial" w:eastAsia="Times New Roman" w:hAnsi="Arial" w:cs="Arial"/>
          <w:sz w:val="20"/>
          <w:szCs w:val="20"/>
        </w:rPr>
        <w:t>IC §</w:t>
      </w:r>
      <w:r w:rsidR="003E024F" w:rsidRPr="00324151">
        <w:rPr>
          <w:rFonts w:ascii="Arial" w:eastAsia="Times New Roman" w:hAnsi="Arial" w:cs="Arial"/>
          <w:sz w:val="20"/>
          <w:szCs w:val="20"/>
        </w:rPr>
        <w:t xml:space="preserve"> </w:t>
      </w:r>
      <w:r w:rsidRPr="00324151">
        <w:rPr>
          <w:rFonts w:ascii="Arial" w:eastAsia="Times New Roman" w:hAnsi="Arial" w:cs="Arial"/>
          <w:sz w:val="20"/>
          <w:szCs w:val="20"/>
        </w:rPr>
        <w:t>5-22-3-7:</w:t>
      </w:r>
    </w:p>
    <w:p w14:paraId="3F894E0F" w14:textId="77777777" w:rsidR="006E4F58" w:rsidRPr="00324151" w:rsidRDefault="006E4F58" w:rsidP="00324151">
      <w:pPr>
        <w:numPr>
          <w:ilvl w:val="0"/>
          <w:numId w:val="5"/>
        </w:numPr>
        <w:autoSpaceDE w:val="0"/>
        <w:autoSpaceDN w:val="0"/>
        <w:adjustRightInd w:val="0"/>
        <w:spacing w:after="0" w:line="240" w:lineRule="auto"/>
        <w:ind w:firstLine="360"/>
        <w:rPr>
          <w:rFonts w:ascii="Arial" w:eastAsia="Times New Roman" w:hAnsi="Arial" w:cs="Arial"/>
          <w:sz w:val="20"/>
          <w:szCs w:val="20"/>
        </w:rPr>
      </w:pPr>
      <w:r w:rsidRPr="00324151">
        <w:rPr>
          <w:rFonts w:ascii="Arial" w:eastAsia="Times New Roman" w:hAnsi="Arial" w:cs="Arial"/>
          <w:bCs/>
          <w:sz w:val="20"/>
          <w:szCs w:val="20"/>
        </w:rPr>
        <w:t xml:space="preserve">The Contractor and any principals of the Contractor certify that: </w:t>
      </w:r>
    </w:p>
    <w:p w14:paraId="11846D0C" w14:textId="77777777" w:rsidR="006E4F58" w:rsidRPr="00324151" w:rsidRDefault="006E4F58" w:rsidP="00324151">
      <w:pPr>
        <w:autoSpaceDE w:val="0"/>
        <w:autoSpaceDN w:val="0"/>
        <w:adjustRightInd w:val="0"/>
        <w:spacing w:after="0" w:line="240" w:lineRule="auto"/>
        <w:ind w:left="2160" w:hanging="360"/>
        <w:rPr>
          <w:rFonts w:ascii="Arial" w:eastAsia="Times New Roman" w:hAnsi="Arial" w:cs="Arial"/>
          <w:sz w:val="20"/>
          <w:szCs w:val="20"/>
        </w:rPr>
      </w:pPr>
      <w:r w:rsidRPr="00324151">
        <w:rPr>
          <w:rFonts w:ascii="Arial" w:eastAsia="Times New Roman" w:hAnsi="Arial" w:cs="Arial"/>
          <w:bCs/>
          <w:sz w:val="20"/>
          <w:szCs w:val="20"/>
        </w:rPr>
        <w:t>(A)</w:t>
      </w:r>
      <w:r w:rsidRPr="00324151">
        <w:rPr>
          <w:rFonts w:ascii="Arial" w:eastAsia="Times New Roman" w:hAnsi="Arial" w:cs="Arial"/>
          <w:bCs/>
          <w:sz w:val="20"/>
          <w:szCs w:val="20"/>
        </w:rPr>
        <w:tab/>
        <w:t xml:space="preserve">the Contractor, except for de minimis and nonsystematic violations, has not violated the terms of: </w:t>
      </w:r>
    </w:p>
    <w:p w14:paraId="20581671" w14:textId="77777777" w:rsidR="006E4F58" w:rsidRPr="00324151" w:rsidRDefault="006E4F58" w:rsidP="00324151">
      <w:pPr>
        <w:numPr>
          <w:ilvl w:val="1"/>
          <w:numId w:val="4"/>
        </w:numPr>
        <w:autoSpaceDE w:val="0"/>
        <w:autoSpaceDN w:val="0"/>
        <w:adjustRightInd w:val="0"/>
        <w:spacing w:after="0" w:line="240" w:lineRule="auto"/>
        <w:ind w:left="2880"/>
        <w:rPr>
          <w:rFonts w:ascii="Arial" w:eastAsia="Times New Roman" w:hAnsi="Arial" w:cs="Arial"/>
          <w:sz w:val="20"/>
          <w:szCs w:val="20"/>
        </w:rPr>
      </w:pPr>
      <w:r w:rsidRPr="00324151">
        <w:rPr>
          <w:rFonts w:ascii="Arial" w:eastAsia="Times New Roman" w:hAnsi="Arial" w:cs="Arial"/>
          <w:bCs/>
          <w:sz w:val="20"/>
          <w:szCs w:val="20"/>
        </w:rPr>
        <w:t>IC §24-4.7 [Telephone Solicitation Of Consumers];</w:t>
      </w:r>
    </w:p>
    <w:p w14:paraId="6E619F8D" w14:textId="77777777" w:rsidR="006E4F58" w:rsidRPr="00324151" w:rsidRDefault="006E4F58" w:rsidP="00324151">
      <w:pPr>
        <w:numPr>
          <w:ilvl w:val="1"/>
          <w:numId w:val="4"/>
        </w:numPr>
        <w:autoSpaceDE w:val="0"/>
        <w:autoSpaceDN w:val="0"/>
        <w:adjustRightInd w:val="0"/>
        <w:spacing w:after="0" w:line="240" w:lineRule="auto"/>
        <w:ind w:left="2880"/>
        <w:rPr>
          <w:rFonts w:ascii="Arial" w:eastAsia="Times New Roman" w:hAnsi="Arial" w:cs="Arial"/>
          <w:sz w:val="20"/>
          <w:szCs w:val="20"/>
        </w:rPr>
      </w:pPr>
      <w:r w:rsidRPr="00324151">
        <w:rPr>
          <w:rFonts w:ascii="Arial" w:eastAsia="Times New Roman" w:hAnsi="Arial" w:cs="Arial"/>
          <w:bCs/>
          <w:sz w:val="20"/>
          <w:szCs w:val="20"/>
        </w:rPr>
        <w:t>IC §24-5-12 [</w:t>
      </w:r>
      <w:bookmarkStart w:id="0" w:name="IC24-5-12"/>
      <w:r w:rsidRPr="00324151">
        <w:rPr>
          <w:rFonts w:ascii="Arial" w:eastAsia="Times New Roman" w:hAnsi="Arial" w:cs="Arial"/>
          <w:sz w:val="20"/>
          <w:szCs w:val="20"/>
        </w:rPr>
        <w:t>Telephone Solicitations</w:t>
      </w:r>
      <w:bookmarkEnd w:id="0"/>
      <w:r w:rsidRPr="00324151">
        <w:rPr>
          <w:rFonts w:ascii="Arial" w:eastAsia="Times New Roman" w:hAnsi="Arial" w:cs="Arial"/>
          <w:sz w:val="20"/>
          <w:szCs w:val="20"/>
        </w:rPr>
        <w:t>];</w:t>
      </w:r>
      <w:r w:rsidRPr="00324151">
        <w:rPr>
          <w:rFonts w:ascii="Arial" w:eastAsia="Times New Roman" w:hAnsi="Arial" w:cs="Arial"/>
          <w:bCs/>
          <w:sz w:val="20"/>
          <w:szCs w:val="20"/>
        </w:rPr>
        <w:t xml:space="preserve"> or </w:t>
      </w:r>
    </w:p>
    <w:p w14:paraId="3232CE66" w14:textId="77777777" w:rsidR="006E4F58" w:rsidRPr="00324151" w:rsidRDefault="006E4F58" w:rsidP="00324151">
      <w:pPr>
        <w:numPr>
          <w:ilvl w:val="1"/>
          <w:numId w:val="4"/>
        </w:numPr>
        <w:autoSpaceDE w:val="0"/>
        <w:autoSpaceDN w:val="0"/>
        <w:adjustRightInd w:val="0"/>
        <w:spacing w:after="0" w:line="240" w:lineRule="auto"/>
        <w:ind w:left="2880"/>
        <w:rPr>
          <w:rFonts w:ascii="Arial" w:eastAsia="Times New Roman" w:hAnsi="Arial" w:cs="Arial"/>
          <w:sz w:val="20"/>
          <w:szCs w:val="20"/>
        </w:rPr>
      </w:pPr>
      <w:r w:rsidRPr="00324151">
        <w:rPr>
          <w:rFonts w:ascii="Arial" w:eastAsia="Times New Roman" w:hAnsi="Arial" w:cs="Arial"/>
          <w:bCs/>
          <w:sz w:val="20"/>
          <w:szCs w:val="20"/>
        </w:rPr>
        <w:t>IC §24-5-14 [</w:t>
      </w:r>
      <w:bookmarkStart w:id="1" w:name="IC24-5-14"/>
      <w:r w:rsidRPr="00324151">
        <w:rPr>
          <w:rFonts w:ascii="Arial" w:eastAsia="Times New Roman" w:hAnsi="Arial" w:cs="Arial"/>
          <w:sz w:val="20"/>
          <w:szCs w:val="20"/>
        </w:rPr>
        <w:t>Regulation of Automatic Dialing Machines</w:t>
      </w:r>
      <w:bookmarkEnd w:id="1"/>
      <w:r w:rsidRPr="00324151">
        <w:rPr>
          <w:rFonts w:ascii="Arial" w:eastAsia="Times New Roman" w:hAnsi="Arial" w:cs="Arial"/>
          <w:sz w:val="20"/>
          <w:szCs w:val="20"/>
        </w:rPr>
        <w:t>];</w:t>
      </w:r>
      <w:r w:rsidRPr="00324151">
        <w:rPr>
          <w:rFonts w:ascii="Arial" w:eastAsia="Times New Roman" w:hAnsi="Arial" w:cs="Arial"/>
          <w:bCs/>
          <w:sz w:val="20"/>
          <w:szCs w:val="20"/>
        </w:rPr>
        <w:t xml:space="preserve"> </w:t>
      </w:r>
    </w:p>
    <w:p w14:paraId="6224E15D" w14:textId="77777777" w:rsidR="006E4F58" w:rsidRPr="00324151" w:rsidRDefault="006E4F58" w:rsidP="00324151">
      <w:pPr>
        <w:autoSpaceDE w:val="0"/>
        <w:autoSpaceDN w:val="0"/>
        <w:adjustRightInd w:val="0"/>
        <w:spacing w:after="0" w:line="240" w:lineRule="auto"/>
        <w:ind w:left="1800"/>
        <w:rPr>
          <w:rFonts w:ascii="Arial" w:eastAsia="Times New Roman" w:hAnsi="Arial" w:cs="Arial"/>
          <w:bCs/>
          <w:sz w:val="20"/>
          <w:szCs w:val="20"/>
        </w:rPr>
      </w:pPr>
      <w:r w:rsidRPr="00324151">
        <w:rPr>
          <w:rFonts w:ascii="Arial" w:eastAsia="Times New Roman" w:hAnsi="Arial" w:cs="Arial"/>
          <w:bCs/>
          <w:sz w:val="20"/>
          <w:szCs w:val="20"/>
        </w:rPr>
        <w:t>in the previous three hundred sixty-five (365) days, even if IC §</w:t>
      </w:r>
      <w:r w:rsidR="003E024F" w:rsidRPr="00324151">
        <w:rPr>
          <w:rFonts w:ascii="Arial" w:eastAsia="Times New Roman" w:hAnsi="Arial" w:cs="Arial"/>
          <w:bCs/>
          <w:sz w:val="20"/>
          <w:szCs w:val="20"/>
        </w:rPr>
        <w:t xml:space="preserve"> </w:t>
      </w:r>
      <w:r w:rsidRPr="00324151">
        <w:rPr>
          <w:rFonts w:ascii="Arial" w:eastAsia="Times New Roman" w:hAnsi="Arial" w:cs="Arial"/>
          <w:bCs/>
          <w:sz w:val="20"/>
          <w:szCs w:val="20"/>
        </w:rPr>
        <w:t xml:space="preserve">24-4.7 is preempted by federal law; and </w:t>
      </w:r>
    </w:p>
    <w:p w14:paraId="3BE6A379" w14:textId="77777777" w:rsidR="006E4F58" w:rsidRPr="00324151" w:rsidRDefault="006E4F58" w:rsidP="00324151">
      <w:pPr>
        <w:autoSpaceDE w:val="0"/>
        <w:autoSpaceDN w:val="0"/>
        <w:adjustRightInd w:val="0"/>
        <w:spacing w:after="0" w:line="240" w:lineRule="auto"/>
        <w:ind w:left="1800"/>
        <w:rPr>
          <w:rFonts w:ascii="Arial" w:eastAsia="Times New Roman" w:hAnsi="Arial" w:cs="Arial"/>
          <w:sz w:val="20"/>
          <w:szCs w:val="20"/>
        </w:rPr>
      </w:pPr>
      <w:r w:rsidRPr="00324151">
        <w:rPr>
          <w:rFonts w:ascii="Arial" w:eastAsia="Times New Roman" w:hAnsi="Arial" w:cs="Arial"/>
          <w:bCs/>
          <w:sz w:val="20"/>
          <w:szCs w:val="20"/>
        </w:rPr>
        <w:t>(B)</w:t>
      </w:r>
      <w:r w:rsidRPr="00324151">
        <w:rPr>
          <w:rFonts w:ascii="Arial" w:eastAsia="Times New Roman" w:hAnsi="Arial" w:cs="Arial"/>
          <w:bCs/>
          <w:sz w:val="20"/>
          <w:szCs w:val="20"/>
        </w:rPr>
        <w:tab/>
        <w:t>the Contractor will not violate the terms of IC §</w:t>
      </w:r>
      <w:r w:rsidR="003E024F" w:rsidRPr="00324151">
        <w:rPr>
          <w:rFonts w:ascii="Arial" w:eastAsia="Times New Roman" w:hAnsi="Arial" w:cs="Arial"/>
          <w:bCs/>
          <w:sz w:val="20"/>
          <w:szCs w:val="20"/>
        </w:rPr>
        <w:t xml:space="preserve"> </w:t>
      </w:r>
      <w:r w:rsidRPr="00324151">
        <w:rPr>
          <w:rFonts w:ascii="Arial" w:eastAsia="Times New Roman" w:hAnsi="Arial" w:cs="Arial"/>
          <w:bCs/>
          <w:sz w:val="20"/>
          <w:szCs w:val="20"/>
        </w:rPr>
        <w:t>24-4.7 for the duration of the Contract, even if IC §24-4.7 is preempted by federal law.</w:t>
      </w:r>
    </w:p>
    <w:p w14:paraId="1A1A2802" w14:textId="77777777" w:rsidR="006E4F58" w:rsidRPr="00324151" w:rsidRDefault="006E4F58" w:rsidP="00324151">
      <w:pPr>
        <w:numPr>
          <w:ilvl w:val="0"/>
          <w:numId w:val="5"/>
        </w:numPr>
        <w:autoSpaceDE w:val="0"/>
        <w:autoSpaceDN w:val="0"/>
        <w:adjustRightInd w:val="0"/>
        <w:spacing w:after="0" w:line="240" w:lineRule="auto"/>
        <w:ind w:left="1440"/>
        <w:rPr>
          <w:rFonts w:ascii="Arial" w:eastAsia="Times New Roman" w:hAnsi="Arial" w:cs="Arial"/>
          <w:sz w:val="20"/>
          <w:szCs w:val="20"/>
        </w:rPr>
      </w:pPr>
      <w:r w:rsidRPr="00324151">
        <w:rPr>
          <w:rFonts w:ascii="Arial" w:eastAsia="Times New Roman" w:hAnsi="Arial" w:cs="Arial"/>
          <w:bCs/>
          <w:sz w:val="20"/>
          <w:szCs w:val="20"/>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787DA067" w14:textId="77777777" w:rsidR="006E4F58" w:rsidRPr="00324151" w:rsidRDefault="006E4F58" w:rsidP="00324151">
      <w:pPr>
        <w:autoSpaceDE w:val="0"/>
        <w:autoSpaceDN w:val="0"/>
        <w:adjustRightInd w:val="0"/>
        <w:spacing w:after="0" w:line="240" w:lineRule="auto"/>
        <w:ind w:left="2160" w:hanging="360"/>
        <w:rPr>
          <w:rFonts w:ascii="Arial" w:eastAsia="Times New Roman" w:hAnsi="Arial" w:cs="Arial"/>
          <w:bCs/>
          <w:sz w:val="20"/>
          <w:szCs w:val="20"/>
        </w:rPr>
      </w:pPr>
      <w:r w:rsidRPr="00324151">
        <w:rPr>
          <w:rFonts w:ascii="Arial" w:eastAsia="Times New Roman" w:hAnsi="Arial" w:cs="Arial"/>
          <w:bCs/>
          <w:sz w:val="20"/>
          <w:szCs w:val="20"/>
        </w:rPr>
        <w:t>(A)</w:t>
      </w:r>
      <w:r w:rsidRPr="00324151">
        <w:rPr>
          <w:rFonts w:ascii="Arial" w:eastAsia="Times New Roman" w:hAnsi="Arial" w:cs="Arial"/>
          <w:bCs/>
          <w:sz w:val="20"/>
          <w:szCs w:val="20"/>
        </w:rPr>
        <w:tab/>
        <w:t>has not violated the terms of IC §</w:t>
      </w:r>
      <w:r w:rsidR="00D515C5" w:rsidRPr="00324151">
        <w:rPr>
          <w:rFonts w:ascii="Arial" w:eastAsia="Times New Roman" w:hAnsi="Arial" w:cs="Arial"/>
          <w:bCs/>
          <w:sz w:val="20"/>
          <w:szCs w:val="20"/>
        </w:rPr>
        <w:t xml:space="preserve"> </w:t>
      </w:r>
      <w:r w:rsidRPr="00324151">
        <w:rPr>
          <w:rFonts w:ascii="Arial" w:eastAsia="Times New Roman" w:hAnsi="Arial" w:cs="Arial"/>
          <w:bCs/>
          <w:sz w:val="20"/>
          <w:szCs w:val="20"/>
        </w:rPr>
        <w:t>24-4.7 in the previous three hundred sixty-five (365) days, even if IC §24-4.7 is preempted by federal law; and</w:t>
      </w:r>
    </w:p>
    <w:p w14:paraId="067F7ACB" w14:textId="580DD22E" w:rsidR="006E4F58" w:rsidRPr="00324151" w:rsidRDefault="006E4F58" w:rsidP="00324151">
      <w:pPr>
        <w:spacing w:after="0" w:line="240" w:lineRule="auto"/>
        <w:ind w:left="2160" w:hanging="360"/>
        <w:rPr>
          <w:rFonts w:ascii="Arial" w:eastAsia="Times New Roman" w:hAnsi="Arial" w:cs="Arial"/>
          <w:bCs/>
          <w:sz w:val="20"/>
          <w:szCs w:val="20"/>
        </w:rPr>
      </w:pPr>
      <w:r w:rsidRPr="00324151">
        <w:rPr>
          <w:rFonts w:ascii="Arial" w:eastAsia="Times New Roman" w:hAnsi="Arial" w:cs="Arial"/>
          <w:bCs/>
          <w:sz w:val="20"/>
          <w:szCs w:val="20"/>
        </w:rPr>
        <w:t xml:space="preserve">(B) </w:t>
      </w:r>
      <w:r w:rsidR="0017325F">
        <w:rPr>
          <w:rFonts w:ascii="Arial" w:eastAsia="Times New Roman" w:hAnsi="Arial" w:cs="Arial"/>
          <w:bCs/>
          <w:sz w:val="20"/>
          <w:szCs w:val="20"/>
        </w:rPr>
        <w:t xml:space="preserve"> </w:t>
      </w:r>
      <w:r w:rsidRPr="00324151">
        <w:rPr>
          <w:rFonts w:ascii="Arial" w:eastAsia="Times New Roman" w:hAnsi="Arial" w:cs="Arial"/>
          <w:bCs/>
          <w:sz w:val="20"/>
          <w:szCs w:val="20"/>
        </w:rPr>
        <w:t>will not violate the terms of IC §</w:t>
      </w:r>
      <w:r w:rsidR="00D515C5" w:rsidRPr="00324151">
        <w:rPr>
          <w:rFonts w:ascii="Arial" w:eastAsia="Times New Roman" w:hAnsi="Arial" w:cs="Arial"/>
          <w:bCs/>
          <w:sz w:val="20"/>
          <w:szCs w:val="20"/>
        </w:rPr>
        <w:t xml:space="preserve"> </w:t>
      </w:r>
      <w:r w:rsidRPr="00324151">
        <w:rPr>
          <w:rFonts w:ascii="Arial" w:eastAsia="Times New Roman" w:hAnsi="Arial" w:cs="Arial"/>
          <w:bCs/>
          <w:sz w:val="20"/>
          <w:szCs w:val="20"/>
        </w:rPr>
        <w:t>24-4.7 for the duration of the Contract, even if IC §24-4.7 is preempted by federal law.</w:t>
      </w:r>
    </w:p>
    <w:p w14:paraId="63967C76" w14:textId="77777777" w:rsidR="006E4F58" w:rsidRPr="00324151" w:rsidRDefault="006E4F58" w:rsidP="00324151">
      <w:pPr>
        <w:spacing w:after="0" w:line="240" w:lineRule="auto"/>
        <w:rPr>
          <w:rFonts w:ascii="Arial" w:eastAsia="Times New Roman" w:hAnsi="Arial" w:cs="Arial"/>
          <w:sz w:val="20"/>
          <w:szCs w:val="20"/>
        </w:rPr>
      </w:pPr>
    </w:p>
    <w:p w14:paraId="660858D4" w14:textId="77777777" w:rsidR="00E04386"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11. Condition of Payment</w:t>
      </w:r>
      <w:r w:rsidRPr="00324151">
        <w:rPr>
          <w:rFonts w:ascii="Arial" w:eastAsia="Times New Roman" w:hAnsi="Arial" w:cs="Arial"/>
          <w:szCs w:val="20"/>
        </w:rPr>
        <w:t xml:space="preserve">.  </w:t>
      </w:r>
    </w:p>
    <w:p w14:paraId="6ADF8943" w14:textId="77777777" w:rsidR="006224DD" w:rsidRDefault="006224DD" w:rsidP="00324151">
      <w:pPr>
        <w:spacing w:after="0" w:line="240" w:lineRule="auto"/>
        <w:rPr>
          <w:rFonts w:ascii="Arial" w:eastAsia="Times New Roman" w:hAnsi="Arial" w:cs="Arial"/>
          <w:sz w:val="20"/>
          <w:szCs w:val="20"/>
        </w:rPr>
      </w:pPr>
    </w:p>
    <w:p w14:paraId="1F3195FB" w14:textId="6944AC5B"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w:t>
      </w:r>
      <w:r w:rsidR="00105774" w:rsidRPr="00324151">
        <w:rPr>
          <w:rFonts w:ascii="Arial" w:eastAsia="Times New Roman" w:hAnsi="Arial" w:cs="Arial"/>
          <w:sz w:val="20"/>
          <w:szCs w:val="20"/>
        </w:rPr>
        <w:t>or performed in violation of any</w:t>
      </w:r>
      <w:r w:rsidRPr="00324151">
        <w:rPr>
          <w:rFonts w:ascii="Arial" w:eastAsia="Times New Roman" w:hAnsi="Arial" w:cs="Arial"/>
          <w:sz w:val="20"/>
          <w:szCs w:val="20"/>
        </w:rPr>
        <w:t xml:space="preserve"> federal, state or local statute, ordinance, rule or regulation.</w:t>
      </w:r>
    </w:p>
    <w:p w14:paraId="4C53933A" w14:textId="77777777" w:rsidR="006E4F58" w:rsidRPr="00324151" w:rsidRDefault="006E4F58" w:rsidP="00324151">
      <w:pPr>
        <w:spacing w:after="0" w:line="240" w:lineRule="auto"/>
        <w:rPr>
          <w:rFonts w:ascii="Arial" w:eastAsia="Times New Roman" w:hAnsi="Arial" w:cs="Arial"/>
          <w:sz w:val="20"/>
          <w:szCs w:val="20"/>
        </w:rPr>
      </w:pPr>
    </w:p>
    <w:p w14:paraId="1BAF7748" w14:textId="248811EA" w:rsidR="006224DD"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 xml:space="preserve">12.  </w:t>
      </w:r>
      <w:r w:rsidR="00E04386" w:rsidRPr="00324151">
        <w:rPr>
          <w:rFonts w:ascii="Arial" w:eastAsia="Times New Roman" w:hAnsi="Arial" w:cs="Arial"/>
          <w:b/>
          <w:szCs w:val="20"/>
        </w:rPr>
        <w:t>Confidentiality, Security and Privacy of Personal Information</w:t>
      </w:r>
      <w:r w:rsidRPr="00324151">
        <w:rPr>
          <w:rFonts w:ascii="Arial" w:eastAsia="Times New Roman" w:hAnsi="Arial" w:cs="Arial"/>
          <w:szCs w:val="20"/>
        </w:rPr>
        <w:t xml:space="preserve">. </w:t>
      </w:r>
    </w:p>
    <w:p w14:paraId="4E30FF4D" w14:textId="357FB663" w:rsidR="00E04386"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szCs w:val="20"/>
        </w:rPr>
        <w:t xml:space="preserve"> </w:t>
      </w:r>
    </w:p>
    <w:p w14:paraId="4E10A2E3" w14:textId="77777777" w:rsidR="00E04386" w:rsidRPr="00275A58" w:rsidRDefault="00E04386" w:rsidP="00324151">
      <w:pPr>
        <w:numPr>
          <w:ilvl w:val="0"/>
          <w:numId w:val="9"/>
        </w:numPr>
        <w:tabs>
          <w:tab w:val="left" w:pos="360"/>
        </w:tabs>
        <w:spacing w:after="0" w:line="240" w:lineRule="auto"/>
        <w:ind w:left="360"/>
        <w:rPr>
          <w:rFonts w:ascii="Arial" w:eastAsia="Times New Roman" w:hAnsi="Arial" w:cs="Arial"/>
          <w:sz w:val="20"/>
          <w:szCs w:val="20"/>
        </w:rPr>
      </w:pPr>
      <w:r w:rsidRPr="00275A58">
        <w:rPr>
          <w:rFonts w:ascii="Arial" w:eastAsia="Times New Roman" w:hAnsi="Arial" w:cs="Arial"/>
          <w:sz w:val="20"/>
          <w:szCs w:val="20"/>
        </w:rPr>
        <w:t>Terms used, but otherwise not defined in this Contract shall have the same meaning as those found in 45 CFR Parts 160, 162, and 164.</w:t>
      </w:r>
    </w:p>
    <w:p w14:paraId="6F45CFC1" w14:textId="77777777" w:rsidR="00E04386" w:rsidRPr="00275A58" w:rsidRDefault="00E04386" w:rsidP="00324151">
      <w:pPr>
        <w:numPr>
          <w:ilvl w:val="0"/>
          <w:numId w:val="9"/>
        </w:numPr>
        <w:tabs>
          <w:tab w:val="left" w:pos="360"/>
        </w:tabs>
        <w:spacing w:after="0" w:line="240" w:lineRule="auto"/>
        <w:ind w:left="360"/>
        <w:rPr>
          <w:rFonts w:ascii="Arial" w:eastAsia="Times New Roman" w:hAnsi="Arial" w:cs="Arial"/>
          <w:sz w:val="20"/>
          <w:szCs w:val="20"/>
        </w:rPr>
      </w:pPr>
      <w:r w:rsidRPr="00275A58">
        <w:rPr>
          <w:rFonts w:ascii="Arial" w:eastAsia="Times New Roman" w:hAnsi="Arial" w:cs="Arial"/>
          <w:sz w:val="20"/>
          <w:szCs w:val="20"/>
        </w:rPr>
        <w:t>“HIPAA” means the Health Insurance Portability and Accountability Act of 1996 (sections 1171 through 1179 of the Social Security Act), including any subsequent amendments to such Act.</w:t>
      </w:r>
    </w:p>
    <w:p w14:paraId="64401187" w14:textId="77777777" w:rsidR="00E04386" w:rsidRPr="00275A58" w:rsidRDefault="00E04386" w:rsidP="00324151">
      <w:pPr>
        <w:numPr>
          <w:ilvl w:val="0"/>
          <w:numId w:val="9"/>
        </w:numPr>
        <w:tabs>
          <w:tab w:val="left" w:pos="360"/>
        </w:tabs>
        <w:spacing w:after="0" w:line="240" w:lineRule="auto"/>
        <w:ind w:left="360"/>
        <w:rPr>
          <w:rFonts w:ascii="Arial" w:eastAsia="Times New Roman" w:hAnsi="Arial" w:cs="Arial"/>
          <w:sz w:val="20"/>
          <w:szCs w:val="20"/>
        </w:rPr>
      </w:pPr>
      <w:r w:rsidRPr="00275A58">
        <w:rPr>
          <w:rFonts w:ascii="Arial" w:eastAsia="Times New Roman" w:hAnsi="Arial" w:cs="Arial"/>
          <w:sz w:val="20"/>
          <w:szCs w:val="20"/>
        </w:rPr>
        <w:lastRenderedPageBreak/>
        <w:t>“HIPAA Rules” mean the rules adopted by and promulgated by the US Department of Health and Human Services (“HHS”) under HIPAA and other relevant federal laws currently in force or subsequently made, such as the Health Information Technology for Economic and Clinical Heath Act (“HITECH”), as enumerated under 45 CFR Parts 160, 162, and 164, including without limitation any and all additional or modified regulations thereof.  Subsets of the HIPAA Rules include:</w:t>
      </w:r>
    </w:p>
    <w:p w14:paraId="08ED4FF9" w14:textId="77777777" w:rsidR="00E04386" w:rsidRPr="00275A58" w:rsidRDefault="00E04386" w:rsidP="00324151">
      <w:pPr>
        <w:numPr>
          <w:ilvl w:val="0"/>
          <w:numId w:val="10"/>
        </w:numPr>
        <w:spacing w:after="0" w:line="240" w:lineRule="auto"/>
        <w:ind w:left="1080"/>
        <w:rPr>
          <w:rFonts w:ascii="Arial" w:eastAsia="Times New Roman" w:hAnsi="Arial" w:cs="Arial"/>
          <w:sz w:val="20"/>
          <w:szCs w:val="20"/>
        </w:rPr>
      </w:pPr>
      <w:r w:rsidRPr="00275A58">
        <w:rPr>
          <w:rFonts w:ascii="Arial" w:eastAsia="Times New Roman" w:hAnsi="Arial" w:cs="Arial"/>
          <w:sz w:val="20"/>
          <w:szCs w:val="20"/>
        </w:rPr>
        <w:t>“HIPAA Enforcement Rule” as defined in 45 CFR Part 160;</w:t>
      </w:r>
    </w:p>
    <w:p w14:paraId="1321B477" w14:textId="77777777" w:rsidR="00E04386" w:rsidRPr="00275A58" w:rsidRDefault="00E04386" w:rsidP="00324151">
      <w:pPr>
        <w:numPr>
          <w:ilvl w:val="0"/>
          <w:numId w:val="10"/>
        </w:numPr>
        <w:spacing w:after="0" w:line="240" w:lineRule="auto"/>
        <w:ind w:left="1080"/>
        <w:rPr>
          <w:rFonts w:ascii="Arial" w:eastAsia="Times New Roman" w:hAnsi="Arial" w:cs="Arial"/>
          <w:sz w:val="20"/>
          <w:szCs w:val="20"/>
        </w:rPr>
      </w:pPr>
      <w:r w:rsidRPr="00275A58">
        <w:rPr>
          <w:rFonts w:ascii="Arial" w:eastAsia="Times New Roman" w:hAnsi="Arial" w:cs="Arial"/>
          <w:sz w:val="20"/>
          <w:szCs w:val="20"/>
        </w:rPr>
        <w:t>“HIPAA Security Rule” as defined in 45 CFR Part 164, Subparts A and C;</w:t>
      </w:r>
    </w:p>
    <w:p w14:paraId="0F14E4C4" w14:textId="77777777" w:rsidR="00E04386" w:rsidRPr="00275A58" w:rsidRDefault="00E04386" w:rsidP="00324151">
      <w:pPr>
        <w:numPr>
          <w:ilvl w:val="0"/>
          <w:numId w:val="10"/>
        </w:numPr>
        <w:spacing w:after="0" w:line="240" w:lineRule="auto"/>
        <w:ind w:left="1080"/>
        <w:rPr>
          <w:rFonts w:ascii="Arial" w:eastAsia="Times New Roman" w:hAnsi="Arial" w:cs="Arial"/>
          <w:sz w:val="20"/>
          <w:szCs w:val="20"/>
        </w:rPr>
      </w:pPr>
      <w:r w:rsidRPr="00275A58">
        <w:rPr>
          <w:rFonts w:ascii="Arial" w:eastAsia="Times New Roman" w:hAnsi="Arial" w:cs="Arial"/>
          <w:sz w:val="20"/>
          <w:szCs w:val="20"/>
        </w:rPr>
        <w:t>“HIPAA Breach Rule” as defined in 45 CFR Part 164, Subparts A and D; and</w:t>
      </w:r>
    </w:p>
    <w:p w14:paraId="2F98FB23" w14:textId="77777777" w:rsidR="00E04386" w:rsidRPr="00275A58" w:rsidRDefault="00E04386" w:rsidP="00324151">
      <w:pPr>
        <w:numPr>
          <w:ilvl w:val="0"/>
          <w:numId w:val="10"/>
        </w:numPr>
        <w:spacing w:after="0" w:line="240" w:lineRule="auto"/>
        <w:ind w:left="1080"/>
        <w:rPr>
          <w:rFonts w:ascii="Arial" w:eastAsia="Times New Roman" w:hAnsi="Arial" w:cs="Arial"/>
          <w:sz w:val="20"/>
          <w:szCs w:val="20"/>
        </w:rPr>
      </w:pPr>
      <w:r w:rsidRPr="00275A58">
        <w:rPr>
          <w:rFonts w:ascii="Arial" w:eastAsia="Times New Roman" w:hAnsi="Arial" w:cs="Arial"/>
          <w:sz w:val="20"/>
          <w:szCs w:val="20"/>
        </w:rPr>
        <w:t>“HIPAA Privacy Rule” as defined in 45 CFR Part 164, Subparts A and E.</w:t>
      </w:r>
    </w:p>
    <w:p w14:paraId="1AE72F94" w14:textId="77777777" w:rsidR="00E04386" w:rsidRPr="00275A58" w:rsidRDefault="00E04386" w:rsidP="00324151">
      <w:pPr>
        <w:numPr>
          <w:ilvl w:val="0"/>
          <w:numId w:val="9"/>
        </w:numPr>
        <w:tabs>
          <w:tab w:val="left" w:pos="360"/>
        </w:tabs>
        <w:spacing w:after="0" w:line="240" w:lineRule="auto"/>
        <w:ind w:left="360"/>
        <w:rPr>
          <w:rFonts w:ascii="Arial" w:eastAsia="Times New Roman" w:hAnsi="Arial" w:cs="Arial"/>
          <w:sz w:val="20"/>
          <w:szCs w:val="20"/>
        </w:rPr>
      </w:pPr>
      <w:r w:rsidRPr="00275A58">
        <w:rPr>
          <w:rFonts w:ascii="Arial" w:eastAsia="Times New Roman" w:hAnsi="Arial" w:cs="Arial"/>
          <w:sz w:val="20"/>
          <w:szCs w:val="20"/>
        </w:rPr>
        <w:t>If Contractor is deemed a Business Associate to the State, Contractor is hereby authorized by the State to create, receive, maintain, and/or transmit Protected Health Information (“PHI”) and other Personally Identifiable Information (meaning personal information as collectively defined in IC 4-1-6-1 and IC 4-1-11-3, “PII”) on the State’s behalf pursuant to and consistent with the Services performed by Contractor under this Contract.</w:t>
      </w:r>
    </w:p>
    <w:p w14:paraId="32190DA5" w14:textId="77777777" w:rsidR="00E04386" w:rsidRPr="00275A58" w:rsidRDefault="00E04386" w:rsidP="00324151">
      <w:pPr>
        <w:numPr>
          <w:ilvl w:val="0"/>
          <w:numId w:val="9"/>
        </w:numPr>
        <w:tabs>
          <w:tab w:val="left" w:pos="360"/>
        </w:tabs>
        <w:spacing w:after="0" w:line="240" w:lineRule="auto"/>
        <w:ind w:left="360"/>
        <w:rPr>
          <w:rFonts w:ascii="Arial" w:eastAsia="Times New Roman" w:hAnsi="Arial" w:cs="Arial"/>
          <w:sz w:val="20"/>
          <w:szCs w:val="20"/>
        </w:rPr>
      </w:pPr>
      <w:r w:rsidRPr="00275A58">
        <w:rPr>
          <w:rFonts w:ascii="Arial" w:eastAsia="Times New Roman" w:hAnsi="Arial" w:cs="Arial"/>
          <w:sz w:val="20"/>
          <w:szCs w:val="20"/>
        </w:rPr>
        <w:t>Contractor agrees that as a Business Associate to the State it is obligated to comply with the HIPAA Rules, as such Rules apply to Business Associates, throughout the term of this Contract and thereafter as may be required by federal law and such compliance will be at Contractor’s sole expense.  Further:</w:t>
      </w:r>
    </w:p>
    <w:p w14:paraId="062D345C" w14:textId="77777777" w:rsidR="00E04386" w:rsidRPr="00275A58" w:rsidRDefault="00E04386" w:rsidP="00324151">
      <w:pPr>
        <w:numPr>
          <w:ilvl w:val="0"/>
          <w:numId w:val="11"/>
        </w:numPr>
        <w:tabs>
          <w:tab w:val="left" w:pos="720"/>
        </w:tabs>
        <w:spacing w:after="0" w:line="240" w:lineRule="auto"/>
        <w:rPr>
          <w:rFonts w:ascii="Arial" w:eastAsia="Times New Roman" w:hAnsi="Arial" w:cs="Arial"/>
          <w:sz w:val="20"/>
          <w:szCs w:val="20"/>
        </w:rPr>
      </w:pPr>
      <w:r w:rsidRPr="00275A58">
        <w:rPr>
          <w:rFonts w:ascii="Arial" w:eastAsia="Times New Roman" w:hAnsi="Arial" w:cs="Arial"/>
          <w:sz w:val="20"/>
          <w:szCs w:val="20"/>
        </w:rPr>
        <w:t>Contractor will not use or further disclose PHI or PII except as expressly permitted by this Contract or as required by law.  Contractor understands that this prohibition expressly applies to any information provided by the Social Security Administration, directly or through the State.  It is further provided that nothing in this Contract shall be construed to permit Contractor use or disclose PHI in a manner that would violate the provisions of the HIPAA Privacy Rule as such Rule applies to the State with regard to the Services performed by Contractor under this Contract or otherwise cause the State to be non-compliant with the HIPAA Privacy Rule.</w:t>
      </w:r>
    </w:p>
    <w:p w14:paraId="0F3E507E" w14:textId="77777777" w:rsidR="00E04386" w:rsidRPr="00275A58" w:rsidRDefault="00E04386" w:rsidP="00324151">
      <w:pPr>
        <w:numPr>
          <w:ilvl w:val="0"/>
          <w:numId w:val="11"/>
        </w:numPr>
        <w:spacing w:after="0" w:line="240" w:lineRule="auto"/>
        <w:rPr>
          <w:rFonts w:ascii="Arial" w:eastAsia="Times New Roman" w:hAnsi="Arial" w:cs="Arial"/>
          <w:sz w:val="20"/>
          <w:szCs w:val="20"/>
        </w:rPr>
      </w:pPr>
      <w:r w:rsidRPr="00275A58">
        <w:rPr>
          <w:rFonts w:ascii="Arial" w:eastAsia="Times New Roman" w:hAnsi="Arial" w:cs="Arial"/>
          <w:sz w:val="20"/>
          <w:szCs w:val="20"/>
        </w:rPr>
        <w:t>Contractor understands it must fully comply with the HIPAA Security Rule and will employ appropriate and compliant safeguards to reasonably prevent the use or disclosure of PHI and PII other than as permitted by this Contract or required by the HIPAA Privacy Rule.  Such safeguards will be designed, implemented, operated, and managed by Contractor at Contractor’s sole expense and following the Contractor’s best professional judgment regarding such safeguards.  Upon the State’s reasonable request, Contractor will review such safeguards with the State.  Contractor will implement the following HIPAA requirements for any forms of PHI or PII that the Contractor receives, maintains, or transmits on behalf of the State:</w:t>
      </w:r>
    </w:p>
    <w:p w14:paraId="64A2A58C" w14:textId="77777777" w:rsidR="00E04386" w:rsidRPr="00275A58" w:rsidRDefault="00E04386" w:rsidP="00324151">
      <w:pPr>
        <w:numPr>
          <w:ilvl w:val="2"/>
          <w:numId w:val="8"/>
        </w:numPr>
        <w:tabs>
          <w:tab w:val="num" w:pos="1440"/>
        </w:tabs>
        <w:spacing w:after="0" w:line="240" w:lineRule="auto"/>
        <w:ind w:left="1440" w:hanging="360"/>
        <w:rPr>
          <w:rFonts w:ascii="Arial" w:eastAsia="Times New Roman" w:hAnsi="Arial" w:cs="Arial"/>
          <w:sz w:val="20"/>
          <w:szCs w:val="20"/>
        </w:rPr>
      </w:pPr>
      <w:r w:rsidRPr="00275A58">
        <w:rPr>
          <w:rFonts w:ascii="Arial" w:eastAsia="Times New Roman" w:hAnsi="Arial" w:cs="Arial"/>
          <w:sz w:val="20"/>
          <w:szCs w:val="20"/>
        </w:rPr>
        <w:t>Administrative safeguards under 45 CFR 164.308;</w:t>
      </w:r>
    </w:p>
    <w:p w14:paraId="4EB5D967" w14:textId="77777777" w:rsidR="00E04386" w:rsidRPr="00275A58" w:rsidRDefault="00E04386" w:rsidP="00324151">
      <w:pPr>
        <w:numPr>
          <w:ilvl w:val="2"/>
          <w:numId w:val="8"/>
        </w:numPr>
        <w:tabs>
          <w:tab w:val="num" w:pos="1440"/>
        </w:tabs>
        <w:spacing w:after="0" w:line="240" w:lineRule="auto"/>
        <w:ind w:left="1440" w:hanging="360"/>
        <w:rPr>
          <w:rFonts w:ascii="Arial" w:eastAsia="Times New Roman" w:hAnsi="Arial" w:cs="Arial"/>
          <w:sz w:val="20"/>
          <w:szCs w:val="20"/>
        </w:rPr>
      </w:pPr>
      <w:r w:rsidRPr="00275A58">
        <w:rPr>
          <w:rFonts w:ascii="Arial" w:eastAsia="Times New Roman" w:hAnsi="Arial" w:cs="Arial"/>
          <w:sz w:val="20"/>
          <w:szCs w:val="20"/>
        </w:rPr>
        <w:t>Physical safeguards under 45 CFR 164.310;</w:t>
      </w:r>
    </w:p>
    <w:p w14:paraId="316233B0" w14:textId="77777777" w:rsidR="00E04386" w:rsidRPr="00275A58" w:rsidRDefault="00E04386" w:rsidP="00324151">
      <w:pPr>
        <w:numPr>
          <w:ilvl w:val="2"/>
          <w:numId w:val="8"/>
        </w:numPr>
        <w:tabs>
          <w:tab w:val="num" w:pos="1440"/>
        </w:tabs>
        <w:spacing w:after="0" w:line="240" w:lineRule="auto"/>
        <w:ind w:left="1440" w:hanging="360"/>
        <w:rPr>
          <w:rFonts w:ascii="Arial" w:eastAsia="Times New Roman" w:hAnsi="Arial" w:cs="Arial"/>
          <w:sz w:val="20"/>
          <w:szCs w:val="20"/>
        </w:rPr>
      </w:pPr>
      <w:r w:rsidRPr="00275A58">
        <w:rPr>
          <w:rFonts w:ascii="Arial" w:eastAsia="Times New Roman" w:hAnsi="Arial" w:cs="Arial"/>
          <w:sz w:val="20"/>
          <w:szCs w:val="20"/>
        </w:rPr>
        <w:t>Technical safeguards under 45 CFR 164.312; and</w:t>
      </w:r>
    </w:p>
    <w:p w14:paraId="1F65B6AA" w14:textId="77777777" w:rsidR="00E04386" w:rsidRPr="00275A58" w:rsidRDefault="00E04386" w:rsidP="00324151">
      <w:pPr>
        <w:numPr>
          <w:ilvl w:val="2"/>
          <w:numId w:val="8"/>
        </w:numPr>
        <w:tabs>
          <w:tab w:val="num" w:pos="1440"/>
        </w:tabs>
        <w:spacing w:after="0" w:line="240" w:lineRule="auto"/>
        <w:ind w:left="1440" w:hanging="360"/>
        <w:rPr>
          <w:rFonts w:ascii="Arial" w:eastAsia="Times New Roman" w:hAnsi="Arial" w:cs="Arial"/>
          <w:sz w:val="20"/>
          <w:szCs w:val="20"/>
        </w:rPr>
      </w:pPr>
      <w:r w:rsidRPr="00275A58">
        <w:rPr>
          <w:rFonts w:ascii="Arial" w:eastAsia="Times New Roman" w:hAnsi="Arial" w:cs="Arial"/>
          <w:sz w:val="20"/>
          <w:szCs w:val="20"/>
        </w:rPr>
        <w:t>Policies and procedures and documentation requirements under 45 CFR 164.316.</w:t>
      </w:r>
    </w:p>
    <w:p w14:paraId="1C1D556D" w14:textId="77777777" w:rsidR="00E04386" w:rsidRPr="00275A58" w:rsidRDefault="00E04386" w:rsidP="00324151">
      <w:pPr>
        <w:numPr>
          <w:ilvl w:val="0"/>
          <w:numId w:val="11"/>
        </w:numPr>
        <w:spacing w:after="0" w:line="240" w:lineRule="auto"/>
        <w:rPr>
          <w:rFonts w:ascii="Arial" w:eastAsia="Times New Roman" w:hAnsi="Arial" w:cs="Arial"/>
          <w:sz w:val="20"/>
          <w:szCs w:val="20"/>
        </w:rPr>
      </w:pPr>
      <w:r w:rsidRPr="00275A58">
        <w:rPr>
          <w:rFonts w:ascii="Arial" w:eastAsia="Times New Roman" w:hAnsi="Arial" w:cs="Arial"/>
          <w:sz w:val="20"/>
          <w:szCs w:val="20"/>
        </w:rPr>
        <w:t>Contractor understands that it is subject to the HIPAA Enforcement Rule under which Contractor may be subject to criminal and civil penalties for violations of and non-compliance with the HIPAA Rules.</w:t>
      </w:r>
    </w:p>
    <w:p w14:paraId="2C62FCE2" w14:textId="77777777" w:rsidR="00E04386" w:rsidRPr="00275A58" w:rsidRDefault="00E04386" w:rsidP="00324151">
      <w:pPr>
        <w:numPr>
          <w:ilvl w:val="0"/>
          <w:numId w:val="9"/>
        </w:numPr>
        <w:spacing w:after="0" w:line="240" w:lineRule="auto"/>
        <w:ind w:left="360"/>
        <w:rPr>
          <w:rFonts w:ascii="Arial" w:eastAsia="Times New Roman" w:hAnsi="Arial" w:cs="Arial"/>
          <w:sz w:val="20"/>
          <w:szCs w:val="20"/>
        </w:rPr>
      </w:pPr>
      <w:r w:rsidRPr="00275A58">
        <w:rPr>
          <w:rFonts w:ascii="Arial" w:eastAsia="Times New Roman" w:hAnsi="Arial" w:cs="Arial"/>
          <w:sz w:val="20"/>
          <w:szCs w:val="20"/>
          <w:u w:val="single"/>
        </w:rPr>
        <w:t>Improper Disclosure, Security Incident, and Breach Notification</w:t>
      </w:r>
      <w:r w:rsidRPr="00275A58">
        <w:rPr>
          <w:rFonts w:ascii="Arial" w:eastAsia="Times New Roman" w:hAnsi="Arial" w:cs="Arial"/>
          <w:sz w:val="20"/>
          <w:szCs w:val="20"/>
        </w:rPr>
        <w:t>.</w:t>
      </w:r>
    </w:p>
    <w:p w14:paraId="6C8C2C1C" w14:textId="77777777" w:rsidR="00E04386" w:rsidRPr="00275A58" w:rsidRDefault="00E04386" w:rsidP="00324151">
      <w:pPr>
        <w:numPr>
          <w:ilvl w:val="1"/>
          <w:numId w:val="12"/>
        </w:numPr>
        <w:spacing w:after="0" w:line="240" w:lineRule="auto"/>
        <w:ind w:left="1080"/>
        <w:rPr>
          <w:rFonts w:ascii="Arial" w:eastAsia="Times New Roman" w:hAnsi="Arial" w:cs="Arial"/>
          <w:sz w:val="20"/>
          <w:szCs w:val="20"/>
        </w:rPr>
      </w:pPr>
      <w:r w:rsidRPr="00275A58">
        <w:rPr>
          <w:rFonts w:ascii="Arial" w:eastAsia="Times New Roman" w:hAnsi="Arial" w:cs="Arial"/>
          <w:sz w:val="20"/>
          <w:szCs w:val="20"/>
        </w:rPr>
        <w:t>Contractor understands that it is subject to the HIPAA Breach Rule.</w:t>
      </w:r>
    </w:p>
    <w:p w14:paraId="58852F59" w14:textId="77777777" w:rsidR="00E04386" w:rsidRPr="00275A58" w:rsidRDefault="00E04386" w:rsidP="00324151">
      <w:pPr>
        <w:numPr>
          <w:ilvl w:val="1"/>
          <w:numId w:val="12"/>
        </w:numPr>
        <w:spacing w:after="0" w:line="240" w:lineRule="auto"/>
        <w:ind w:left="1080"/>
        <w:rPr>
          <w:rFonts w:ascii="Arial" w:eastAsia="Times New Roman" w:hAnsi="Arial" w:cs="Arial"/>
          <w:sz w:val="20"/>
          <w:szCs w:val="20"/>
        </w:rPr>
      </w:pPr>
      <w:r w:rsidRPr="00275A58">
        <w:rPr>
          <w:rFonts w:ascii="Arial" w:eastAsia="Times New Roman" w:hAnsi="Arial" w:cs="Arial"/>
          <w:sz w:val="20"/>
          <w:szCs w:val="20"/>
        </w:rPr>
        <w:t>For the purposes of this Contract, the term Breach has the same meaning as defined in the HIPAA Breach Rule.  The term “Security Incident” shall mean an action or event that has resulted in the improper use or disclosure of PHI or PII in Contractor’s safekeeping (in violation of this Contract and/or in violation of the HIPAA Privacy Rule), the reasonable possibility or suspected possibility that an improper use or disclosure of PHI or PII may have occurred, or circumstances in which PHI or PII has been exposed to an opportunity for improper use or disclosure.</w:t>
      </w:r>
    </w:p>
    <w:p w14:paraId="087648DF" w14:textId="77777777" w:rsidR="00E04386" w:rsidRPr="00275A58" w:rsidRDefault="00E04386" w:rsidP="00324151">
      <w:pPr>
        <w:numPr>
          <w:ilvl w:val="1"/>
          <w:numId w:val="12"/>
        </w:numPr>
        <w:spacing w:after="0" w:line="240" w:lineRule="auto"/>
        <w:ind w:left="1080"/>
        <w:rPr>
          <w:rFonts w:ascii="Arial" w:eastAsia="Times New Roman" w:hAnsi="Arial" w:cs="Arial"/>
          <w:sz w:val="20"/>
          <w:szCs w:val="20"/>
        </w:rPr>
      </w:pPr>
      <w:r w:rsidRPr="00275A58">
        <w:rPr>
          <w:rFonts w:ascii="Arial" w:eastAsia="Times New Roman" w:hAnsi="Arial" w:cs="Arial"/>
          <w:sz w:val="20"/>
          <w:szCs w:val="20"/>
        </w:rPr>
        <w:t>If a Security Incident occurs or if Contractor suspects that a Security Incident may have occurred with respect to PHI and/or PII in Contractor’s safekeeping:</w:t>
      </w:r>
    </w:p>
    <w:p w14:paraId="3CD636D4" w14:textId="77777777" w:rsidR="00E04386" w:rsidRPr="00275A58" w:rsidRDefault="00E04386" w:rsidP="00324151">
      <w:pPr>
        <w:numPr>
          <w:ilvl w:val="3"/>
          <w:numId w:val="7"/>
        </w:numPr>
        <w:tabs>
          <w:tab w:val="left" w:pos="1440"/>
        </w:tabs>
        <w:spacing w:after="0" w:line="240" w:lineRule="auto"/>
        <w:ind w:left="1440"/>
        <w:rPr>
          <w:rFonts w:ascii="Arial" w:eastAsia="Times New Roman" w:hAnsi="Arial" w:cs="Arial"/>
          <w:sz w:val="20"/>
          <w:szCs w:val="20"/>
        </w:rPr>
      </w:pPr>
      <w:r w:rsidRPr="00275A58">
        <w:rPr>
          <w:rFonts w:ascii="Arial" w:eastAsia="Times New Roman" w:hAnsi="Arial" w:cs="Arial"/>
          <w:sz w:val="20"/>
          <w:szCs w:val="20"/>
        </w:rPr>
        <w:t xml:space="preserve">Contractor shall notify the State of the Security Incident within one (1) business day of when Contractor discovered the Security Incident; such notification shall be made to the FSSA Privacy &amp; Security Office in a manner reasonably prescribed by the FSSA Privacy </w:t>
      </w:r>
      <w:r w:rsidRPr="00275A58">
        <w:rPr>
          <w:rFonts w:ascii="Arial" w:eastAsia="Times New Roman" w:hAnsi="Arial" w:cs="Arial"/>
          <w:sz w:val="20"/>
          <w:szCs w:val="20"/>
        </w:rPr>
        <w:lastRenderedPageBreak/>
        <w:t>&amp; Security Officer and shall include as much detail as the Contractor reasonably may be able to acquire within the one (1) business day.</w:t>
      </w:r>
    </w:p>
    <w:p w14:paraId="0102361E" w14:textId="77777777" w:rsidR="00E04386" w:rsidRPr="00275A58" w:rsidRDefault="00E04386" w:rsidP="00324151">
      <w:pPr>
        <w:numPr>
          <w:ilvl w:val="3"/>
          <w:numId w:val="7"/>
        </w:numPr>
        <w:tabs>
          <w:tab w:val="left" w:pos="1440"/>
        </w:tabs>
        <w:spacing w:after="0" w:line="240" w:lineRule="auto"/>
        <w:ind w:left="1440"/>
        <w:rPr>
          <w:rFonts w:ascii="Arial" w:eastAsia="Times New Roman" w:hAnsi="Arial" w:cs="Arial"/>
          <w:sz w:val="20"/>
          <w:szCs w:val="20"/>
        </w:rPr>
      </w:pPr>
      <w:r w:rsidRPr="00275A58">
        <w:rPr>
          <w:rFonts w:ascii="Arial" w:eastAsia="Times New Roman" w:hAnsi="Arial" w:cs="Arial"/>
          <w:sz w:val="20"/>
          <w:szCs w:val="20"/>
        </w:rPr>
        <w:t>For the purposes of such Security Incidents, “discovered” and “discovery” shall mean the first day on which such Security Incident is known to the Contractor or, by exercising reasonable diligence, would have been known to the Contractor.  Regardless of whether the Contractor failed to exercise reasonable diligence, improperly delaying the notification of discovery beyond the one day requirement, the Contractor will notify the FSSA Privacy &amp; Security Office within one day of gaining actual knowledge of a breach.</w:t>
      </w:r>
    </w:p>
    <w:p w14:paraId="4CE2BADF" w14:textId="77777777" w:rsidR="00E04386" w:rsidRPr="00275A58" w:rsidRDefault="00E04386" w:rsidP="00324151">
      <w:pPr>
        <w:numPr>
          <w:ilvl w:val="3"/>
          <w:numId w:val="7"/>
        </w:numPr>
        <w:tabs>
          <w:tab w:val="left" w:pos="1440"/>
        </w:tabs>
        <w:spacing w:after="0" w:line="240" w:lineRule="auto"/>
        <w:ind w:left="1440"/>
        <w:rPr>
          <w:rFonts w:ascii="Arial" w:eastAsia="Times New Roman" w:hAnsi="Arial" w:cs="Arial"/>
          <w:sz w:val="20"/>
          <w:szCs w:val="20"/>
        </w:rPr>
      </w:pPr>
      <w:r w:rsidRPr="00275A58">
        <w:rPr>
          <w:rFonts w:ascii="Arial" w:eastAsia="Times New Roman" w:hAnsi="Arial" w:cs="Arial"/>
          <w:sz w:val="20"/>
          <w:szCs w:val="20"/>
        </w:rPr>
        <w:t>In collaboration with the FSSA Privacy &amp; Security Office, Contractor shall undertake all commercially reasonable efforts necessary to thoroughly investigate the Security Incident and to provide all results of such investigation to the FSSA Privacy &amp; Security Office, including but not limited to Contractor personnel involved, source and cause of the Security Incident, specific information disclosed, disclosure victims (those whose PHI/PII was disclosed), disclosure recipients, supporting materials, actions taken to mitigate or stop the Security Incident, and similar details.</w:t>
      </w:r>
    </w:p>
    <w:p w14:paraId="3127C9AA" w14:textId="77777777" w:rsidR="00E04386" w:rsidRPr="00275A58" w:rsidRDefault="00E04386" w:rsidP="00324151">
      <w:pPr>
        <w:numPr>
          <w:ilvl w:val="3"/>
          <w:numId w:val="7"/>
        </w:numPr>
        <w:tabs>
          <w:tab w:val="left" w:pos="1440"/>
        </w:tabs>
        <w:spacing w:after="0" w:line="240" w:lineRule="auto"/>
        <w:ind w:left="1440"/>
        <w:rPr>
          <w:rFonts w:ascii="Arial" w:eastAsia="Times New Roman" w:hAnsi="Arial" w:cs="Arial"/>
          <w:sz w:val="20"/>
          <w:szCs w:val="20"/>
        </w:rPr>
      </w:pPr>
      <w:r w:rsidRPr="00275A58">
        <w:rPr>
          <w:rFonts w:ascii="Arial" w:eastAsia="Times New Roman" w:hAnsi="Arial" w:cs="Arial"/>
          <w:sz w:val="20"/>
          <w:szCs w:val="20"/>
        </w:rPr>
        <w:t>Contractor’s investigation must be undertaken expeditiously and completed to the extent that a determination of whether a Breach has occurred can be reasonably made, including the identification of the victims or likely victims, within a reasonable timeframe as mutually agreed upon with the FSSA Privacy &amp; Security Office, from the date of discovery of the Security Incident.  Contractor shall provide details of its investigation to the FSSA Privacy &amp; Security Office on an ongoing basis until the investigation is complete.</w:t>
      </w:r>
    </w:p>
    <w:p w14:paraId="5E705D17" w14:textId="77777777" w:rsidR="00E04386" w:rsidRPr="00275A58" w:rsidRDefault="00E04386" w:rsidP="00324151">
      <w:pPr>
        <w:numPr>
          <w:ilvl w:val="3"/>
          <w:numId w:val="7"/>
        </w:numPr>
        <w:tabs>
          <w:tab w:val="left" w:pos="1440"/>
        </w:tabs>
        <w:spacing w:after="0" w:line="240" w:lineRule="auto"/>
        <w:ind w:left="1440"/>
        <w:rPr>
          <w:rFonts w:ascii="Arial" w:eastAsia="Times New Roman" w:hAnsi="Arial" w:cs="Arial"/>
          <w:sz w:val="20"/>
          <w:szCs w:val="20"/>
        </w:rPr>
      </w:pPr>
      <w:r w:rsidRPr="00275A58">
        <w:rPr>
          <w:rFonts w:ascii="Arial" w:eastAsia="Times New Roman" w:hAnsi="Arial" w:cs="Arial"/>
          <w:sz w:val="20"/>
          <w:szCs w:val="20"/>
        </w:rPr>
        <w:t>Contractor and the FSSA Privacy &amp; Security Office will collaborate on the results of Contractor’s investigation; the determination as to whether a Breach has occurred rests solely with the FSSA Privacy &amp; Security Office.</w:t>
      </w:r>
    </w:p>
    <w:p w14:paraId="17B02F7F" w14:textId="77777777" w:rsidR="00E04386" w:rsidRPr="00275A58" w:rsidRDefault="00E04386" w:rsidP="00324151">
      <w:pPr>
        <w:numPr>
          <w:ilvl w:val="3"/>
          <w:numId w:val="7"/>
        </w:numPr>
        <w:tabs>
          <w:tab w:val="left" w:pos="1440"/>
        </w:tabs>
        <w:spacing w:after="0" w:line="240" w:lineRule="auto"/>
        <w:ind w:left="1440"/>
        <w:rPr>
          <w:rFonts w:ascii="Arial" w:eastAsia="Times New Roman" w:hAnsi="Arial" w:cs="Arial"/>
          <w:sz w:val="20"/>
          <w:szCs w:val="20"/>
        </w:rPr>
      </w:pPr>
      <w:r w:rsidRPr="00275A58">
        <w:rPr>
          <w:rFonts w:ascii="Arial" w:eastAsia="Times New Roman" w:hAnsi="Arial" w:cs="Arial"/>
          <w:sz w:val="20"/>
          <w:szCs w:val="20"/>
        </w:rPr>
        <w:t>If it is determined by the FSSA Privacy &amp; Security Office that a Breach has occurred:</w:t>
      </w:r>
    </w:p>
    <w:p w14:paraId="5D1AE371" w14:textId="77777777" w:rsidR="00E04386" w:rsidRPr="00275A58" w:rsidRDefault="00E04386" w:rsidP="00324151">
      <w:pPr>
        <w:numPr>
          <w:ilvl w:val="4"/>
          <w:numId w:val="13"/>
        </w:numPr>
        <w:tabs>
          <w:tab w:val="left" w:pos="1800"/>
        </w:tabs>
        <w:spacing w:after="0" w:line="240" w:lineRule="auto"/>
        <w:ind w:left="1800" w:hanging="180"/>
        <w:rPr>
          <w:rFonts w:ascii="Arial" w:eastAsia="Times New Roman" w:hAnsi="Arial" w:cs="Arial"/>
          <w:sz w:val="20"/>
          <w:szCs w:val="20"/>
        </w:rPr>
      </w:pPr>
      <w:r w:rsidRPr="00275A58">
        <w:rPr>
          <w:rFonts w:ascii="Arial" w:eastAsia="Times New Roman" w:hAnsi="Arial" w:cs="Arial"/>
          <w:sz w:val="20"/>
          <w:szCs w:val="20"/>
        </w:rPr>
        <w:t>Contractor agrees that it shall be responsible for, including all costs with respect to, fulfilling the State’s and/or Contractor’s obligations for notice to all of the known and suspected victims of the Breach.  Such notice shall comply with the HIPAA Breach Rule notification requirements and/or applicable notification requirements under State law.</w:t>
      </w:r>
    </w:p>
    <w:p w14:paraId="6B944AC1" w14:textId="77777777" w:rsidR="00E04386" w:rsidRPr="00275A58" w:rsidRDefault="00E04386" w:rsidP="00324151">
      <w:pPr>
        <w:numPr>
          <w:ilvl w:val="4"/>
          <w:numId w:val="13"/>
        </w:numPr>
        <w:tabs>
          <w:tab w:val="left" w:pos="1800"/>
        </w:tabs>
        <w:spacing w:after="0" w:line="240" w:lineRule="auto"/>
        <w:ind w:left="1800" w:hanging="180"/>
        <w:rPr>
          <w:rFonts w:ascii="Arial" w:eastAsia="Times New Roman" w:hAnsi="Arial" w:cs="Arial"/>
          <w:sz w:val="20"/>
          <w:szCs w:val="20"/>
        </w:rPr>
      </w:pPr>
      <w:r w:rsidRPr="00275A58">
        <w:rPr>
          <w:rFonts w:ascii="Arial" w:eastAsia="Times New Roman" w:hAnsi="Arial" w:cs="Arial"/>
          <w:sz w:val="20"/>
          <w:szCs w:val="20"/>
        </w:rPr>
        <w:t>Contractor further agrees that such notification will be made under its name, unless otherwise specified by the FSSA Privacy &amp; Security Office.  Contractor will coordinate its Breach notification efforts with the FSSA Privacy &amp; Security Office; the FSSA Privacy &amp; Security Office will approve Contractor’s Breach notification procedures and plans, including the format and content of the notice(s) prior to such notification being made.</w:t>
      </w:r>
    </w:p>
    <w:p w14:paraId="3304ACC0" w14:textId="77777777" w:rsidR="00E04386" w:rsidRPr="00275A58" w:rsidRDefault="00E04386" w:rsidP="00324151">
      <w:pPr>
        <w:numPr>
          <w:ilvl w:val="4"/>
          <w:numId w:val="13"/>
        </w:numPr>
        <w:tabs>
          <w:tab w:val="left" w:pos="1800"/>
        </w:tabs>
        <w:spacing w:after="0" w:line="240" w:lineRule="auto"/>
        <w:ind w:left="1800" w:hanging="180"/>
        <w:rPr>
          <w:rFonts w:ascii="Arial" w:eastAsia="Times New Roman" w:hAnsi="Arial" w:cs="Arial"/>
          <w:sz w:val="20"/>
          <w:szCs w:val="20"/>
        </w:rPr>
      </w:pPr>
      <w:r w:rsidRPr="00275A58">
        <w:rPr>
          <w:rFonts w:ascii="Arial" w:eastAsia="Times New Roman" w:hAnsi="Arial" w:cs="Arial"/>
          <w:sz w:val="20"/>
          <w:szCs w:val="20"/>
        </w:rPr>
        <w:t>Contractor accepts full responsibility for the Breach and any resulting losses or damages incurred by the State or any victim of the Breach.</w:t>
      </w:r>
    </w:p>
    <w:p w14:paraId="5564051C" w14:textId="77777777" w:rsidR="00E04386" w:rsidRPr="00275A58" w:rsidRDefault="00E04386" w:rsidP="00324151">
      <w:pPr>
        <w:numPr>
          <w:ilvl w:val="4"/>
          <w:numId w:val="13"/>
        </w:numPr>
        <w:tabs>
          <w:tab w:val="left" w:pos="1800"/>
        </w:tabs>
        <w:spacing w:after="0" w:line="240" w:lineRule="auto"/>
        <w:ind w:left="1800" w:hanging="180"/>
        <w:rPr>
          <w:rFonts w:ascii="Arial" w:eastAsia="Times New Roman" w:hAnsi="Arial" w:cs="Arial"/>
          <w:sz w:val="20"/>
          <w:szCs w:val="20"/>
        </w:rPr>
      </w:pPr>
      <w:r w:rsidRPr="00275A58">
        <w:rPr>
          <w:rFonts w:ascii="Arial" w:eastAsia="Times New Roman" w:hAnsi="Arial" w:cs="Arial"/>
          <w:sz w:val="20"/>
          <w:szCs w:val="20"/>
        </w:rPr>
        <w:t>Contractor will undertake all commercially reasonable efforts necessary to mitigate any deleterious effects of the Breach for the known and suspected victims of the Breach.</w:t>
      </w:r>
    </w:p>
    <w:p w14:paraId="7924E852" w14:textId="77777777" w:rsidR="00E04386" w:rsidRPr="00275A58" w:rsidRDefault="00E04386" w:rsidP="00324151">
      <w:pPr>
        <w:numPr>
          <w:ilvl w:val="4"/>
          <w:numId w:val="13"/>
        </w:numPr>
        <w:tabs>
          <w:tab w:val="left" w:pos="1800"/>
        </w:tabs>
        <w:spacing w:after="0" w:line="240" w:lineRule="auto"/>
        <w:ind w:left="1800" w:hanging="180"/>
        <w:rPr>
          <w:rFonts w:ascii="Arial" w:eastAsia="Times New Roman" w:hAnsi="Arial" w:cs="Arial"/>
          <w:sz w:val="20"/>
          <w:szCs w:val="20"/>
        </w:rPr>
      </w:pPr>
      <w:r w:rsidRPr="00275A58">
        <w:rPr>
          <w:rFonts w:ascii="Arial" w:eastAsia="Times New Roman" w:hAnsi="Arial" w:cs="Arial"/>
          <w:sz w:val="20"/>
          <w:szCs w:val="20"/>
        </w:rPr>
        <w:t>The State, through the FSSA Privacy &amp; Security Office, will make the appropriate notifications to HHS and/or the applicable State agencies with respect to the Breach, unless the Contractor is directed to do so by the FSSA Privacy &amp; Security Office.</w:t>
      </w:r>
    </w:p>
    <w:p w14:paraId="17F19A3C" w14:textId="77777777" w:rsidR="00E04386" w:rsidRPr="00275A58" w:rsidRDefault="00E04386" w:rsidP="00324151">
      <w:pPr>
        <w:numPr>
          <w:ilvl w:val="3"/>
          <w:numId w:val="7"/>
        </w:numPr>
        <w:tabs>
          <w:tab w:val="left" w:pos="1440"/>
        </w:tabs>
        <w:spacing w:after="0" w:line="240" w:lineRule="auto"/>
        <w:ind w:left="1440"/>
        <w:rPr>
          <w:rFonts w:ascii="Arial" w:eastAsia="Times New Roman" w:hAnsi="Arial" w:cs="Arial"/>
          <w:sz w:val="20"/>
          <w:szCs w:val="20"/>
        </w:rPr>
      </w:pPr>
      <w:r w:rsidRPr="00275A58">
        <w:rPr>
          <w:rFonts w:ascii="Arial" w:eastAsia="Times New Roman" w:hAnsi="Arial" w:cs="Arial"/>
          <w:sz w:val="20"/>
          <w:szCs w:val="20"/>
        </w:rPr>
        <w:t>Contractor will undertake commercially reasonable corrective actions to eliminate or minimize to the greatest degree possible the opportunity for an identified Security Incident to reoccur and provide the FSSA Privacy &amp; Security Office with its plans, status updates, and written certification of completion regarding such corrective actions.</w:t>
      </w:r>
    </w:p>
    <w:p w14:paraId="2AB6C0CC" w14:textId="77777777" w:rsidR="00E04386" w:rsidRPr="00275A58" w:rsidRDefault="00E04386" w:rsidP="00324151">
      <w:pPr>
        <w:numPr>
          <w:ilvl w:val="0"/>
          <w:numId w:val="9"/>
        </w:numPr>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u w:val="single"/>
        </w:rPr>
        <w:t>Subcontractors.</w:t>
      </w:r>
      <w:r w:rsidRPr="00275A58">
        <w:rPr>
          <w:rFonts w:ascii="Arial" w:eastAsia="Times New Roman" w:hAnsi="Arial" w:cs="Arial"/>
          <w:sz w:val="20"/>
          <w:szCs w:val="20"/>
        </w:rPr>
        <w:t xml:space="preserve">  Contractor agrees that in accordance with the HIPAA Privacy Rule any subcontractors engaged by Contractor (in compliance with this Contract) that will create, receive, maintain, or transmit State PHI/PII on Contractor’s behalf will contractually agree to the same restrictions, conditions, and requirements that apply to Contractor with respect to such PHI/PII.</w:t>
      </w:r>
    </w:p>
    <w:p w14:paraId="400F1326" w14:textId="77777777" w:rsidR="00E04386" w:rsidRPr="00275A58" w:rsidRDefault="00E04386" w:rsidP="00324151">
      <w:pPr>
        <w:numPr>
          <w:ilvl w:val="0"/>
          <w:numId w:val="9"/>
        </w:numPr>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u w:val="single"/>
        </w:rPr>
        <w:t>Access by Individuals to their PHI.</w:t>
      </w:r>
      <w:r w:rsidRPr="00275A58">
        <w:rPr>
          <w:rFonts w:ascii="Arial" w:eastAsia="Times New Roman" w:hAnsi="Arial" w:cs="Arial"/>
          <w:sz w:val="20"/>
          <w:szCs w:val="20"/>
        </w:rPr>
        <w:t xml:space="preserve">  Contractor acknowledges that in accordance with the HIPAA Privacy Rule individuals for whom Contractor has direct possession of their PHI on the State’s behalf have the right to inspect and amend their PHI, and have the right for an accounting of uses and </w:t>
      </w:r>
      <w:r w:rsidRPr="00275A58">
        <w:rPr>
          <w:rFonts w:ascii="Arial" w:eastAsia="Times New Roman" w:hAnsi="Arial" w:cs="Arial"/>
          <w:sz w:val="20"/>
          <w:szCs w:val="20"/>
        </w:rPr>
        <w:lastRenderedPageBreak/>
        <w:t>disclosures of such PHI, except as otherwise provided therein.  Contractor shall provide such right of inspection, amendment, and accounting of disclosures to such individuals upon reasonable request by the State (or by such individuals if the State directly refers such individuals to Contractor).  In situations in which Contractor does not have direct possession of such PHI, then the State shall be responsible for such inspection, amendment, and accounting of disclosures rights by individuals.</w:t>
      </w:r>
    </w:p>
    <w:p w14:paraId="1D5E65C2" w14:textId="77777777" w:rsidR="00E04386" w:rsidRPr="00275A58" w:rsidRDefault="00E04386" w:rsidP="00324151">
      <w:pPr>
        <w:numPr>
          <w:ilvl w:val="0"/>
          <w:numId w:val="9"/>
        </w:numPr>
        <w:tabs>
          <w:tab w:val="left" w:pos="450"/>
        </w:tabs>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u w:val="single"/>
        </w:rPr>
        <w:t>Access to Records.</w:t>
      </w:r>
      <w:r w:rsidRPr="00275A58">
        <w:rPr>
          <w:rFonts w:ascii="Arial" w:eastAsia="Times New Roman" w:hAnsi="Arial" w:cs="Arial"/>
          <w:sz w:val="20"/>
          <w:szCs w:val="20"/>
        </w:rPr>
        <w:t xml:space="preserve">  Contractor shall make available to HHS and/or the State, Contractor’s internal practices, books, and records relating to the use and disclosure of PHI and PII provided to Contractor by the State or created, received, maintained, or transmitted by Contractor on the State’s behalf.  Contractor shall promptly inform the State by giving notice to the FSSA Privacy &amp; Security Office of any request by HHS (or its designee) for such internal practices, books, and/or records and shall provide the State with copies of any materials or other information made available to HHS.</w:t>
      </w:r>
    </w:p>
    <w:p w14:paraId="49728BDB" w14:textId="77777777" w:rsidR="00E04386" w:rsidRPr="00275A58" w:rsidRDefault="00E04386" w:rsidP="00324151">
      <w:pPr>
        <w:numPr>
          <w:ilvl w:val="0"/>
          <w:numId w:val="9"/>
        </w:numPr>
        <w:tabs>
          <w:tab w:val="left" w:pos="450"/>
        </w:tabs>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u w:val="single"/>
        </w:rPr>
        <w:t>Return of Protected Health Information.</w:t>
      </w:r>
      <w:r w:rsidRPr="00275A58">
        <w:rPr>
          <w:rFonts w:ascii="Arial" w:eastAsia="Times New Roman" w:hAnsi="Arial" w:cs="Arial"/>
          <w:sz w:val="20"/>
          <w:szCs w:val="20"/>
        </w:rPr>
        <w:t xml:space="preserve">  Upon request by the State or upon termination of this Contract, Contractor will, at the State’s sole option, either return or destroy all copies of any PHI or PII provided to Contractor by the State, including PHI or PII created, received, maintained, or transmitted by Contractor on the State’s behalf and Contractor shall warrant in writing that it has returned or destroyed such PHI and/or PII.  Further, upon termination of this agreement Contractor will not retain any copies of any such PHI and PII and shall warrant same in writing.</w:t>
      </w:r>
    </w:p>
    <w:p w14:paraId="4A6C3C3B" w14:textId="77777777" w:rsidR="00E04386" w:rsidRPr="00275A58" w:rsidRDefault="00E04386" w:rsidP="00324151">
      <w:pPr>
        <w:numPr>
          <w:ilvl w:val="0"/>
          <w:numId w:val="9"/>
        </w:numPr>
        <w:tabs>
          <w:tab w:val="left" w:pos="450"/>
        </w:tabs>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rPr>
        <w:t>At the sole discretion of the State, the State may terminate this Contract for Contractor’s material breach of this Section 12.</w:t>
      </w:r>
    </w:p>
    <w:p w14:paraId="354F7DF3" w14:textId="77777777" w:rsidR="00E04386" w:rsidRPr="00275A58" w:rsidRDefault="00E04386" w:rsidP="00324151">
      <w:pPr>
        <w:numPr>
          <w:ilvl w:val="0"/>
          <w:numId w:val="9"/>
        </w:numPr>
        <w:tabs>
          <w:tab w:val="left" w:pos="450"/>
        </w:tabs>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rPr>
        <w:t>Contractor agrees to participate in a disaster recovery plan, as appropriate to the Contractor’s Services, as determined by the State to be necessary to uphold integral business functions in the event of an unforeseen disaster.</w:t>
      </w:r>
    </w:p>
    <w:p w14:paraId="459F96F0" w14:textId="77777777" w:rsidR="00E04386" w:rsidRPr="00275A58" w:rsidRDefault="00E04386" w:rsidP="00324151">
      <w:pPr>
        <w:numPr>
          <w:ilvl w:val="0"/>
          <w:numId w:val="9"/>
        </w:numPr>
        <w:tabs>
          <w:tab w:val="left" w:pos="450"/>
        </w:tabs>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u w:val="single"/>
        </w:rPr>
        <w:t>Drug and Alcohol Records.</w:t>
      </w:r>
      <w:r w:rsidRPr="00275A58">
        <w:rPr>
          <w:rFonts w:ascii="Arial" w:eastAsia="Times New Roman" w:hAnsi="Arial" w:cs="Arial"/>
          <w:sz w:val="20"/>
          <w:szCs w:val="20"/>
        </w:rPr>
        <w:t xml:space="preserve">  In the performance of the Services under this Contract, Contractor may have access to confidential information regarding alcohol and drug abuse patient records.  Contractor agrees that such information is confidential and protected information and promises and assures that any such information, regardless of form, disclosed to Contractor for the purposes of this Contract will not be disclosed or discussed with others without the prior written consent of the State.  The Contractor and the State will comply with the applicable requirements of 42 CFR Part 2 and any other applicable federal or state law or regulatory requirement concerning such information.  The Contractor will report any unauthorized disclosures of such information in compliance with Section 12.F.</w:t>
      </w:r>
    </w:p>
    <w:p w14:paraId="166E4FDB" w14:textId="77777777" w:rsidR="00E04386" w:rsidRPr="00275A58" w:rsidRDefault="00E04386" w:rsidP="00324151">
      <w:pPr>
        <w:numPr>
          <w:ilvl w:val="0"/>
          <w:numId w:val="9"/>
        </w:numPr>
        <w:tabs>
          <w:tab w:val="left" w:pos="450"/>
        </w:tabs>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u w:val="single"/>
        </w:rPr>
        <w:t>Confidentiality of State Information.</w:t>
      </w:r>
      <w:r w:rsidRPr="00275A58">
        <w:rPr>
          <w:rFonts w:ascii="Arial" w:eastAsia="Times New Roman" w:hAnsi="Arial" w:cs="Arial"/>
          <w:sz w:val="20"/>
          <w:szCs w:val="20"/>
        </w:rPr>
        <w:t xml:space="preserve">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20FA2FCB" w14:textId="77777777" w:rsidR="00E04386" w:rsidRPr="00275A58" w:rsidRDefault="00E04386" w:rsidP="00324151">
      <w:pPr>
        <w:spacing w:after="0" w:line="240" w:lineRule="auto"/>
        <w:ind w:left="450"/>
        <w:rPr>
          <w:rFonts w:ascii="Arial" w:eastAsia="Times New Roman" w:hAnsi="Arial" w:cs="Arial"/>
          <w:sz w:val="20"/>
          <w:szCs w:val="20"/>
        </w:rPr>
      </w:pPr>
      <w:r w:rsidRPr="00275A58">
        <w:rPr>
          <w:rFonts w:ascii="Arial" w:eastAsia="Times New Roman" w:hAnsi="Arial" w:cs="Arial"/>
          <w:sz w:val="20"/>
          <w:szCs w:val="20"/>
        </w:rPr>
        <w:t>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4-1-10 and IC 4-1-11.  If any Social Security number(s) is/are disclosed by Contractor, Contractor agrees to pay the cost of the notice of disclosure of a breach of the security of the system in addition to any other claims and expenses for which it is liable under the terms of this contract.  The Contractor shall report any unauthorized disclosures of Social Security numbers to the FSSA Privacy &amp; Security Office within one (1) business day of the date of discovery.</w:t>
      </w:r>
    </w:p>
    <w:p w14:paraId="3908512B" w14:textId="77777777" w:rsidR="00E04386" w:rsidRPr="00275A58" w:rsidRDefault="00E04386" w:rsidP="00324151">
      <w:pPr>
        <w:numPr>
          <w:ilvl w:val="0"/>
          <w:numId w:val="9"/>
        </w:numPr>
        <w:tabs>
          <w:tab w:val="left" w:pos="450"/>
        </w:tabs>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rPr>
        <w:t>Contractor will indemnify and hold the State harmless from any loss, damage, costs, expense, judgment, sanction or liability, including, but not limited to, attorneys’ fees and costs, that the State incurs or is subject to, as a result of a breach of this Section by the Contractor or any subcontractor, agent or person under Contractor’s control.  In the event a claim is made against the State for any such claim, cause of action, liability, damage, cost or expense, State may, at its sole option: (</w:t>
      </w:r>
      <w:proofErr w:type="spellStart"/>
      <w:r w:rsidRPr="00275A58">
        <w:rPr>
          <w:rFonts w:ascii="Arial" w:eastAsia="Times New Roman" w:hAnsi="Arial" w:cs="Arial"/>
          <w:sz w:val="20"/>
          <w:szCs w:val="20"/>
        </w:rPr>
        <w:t>i</w:t>
      </w:r>
      <w:proofErr w:type="spellEnd"/>
      <w:r w:rsidRPr="00275A58">
        <w:rPr>
          <w:rFonts w:ascii="Arial" w:eastAsia="Times New Roman" w:hAnsi="Arial" w:cs="Arial"/>
          <w:sz w:val="20"/>
          <w:szCs w:val="20"/>
        </w:rPr>
        <w:t>) tender the defense to Contractor, who shall provide qualified and competent counsel to represent the State interest at Contractor’s expense; or (ii) undertake its own defense, utilizing such professionals as it deems reasonably necessary, holding Contractor responsible for all reasonable costs thereof.  In any event, State shall have the sole right to control and approve any settlement or other compromise of any claim brought against it that is covered by this Section.</w:t>
      </w:r>
    </w:p>
    <w:p w14:paraId="7E47FDFA" w14:textId="2109B55A" w:rsidR="006E4F58" w:rsidRDefault="00E04386" w:rsidP="00324151">
      <w:pPr>
        <w:numPr>
          <w:ilvl w:val="0"/>
          <w:numId w:val="9"/>
        </w:numPr>
        <w:tabs>
          <w:tab w:val="left" w:pos="450"/>
        </w:tabs>
        <w:spacing w:after="0" w:line="240" w:lineRule="auto"/>
        <w:ind w:left="450" w:hanging="450"/>
        <w:rPr>
          <w:rFonts w:ascii="Arial" w:eastAsia="Times New Roman" w:hAnsi="Arial" w:cs="Arial"/>
          <w:sz w:val="20"/>
          <w:szCs w:val="20"/>
        </w:rPr>
      </w:pPr>
      <w:r w:rsidRPr="00275A58">
        <w:rPr>
          <w:rFonts w:ascii="Arial" w:eastAsia="Times New Roman" w:hAnsi="Arial" w:cs="Arial"/>
          <w:sz w:val="20"/>
          <w:szCs w:val="20"/>
        </w:rPr>
        <w:lastRenderedPageBreak/>
        <w:t xml:space="preserve">Contractor shall adhere to all relevant FSSA Application Security policies located at </w:t>
      </w:r>
      <w:hyperlink r:id="rId8" w:history="1">
        <w:r w:rsidRPr="00275A58">
          <w:rPr>
            <w:rStyle w:val="Hyperlink"/>
            <w:rFonts w:ascii="Arial" w:hAnsi="Arial" w:cs="Arial"/>
            <w:sz w:val="20"/>
            <w:szCs w:val="20"/>
          </w:rPr>
          <w:t>http://in.gov/fssa/4979.htm</w:t>
        </w:r>
      </w:hyperlink>
      <w:r w:rsidRPr="00275A58">
        <w:rPr>
          <w:rStyle w:val="Hyperlink"/>
          <w:rFonts w:ascii="Arial" w:hAnsi="Arial" w:cs="Arial"/>
          <w:sz w:val="20"/>
          <w:szCs w:val="20"/>
        </w:rPr>
        <w:t xml:space="preserve">  </w:t>
      </w:r>
      <w:r w:rsidRPr="00275A58">
        <w:rPr>
          <w:rFonts w:ascii="Arial" w:eastAsia="Times New Roman" w:hAnsi="Arial" w:cs="Arial"/>
          <w:sz w:val="20"/>
          <w:szCs w:val="20"/>
        </w:rPr>
        <w:t>for any related activities provided to FSSA under this contract. Contractor is responsible for validating that any subcontractors they engage will also comply with these policies. Any exceptions to these policies require written approval from the FSSA Privacy &amp; Security Office.</w:t>
      </w:r>
      <w:r w:rsidR="006224DD">
        <w:rPr>
          <w:rFonts w:ascii="Arial" w:eastAsia="Times New Roman" w:hAnsi="Arial" w:cs="Arial"/>
          <w:sz w:val="20"/>
          <w:szCs w:val="20"/>
        </w:rPr>
        <w:t xml:space="preserve"> </w:t>
      </w:r>
    </w:p>
    <w:p w14:paraId="7F84B466" w14:textId="77777777" w:rsidR="006224DD" w:rsidRPr="00324151" w:rsidRDefault="006224DD" w:rsidP="00324151">
      <w:pPr>
        <w:tabs>
          <w:tab w:val="left" w:pos="450"/>
        </w:tabs>
        <w:spacing w:after="0" w:line="240" w:lineRule="auto"/>
        <w:ind w:left="450"/>
        <w:rPr>
          <w:rFonts w:ascii="Arial" w:eastAsia="Times New Roman" w:hAnsi="Arial" w:cs="Arial"/>
          <w:sz w:val="20"/>
          <w:szCs w:val="20"/>
        </w:rPr>
      </w:pPr>
    </w:p>
    <w:p w14:paraId="2AE7608C" w14:textId="77777777" w:rsidR="006E4F58" w:rsidRPr="00324151" w:rsidRDefault="006E4F58" w:rsidP="00324151">
      <w:pPr>
        <w:spacing w:after="0" w:line="240" w:lineRule="auto"/>
        <w:rPr>
          <w:rFonts w:ascii="Arial" w:eastAsia="Times New Roman" w:hAnsi="Arial" w:cs="Arial"/>
          <w:b/>
          <w:szCs w:val="20"/>
        </w:rPr>
      </w:pPr>
      <w:r w:rsidRPr="00324151">
        <w:rPr>
          <w:rFonts w:ascii="Arial" w:eastAsia="Times New Roman" w:hAnsi="Arial" w:cs="Arial"/>
          <w:b/>
          <w:szCs w:val="20"/>
        </w:rPr>
        <w:t xml:space="preserve">13.  Continuity of Services.   </w:t>
      </w:r>
    </w:p>
    <w:p w14:paraId="0C7F00C2" w14:textId="77777777" w:rsidR="006224DD" w:rsidRDefault="006224DD" w:rsidP="00324151">
      <w:pPr>
        <w:spacing w:after="0" w:line="240" w:lineRule="auto"/>
        <w:rPr>
          <w:rFonts w:ascii="Arial" w:eastAsia="Times New Roman" w:hAnsi="Arial" w:cs="Arial"/>
          <w:sz w:val="20"/>
          <w:szCs w:val="20"/>
        </w:rPr>
      </w:pPr>
    </w:p>
    <w:p w14:paraId="1DD00490"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  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14:paraId="504BD0EB" w14:textId="77777777" w:rsidR="006E4F58" w:rsidRPr="00324151" w:rsidRDefault="006E4F58" w:rsidP="00324151">
      <w:pPr>
        <w:pStyle w:val="ListParagraph"/>
        <w:numPr>
          <w:ilvl w:val="0"/>
          <w:numId w:val="6"/>
        </w:numPr>
        <w:spacing w:after="0" w:line="240" w:lineRule="auto"/>
        <w:rPr>
          <w:rFonts w:ascii="Arial" w:eastAsia="Times New Roman" w:hAnsi="Arial" w:cs="Arial"/>
          <w:sz w:val="20"/>
          <w:szCs w:val="20"/>
        </w:rPr>
      </w:pPr>
      <w:bookmarkStart w:id="2" w:name="_Toc236554569"/>
      <w:r w:rsidRPr="00324151">
        <w:rPr>
          <w:rFonts w:ascii="Arial" w:eastAsia="Times New Roman" w:hAnsi="Arial" w:cs="Arial"/>
          <w:sz w:val="20"/>
          <w:szCs w:val="20"/>
        </w:rPr>
        <w:t>Furnish phase-in training; and</w:t>
      </w:r>
      <w:bookmarkEnd w:id="2"/>
    </w:p>
    <w:p w14:paraId="079AA197" w14:textId="77777777" w:rsidR="006E4F58" w:rsidRPr="00324151" w:rsidRDefault="006E4F58" w:rsidP="00324151">
      <w:pPr>
        <w:pStyle w:val="ListParagraph"/>
        <w:numPr>
          <w:ilvl w:val="0"/>
          <w:numId w:val="6"/>
        </w:numPr>
        <w:spacing w:after="0" w:line="240" w:lineRule="auto"/>
        <w:ind w:right="-360"/>
        <w:rPr>
          <w:rFonts w:ascii="Arial" w:eastAsia="Times New Roman" w:hAnsi="Arial" w:cs="Arial"/>
          <w:sz w:val="20"/>
          <w:szCs w:val="20"/>
        </w:rPr>
      </w:pPr>
      <w:r w:rsidRPr="00324151">
        <w:rPr>
          <w:rFonts w:ascii="Arial" w:eastAsia="Times New Roman" w:hAnsi="Arial" w:cs="Arial"/>
          <w:sz w:val="20"/>
          <w:szCs w:val="20"/>
        </w:rPr>
        <w:t>Exercise its best efforts and cooperation to effect an orderly and efficient transition to a successor.</w:t>
      </w:r>
    </w:p>
    <w:p w14:paraId="5235C5A4" w14:textId="77777777" w:rsidR="006E4F58" w:rsidRPr="00324151" w:rsidRDefault="006E4F58" w:rsidP="00324151">
      <w:pPr>
        <w:spacing w:after="0" w:line="240" w:lineRule="auto"/>
        <w:rPr>
          <w:rFonts w:ascii="Arial" w:eastAsia="Times New Roman" w:hAnsi="Arial" w:cs="Arial"/>
          <w:sz w:val="20"/>
          <w:szCs w:val="20"/>
        </w:rPr>
      </w:pPr>
    </w:p>
    <w:p w14:paraId="73EC0FB9"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B.  The Contractor shall, upon the State's written notice:</w:t>
      </w:r>
    </w:p>
    <w:p w14:paraId="422422AB" w14:textId="77777777" w:rsidR="006E4F58" w:rsidRPr="00324151" w:rsidRDefault="006E4F58" w:rsidP="00324151">
      <w:pPr>
        <w:numPr>
          <w:ilvl w:val="0"/>
          <w:numId w:val="2"/>
        </w:numPr>
        <w:tabs>
          <w:tab w:val="clear" w:pos="360"/>
        </w:tabs>
        <w:spacing w:after="0" w:line="240" w:lineRule="auto"/>
        <w:ind w:left="1260"/>
        <w:rPr>
          <w:rFonts w:ascii="Arial" w:eastAsia="Times New Roman" w:hAnsi="Arial" w:cs="Arial"/>
          <w:sz w:val="20"/>
          <w:szCs w:val="20"/>
        </w:rPr>
      </w:pPr>
      <w:r w:rsidRPr="00324151">
        <w:rPr>
          <w:rFonts w:ascii="Arial" w:eastAsia="Times New Roman" w:hAnsi="Arial" w:cs="Arial"/>
          <w:sz w:val="20"/>
          <w:szCs w:val="20"/>
        </w:rPr>
        <w:t>Furnish phase-in, phase-out services for up to sixty (60) days after this Contract expires; and</w:t>
      </w:r>
    </w:p>
    <w:p w14:paraId="7F52DAB3" w14:textId="77777777" w:rsidR="006E4F58" w:rsidRPr="00324151" w:rsidRDefault="006E4F58" w:rsidP="00324151">
      <w:pPr>
        <w:numPr>
          <w:ilvl w:val="0"/>
          <w:numId w:val="2"/>
        </w:numPr>
        <w:tabs>
          <w:tab w:val="clear" w:pos="360"/>
        </w:tabs>
        <w:spacing w:after="0" w:line="240" w:lineRule="auto"/>
        <w:ind w:left="1260"/>
        <w:rPr>
          <w:rFonts w:ascii="Arial" w:eastAsia="Times New Roman" w:hAnsi="Arial" w:cs="Arial"/>
          <w:sz w:val="20"/>
          <w:szCs w:val="20"/>
        </w:rPr>
      </w:pPr>
      <w:r w:rsidRPr="00324151">
        <w:rPr>
          <w:rFonts w:ascii="Arial" w:eastAsia="Times New Roman" w:hAnsi="Arial" w:cs="Arial"/>
          <w:sz w:val="20"/>
          <w:szCs w:val="20"/>
        </w:rPr>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proficiency.</w:t>
      </w:r>
    </w:p>
    <w:p w14:paraId="289D0A67" w14:textId="77777777" w:rsidR="006E4F58" w:rsidRPr="00324151" w:rsidRDefault="006E4F58" w:rsidP="00324151">
      <w:pPr>
        <w:spacing w:after="0" w:line="240" w:lineRule="auto"/>
        <w:rPr>
          <w:rFonts w:ascii="Arial" w:eastAsia="Times New Roman" w:hAnsi="Arial" w:cs="Arial"/>
          <w:sz w:val="20"/>
          <w:szCs w:val="20"/>
        </w:rPr>
      </w:pPr>
    </w:p>
    <w:p w14:paraId="2BA4D12F"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6CF9C1A7" w14:textId="77777777" w:rsidR="006E4F58" w:rsidRPr="00324151" w:rsidRDefault="006E4F58" w:rsidP="00324151">
      <w:pPr>
        <w:spacing w:after="0" w:line="240" w:lineRule="auto"/>
        <w:rPr>
          <w:rFonts w:ascii="Arial" w:eastAsia="Times New Roman" w:hAnsi="Arial" w:cs="Arial"/>
          <w:sz w:val="20"/>
          <w:szCs w:val="20"/>
        </w:rPr>
      </w:pPr>
    </w:p>
    <w:p w14:paraId="44870BBE"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D.  The Contractor shall be reimbursed for all reasonable phase-in, phase-out costs (i.e., costs incurred within the agreed period after contract expiration that result from phase-in, phase-out operations).</w:t>
      </w:r>
    </w:p>
    <w:p w14:paraId="0BDA5D68" w14:textId="77777777" w:rsidR="006E4F58" w:rsidRPr="00324151" w:rsidRDefault="006E4F58" w:rsidP="00324151">
      <w:pPr>
        <w:spacing w:after="0" w:line="240" w:lineRule="auto"/>
        <w:rPr>
          <w:rFonts w:ascii="Arial" w:eastAsia="Times New Roman" w:hAnsi="Arial" w:cs="Arial"/>
          <w:b/>
          <w:sz w:val="20"/>
          <w:szCs w:val="20"/>
        </w:rPr>
      </w:pPr>
    </w:p>
    <w:p w14:paraId="533E090A" w14:textId="77777777" w:rsidR="006E4F58" w:rsidRPr="00324151" w:rsidRDefault="006E4F58" w:rsidP="00324151">
      <w:pPr>
        <w:spacing w:after="0" w:line="240" w:lineRule="auto"/>
        <w:rPr>
          <w:rFonts w:ascii="Arial" w:eastAsia="Times New Roman" w:hAnsi="Arial" w:cs="Arial"/>
          <w:b/>
          <w:szCs w:val="20"/>
        </w:rPr>
      </w:pPr>
      <w:r w:rsidRPr="00324151">
        <w:rPr>
          <w:rFonts w:ascii="Arial" w:eastAsia="Times New Roman" w:hAnsi="Arial" w:cs="Arial"/>
          <w:b/>
          <w:szCs w:val="20"/>
        </w:rPr>
        <w:t xml:space="preserve">14.  Debarment and Suspension. </w:t>
      </w:r>
    </w:p>
    <w:p w14:paraId="7F4CDBC1" w14:textId="77777777" w:rsidR="006224DD" w:rsidRDefault="006224DD" w:rsidP="00324151">
      <w:pPr>
        <w:spacing w:after="0" w:line="240" w:lineRule="auto"/>
        <w:rPr>
          <w:rFonts w:ascii="Arial" w:eastAsia="Times New Roman" w:hAnsi="Arial" w:cs="Arial"/>
          <w:sz w:val="20"/>
          <w:szCs w:val="20"/>
        </w:rPr>
      </w:pPr>
    </w:p>
    <w:p w14:paraId="0DEDAF8F"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7274BC24"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  </w:t>
      </w:r>
    </w:p>
    <w:p w14:paraId="03629DF4" w14:textId="0142512C" w:rsidR="006E4F58"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r w:rsidR="006224DD">
        <w:rPr>
          <w:rFonts w:ascii="Arial" w:eastAsia="Times New Roman" w:hAnsi="Arial" w:cs="Arial"/>
          <w:sz w:val="20"/>
          <w:szCs w:val="20"/>
        </w:rPr>
        <w:t xml:space="preserve"> </w:t>
      </w:r>
    </w:p>
    <w:p w14:paraId="46577BB6" w14:textId="77777777" w:rsidR="006224DD" w:rsidRPr="00324151" w:rsidRDefault="006224DD" w:rsidP="00324151">
      <w:pPr>
        <w:spacing w:after="0" w:line="240" w:lineRule="auto"/>
        <w:rPr>
          <w:rFonts w:ascii="Arial" w:eastAsia="Times New Roman" w:hAnsi="Arial" w:cs="Arial"/>
          <w:sz w:val="20"/>
          <w:szCs w:val="20"/>
        </w:rPr>
      </w:pPr>
    </w:p>
    <w:p w14:paraId="79524A44" w14:textId="77777777" w:rsidR="006E4F58" w:rsidRDefault="006E4F58" w:rsidP="00324151">
      <w:pPr>
        <w:spacing w:after="0" w:line="240" w:lineRule="auto"/>
        <w:rPr>
          <w:rFonts w:ascii="Arial" w:eastAsia="Times New Roman" w:hAnsi="Arial" w:cs="Arial"/>
          <w:sz w:val="20"/>
          <w:szCs w:val="20"/>
        </w:rPr>
      </w:pPr>
    </w:p>
    <w:p w14:paraId="2334DBD0" w14:textId="77777777" w:rsidR="006224DD" w:rsidRDefault="006224DD" w:rsidP="00324151">
      <w:pPr>
        <w:spacing w:after="0" w:line="240" w:lineRule="auto"/>
        <w:rPr>
          <w:rFonts w:ascii="Arial" w:eastAsia="Times New Roman" w:hAnsi="Arial" w:cs="Arial"/>
          <w:sz w:val="20"/>
          <w:szCs w:val="20"/>
        </w:rPr>
      </w:pPr>
    </w:p>
    <w:p w14:paraId="3DE16D84" w14:textId="77777777" w:rsidR="006224DD" w:rsidRDefault="006224DD" w:rsidP="00324151">
      <w:pPr>
        <w:spacing w:after="0" w:line="240" w:lineRule="auto"/>
        <w:rPr>
          <w:rFonts w:ascii="Arial" w:eastAsia="Times New Roman" w:hAnsi="Arial" w:cs="Arial"/>
          <w:sz w:val="20"/>
          <w:szCs w:val="20"/>
        </w:rPr>
      </w:pPr>
    </w:p>
    <w:p w14:paraId="0C332837" w14:textId="77777777" w:rsidR="006224DD" w:rsidRPr="00324151" w:rsidRDefault="006224DD" w:rsidP="00324151">
      <w:pPr>
        <w:spacing w:after="0" w:line="240" w:lineRule="auto"/>
        <w:rPr>
          <w:rFonts w:ascii="Arial" w:eastAsia="Times New Roman" w:hAnsi="Arial" w:cs="Arial"/>
          <w:sz w:val="20"/>
          <w:szCs w:val="20"/>
        </w:rPr>
      </w:pPr>
    </w:p>
    <w:p w14:paraId="254514C4" w14:textId="77777777" w:rsidR="0017325F"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b/>
          <w:szCs w:val="20"/>
        </w:rPr>
        <w:lastRenderedPageBreak/>
        <w:t>15.  Default by State</w:t>
      </w:r>
      <w:r w:rsidRPr="00324151">
        <w:rPr>
          <w:rFonts w:ascii="Arial" w:eastAsia="Times New Roman" w:hAnsi="Arial" w:cs="Arial"/>
          <w:sz w:val="20"/>
          <w:szCs w:val="20"/>
        </w:rPr>
        <w:t xml:space="preserve">. </w:t>
      </w:r>
    </w:p>
    <w:p w14:paraId="42976DAE" w14:textId="77777777" w:rsidR="006224DD" w:rsidRDefault="006224DD" w:rsidP="00324151">
      <w:pPr>
        <w:spacing w:after="0" w:line="240" w:lineRule="auto"/>
        <w:rPr>
          <w:rFonts w:ascii="Arial" w:eastAsia="Times New Roman" w:hAnsi="Arial" w:cs="Arial"/>
          <w:sz w:val="20"/>
          <w:szCs w:val="20"/>
        </w:rPr>
      </w:pPr>
    </w:p>
    <w:p w14:paraId="1B508796" w14:textId="74B95653" w:rsidR="006E4F58" w:rsidRPr="00324151" w:rsidRDefault="006E4F58" w:rsidP="00324151">
      <w:pPr>
        <w:spacing w:after="0" w:line="240" w:lineRule="auto"/>
        <w:rPr>
          <w:rFonts w:ascii="Arial" w:eastAsia="Times New Roman" w:hAnsi="Arial" w:cs="Arial"/>
          <w:b/>
          <w:sz w:val="20"/>
          <w:szCs w:val="20"/>
        </w:rPr>
      </w:pPr>
      <w:r w:rsidRPr="00324151">
        <w:rPr>
          <w:rFonts w:ascii="Arial" w:eastAsia="Times New Roman" w:hAnsi="Arial" w:cs="Arial"/>
          <w:sz w:val="20"/>
          <w:szCs w:val="20"/>
        </w:rPr>
        <w:t>If the State, sixty (60) days after receipt of written notice, fails to correct or cure any material breach of this Contract, the Contractor may cancel and terminate this Contract and institute measures to collect monies due up to and including the date of termination.</w:t>
      </w:r>
    </w:p>
    <w:p w14:paraId="219A6F7E" w14:textId="77777777" w:rsidR="006224DD" w:rsidRDefault="006224DD" w:rsidP="00324151">
      <w:pPr>
        <w:spacing w:after="0" w:line="240" w:lineRule="auto"/>
        <w:rPr>
          <w:rFonts w:ascii="Arial" w:eastAsia="Times New Roman" w:hAnsi="Arial" w:cs="Arial"/>
          <w:b/>
          <w:szCs w:val="20"/>
        </w:rPr>
      </w:pPr>
    </w:p>
    <w:p w14:paraId="7B6E457A" w14:textId="77777777" w:rsidR="006E4F58" w:rsidRPr="00324151" w:rsidRDefault="006E4F58" w:rsidP="00324151">
      <w:pPr>
        <w:spacing w:after="0" w:line="240" w:lineRule="auto"/>
        <w:rPr>
          <w:rFonts w:ascii="Arial" w:eastAsia="Times New Roman" w:hAnsi="Arial" w:cs="Arial"/>
          <w:b/>
          <w:szCs w:val="20"/>
        </w:rPr>
      </w:pPr>
      <w:r w:rsidRPr="00324151">
        <w:rPr>
          <w:rFonts w:ascii="Arial" w:eastAsia="Times New Roman" w:hAnsi="Arial" w:cs="Arial"/>
          <w:b/>
          <w:szCs w:val="20"/>
        </w:rPr>
        <w:t>16.  Disputes.</w:t>
      </w:r>
    </w:p>
    <w:p w14:paraId="3CB40060" w14:textId="77777777" w:rsidR="006224DD" w:rsidRDefault="006224DD" w:rsidP="00324151">
      <w:pPr>
        <w:spacing w:after="0" w:line="240" w:lineRule="auto"/>
        <w:rPr>
          <w:rFonts w:ascii="Arial" w:eastAsia="Times New Roman" w:hAnsi="Arial" w:cs="Arial"/>
          <w:sz w:val="20"/>
          <w:szCs w:val="20"/>
        </w:rPr>
      </w:pPr>
    </w:p>
    <w:p w14:paraId="506C5E2B" w14:textId="77777777" w:rsidR="006E4F58" w:rsidRPr="00324151" w:rsidRDefault="00105774"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  Should any disputes</w:t>
      </w:r>
      <w:r w:rsidR="006E4F58" w:rsidRPr="00324151">
        <w:rPr>
          <w:rFonts w:ascii="Arial" w:eastAsia="Times New Roman" w:hAnsi="Arial" w:cs="Arial"/>
          <w:sz w:val="20"/>
          <w:szCs w:val="20"/>
        </w:rPr>
        <w:t xml:space="preserve"> arise with respect to this Contract, the Contractor and the State agree to act immediately to resolve such disputes. Time is of the essence in the resolution of disputes.  </w:t>
      </w:r>
    </w:p>
    <w:p w14:paraId="68657368" w14:textId="77777777" w:rsidR="006E4F58" w:rsidRPr="00324151" w:rsidRDefault="006E4F58" w:rsidP="00324151">
      <w:pPr>
        <w:spacing w:after="0" w:line="240" w:lineRule="auto"/>
        <w:rPr>
          <w:rFonts w:ascii="Arial" w:eastAsia="Times New Roman" w:hAnsi="Arial" w:cs="Arial"/>
          <w:sz w:val="20"/>
          <w:szCs w:val="20"/>
        </w:rPr>
      </w:pPr>
    </w:p>
    <w:p w14:paraId="17094A2E"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5A6F81AE" w14:textId="77777777" w:rsidR="009C3620" w:rsidRPr="00324151" w:rsidRDefault="009C3620" w:rsidP="00324151">
      <w:pPr>
        <w:spacing w:after="0" w:line="240" w:lineRule="auto"/>
        <w:rPr>
          <w:rFonts w:ascii="Arial" w:hAnsi="Arial" w:cs="Arial"/>
          <w:sz w:val="20"/>
          <w:szCs w:val="20"/>
        </w:rPr>
      </w:pPr>
    </w:p>
    <w:p w14:paraId="02CEC82E" w14:textId="77777777" w:rsidR="009C3620" w:rsidRPr="00324151" w:rsidRDefault="009C3620" w:rsidP="00324151">
      <w:pPr>
        <w:spacing w:after="0" w:line="240" w:lineRule="auto"/>
        <w:rPr>
          <w:rFonts w:ascii="Arial" w:hAnsi="Arial" w:cs="Arial"/>
          <w:color w:val="666666"/>
          <w:sz w:val="20"/>
          <w:szCs w:val="20"/>
        </w:rPr>
      </w:pPr>
      <w:r w:rsidRPr="00324151">
        <w:rPr>
          <w:rFonts w:ascii="Arial" w:hAnsi="Arial" w:cs="Arial"/>
          <w:sz w:val="20"/>
          <w:szCs w:val="20"/>
        </w:rPr>
        <w:t>C. 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w:t>
      </w:r>
      <w:r w:rsidR="00D574E0" w:rsidRPr="00324151">
        <w:rPr>
          <w:rFonts w:ascii="Arial" w:hAnsi="Arial" w:cs="Arial"/>
          <w:sz w:val="20"/>
          <w:szCs w:val="20"/>
        </w:rPr>
        <w:t xml:space="preserve"> </w:t>
      </w:r>
      <w:r w:rsidRPr="00324151">
        <w:rPr>
          <w:rFonts w:ascii="Arial" w:hAnsi="Arial" w:cs="Arial"/>
          <w:sz w:val="20"/>
          <w:szCs w:val="20"/>
        </w:rPr>
        <w:t>The notice shall include</w:t>
      </w:r>
      <w:r w:rsidR="00D574E0" w:rsidRPr="00324151">
        <w:rPr>
          <w:rFonts w:ascii="Arial" w:hAnsi="Arial" w:cs="Arial"/>
          <w:sz w:val="20"/>
          <w:szCs w:val="20"/>
        </w:rPr>
        <w:t>:</w:t>
      </w:r>
      <w:r w:rsidRPr="00324151">
        <w:rPr>
          <w:rFonts w:ascii="Arial" w:hAnsi="Arial" w:cs="Arial"/>
          <w:sz w:val="20"/>
          <w:szCs w:val="20"/>
        </w:rPr>
        <w:t xml:space="preserv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sidR="00D574E0" w:rsidRPr="00324151">
        <w:rPr>
          <w:rFonts w:ascii="Arial" w:hAnsi="Arial" w:cs="Arial"/>
          <w:sz w:val="20"/>
          <w:szCs w:val="20"/>
        </w:rPr>
        <w:t>thirty (</w:t>
      </w:r>
      <w:r w:rsidRPr="00324151">
        <w:rPr>
          <w:rFonts w:ascii="Arial" w:hAnsi="Arial" w:cs="Arial"/>
          <w:sz w:val="20"/>
          <w:szCs w:val="20"/>
        </w:rPr>
        <w:t>30</w:t>
      </w:r>
      <w:r w:rsidR="00D574E0" w:rsidRPr="00324151">
        <w:rPr>
          <w:rFonts w:ascii="Arial" w:hAnsi="Arial" w:cs="Arial"/>
          <w:sz w:val="20"/>
          <w:szCs w:val="20"/>
        </w:rPr>
        <w:t>)</w:t>
      </w:r>
      <w:r w:rsidRPr="00324151">
        <w:rPr>
          <w:rFonts w:ascii="Arial" w:hAnsi="Arial" w:cs="Arial"/>
          <w:sz w:val="20"/>
          <w:szCs w:val="20"/>
        </w:rPr>
        <w:t xml:space="preserve"> business days of the conclusion of the final presentations, the Commissioner shall issue a written decision and furnish it to both parties.  </w:t>
      </w:r>
      <w:r w:rsidRPr="00324151">
        <w:rPr>
          <w:rFonts w:ascii="Arial" w:eastAsia="Times New Roman" w:hAnsi="Arial" w:cs="Arial"/>
          <w:sz w:val="20"/>
          <w:szCs w:val="20"/>
        </w:rPr>
        <w:t>The Commissioner’s decision shall be the final and conclusive administrative decision unless either party serves on the Commissioner and the other party, within ten</w:t>
      </w:r>
      <w:r w:rsidR="00D574E0" w:rsidRPr="00324151">
        <w:rPr>
          <w:rFonts w:ascii="Arial" w:eastAsia="Times New Roman" w:hAnsi="Arial" w:cs="Arial"/>
          <w:sz w:val="20"/>
          <w:szCs w:val="20"/>
        </w:rPr>
        <w:t xml:space="preserve"> (10)</w:t>
      </w:r>
      <w:r w:rsidRPr="00324151">
        <w:rPr>
          <w:rFonts w:ascii="Arial" w:eastAsia="Times New Roman" w:hAnsi="Arial" w:cs="Arial"/>
          <w:sz w:val="20"/>
          <w:szCs w:val="20"/>
        </w:rPr>
        <w:t xml:space="preserve"> business days after receipt of the Commissioner’s decision, a written request for reconsideration and modification of the written decision. If the Commissioner does not modify the written decision within </w:t>
      </w:r>
      <w:r w:rsidR="00D574E0" w:rsidRPr="00324151">
        <w:rPr>
          <w:rFonts w:ascii="Arial" w:eastAsia="Times New Roman" w:hAnsi="Arial" w:cs="Arial"/>
          <w:sz w:val="20"/>
          <w:szCs w:val="20"/>
        </w:rPr>
        <w:t>thirty (</w:t>
      </w:r>
      <w:r w:rsidRPr="00324151">
        <w:rPr>
          <w:rFonts w:ascii="Arial" w:eastAsia="Times New Roman" w:hAnsi="Arial" w:cs="Arial"/>
          <w:sz w:val="20"/>
          <w:szCs w:val="20"/>
        </w:rPr>
        <w:t>30</w:t>
      </w:r>
      <w:r w:rsidR="00D574E0" w:rsidRPr="00324151">
        <w:rPr>
          <w:rFonts w:ascii="Arial" w:eastAsia="Times New Roman" w:hAnsi="Arial" w:cs="Arial"/>
          <w:sz w:val="20"/>
          <w:szCs w:val="20"/>
        </w:rPr>
        <w:t>)</w:t>
      </w:r>
      <w:r w:rsidRPr="00324151">
        <w:rPr>
          <w:rFonts w:ascii="Arial" w:eastAsia="Times New Roman" w:hAnsi="Arial" w:cs="Arial"/>
          <w:sz w:val="20"/>
          <w:szCs w:val="20"/>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51E249A0" w14:textId="77777777" w:rsidR="009C3620" w:rsidRPr="00324151" w:rsidRDefault="009C3620" w:rsidP="00324151">
      <w:pPr>
        <w:spacing w:after="0" w:line="240" w:lineRule="auto"/>
        <w:rPr>
          <w:rFonts w:ascii="Arial" w:eastAsia="Times New Roman" w:hAnsi="Arial" w:cs="Arial"/>
          <w:sz w:val="20"/>
          <w:szCs w:val="20"/>
        </w:rPr>
      </w:pPr>
    </w:p>
    <w:p w14:paraId="712F72D0" w14:textId="77777777" w:rsidR="009C3620" w:rsidRPr="00324151" w:rsidRDefault="009C3620"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D.  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445497CA" w14:textId="77777777" w:rsidR="009C3620" w:rsidRPr="00324151" w:rsidRDefault="009C3620" w:rsidP="00324151">
      <w:pPr>
        <w:spacing w:after="0" w:line="240" w:lineRule="auto"/>
        <w:rPr>
          <w:rFonts w:ascii="Arial" w:eastAsia="Times New Roman" w:hAnsi="Arial" w:cs="Arial"/>
          <w:sz w:val="20"/>
          <w:szCs w:val="20"/>
        </w:rPr>
      </w:pPr>
    </w:p>
    <w:p w14:paraId="7C4FEE88" w14:textId="77777777" w:rsidR="009C3620" w:rsidRPr="00324151" w:rsidRDefault="009C3620"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E. With the written approval of the Commissioner of the Indiana Department of Administration, the parties may agree to forego the process described in subdivision C. relating to submission of the dispute to the Commissioner.</w:t>
      </w:r>
    </w:p>
    <w:p w14:paraId="217EC28E" w14:textId="77777777" w:rsidR="009C3620" w:rsidRPr="00324151" w:rsidRDefault="009C3620" w:rsidP="00324151">
      <w:pPr>
        <w:spacing w:after="0" w:line="240" w:lineRule="auto"/>
        <w:rPr>
          <w:rFonts w:ascii="Arial" w:eastAsia="Times New Roman" w:hAnsi="Arial" w:cs="Arial"/>
          <w:sz w:val="20"/>
          <w:szCs w:val="20"/>
        </w:rPr>
      </w:pPr>
    </w:p>
    <w:p w14:paraId="16FA91D6" w14:textId="2EEB1ABF" w:rsidR="006E4F58" w:rsidRPr="00324151" w:rsidRDefault="009C3620"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F. This paragraph shall not be construed to abrogate provisions of I</w:t>
      </w:r>
      <w:r w:rsidR="003E4E84" w:rsidRPr="00324151">
        <w:rPr>
          <w:rFonts w:ascii="Arial" w:eastAsia="Times New Roman" w:hAnsi="Arial" w:cs="Arial"/>
          <w:sz w:val="20"/>
          <w:szCs w:val="20"/>
        </w:rPr>
        <w:t xml:space="preserve">C § </w:t>
      </w:r>
      <w:r w:rsidRPr="00324151">
        <w:rPr>
          <w:rFonts w:ascii="Arial" w:eastAsia="Times New Roman" w:hAnsi="Arial" w:cs="Arial"/>
          <w:sz w:val="20"/>
          <w:szCs w:val="20"/>
        </w:rPr>
        <w:t>4-6-2-11 in situations where dispute resolution efforts lead to a compromise of claims in favor of the State as described in that statute. In particular, releases or settlement agreements involving releases of legal claims or potential legal claims of the state should be proc</w:t>
      </w:r>
      <w:r w:rsidR="003E4E84" w:rsidRPr="00324151">
        <w:rPr>
          <w:rFonts w:ascii="Arial" w:eastAsia="Times New Roman" w:hAnsi="Arial" w:cs="Arial"/>
          <w:sz w:val="20"/>
          <w:szCs w:val="20"/>
        </w:rPr>
        <w:t xml:space="preserve">essed consistent with IC § </w:t>
      </w:r>
      <w:r w:rsidRPr="00324151">
        <w:rPr>
          <w:rFonts w:ascii="Arial" w:eastAsia="Times New Roman" w:hAnsi="Arial" w:cs="Arial"/>
          <w:sz w:val="20"/>
          <w:szCs w:val="20"/>
        </w:rPr>
        <w:t>4-6-2-11, which requires approval of the Governor and Attorney General.</w:t>
      </w:r>
    </w:p>
    <w:p w14:paraId="25B986D3" w14:textId="77777777" w:rsidR="00D574E0" w:rsidRPr="00324151" w:rsidRDefault="00D574E0" w:rsidP="00324151">
      <w:pPr>
        <w:spacing w:after="0" w:line="240" w:lineRule="auto"/>
        <w:rPr>
          <w:rFonts w:ascii="Arial" w:eastAsia="Times New Roman" w:hAnsi="Arial" w:cs="Arial"/>
          <w:sz w:val="20"/>
          <w:szCs w:val="20"/>
        </w:rPr>
      </w:pPr>
    </w:p>
    <w:p w14:paraId="72834C70" w14:textId="77777777" w:rsidR="005C5F79" w:rsidRPr="00324151" w:rsidRDefault="006E4F58" w:rsidP="00324151">
      <w:pPr>
        <w:keepNext/>
        <w:spacing w:after="0" w:line="240" w:lineRule="auto"/>
        <w:rPr>
          <w:rFonts w:ascii="Arial" w:eastAsia="Times New Roman" w:hAnsi="Arial" w:cs="Arial"/>
          <w:szCs w:val="20"/>
        </w:rPr>
      </w:pPr>
      <w:r w:rsidRPr="00324151">
        <w:rPr>
          <w:rFonts w:ascii="Arial" w:eastAsia="Times New Roman" w:hAnsi="Arial" w:cs="Arial"/>
          <w:b/>
          <w:szCs w:val="20"/>
        </w:rPr>
        <w:t>17.  Drug-Free Workplace Certification.</w:t>
      </w:r>
      <w:r w:rsidRPr="00324151">
        <w:rPr>
          <w:rFonts w:ascii="Arial" w:eastAsia="Times New Roman" w:hAnsi="Arial" w:cs="Arial"/>
          <w:szCs w:val="20"/>
        </w:rPr>
        <w:t xml:space="preserve">  </w:t>
      </w:r>
    </w:p>
    <w:p w14:paraId="607F4747" w14:textId="77777777" w:rsidR="006224DD" w:rsidRDefault="006224DD" w:rsidP="00324151">
      <w:pPr>
        <w:keepNext/>
        <w:spacing w:after="0" w:line="240" w:lineRule="auto"/>
        <w:rPr>
          <w:rFonts w:ascii="Arial" w:eastAsia="Times New Roman" w:hAnsi="Arial" w:cs="Arial"/>
          <w:sz w:val="20"/>
          <w:szCs w:val="20"/>
        </w:rPr>
      </w:pPr>
    </w:p>
    <w:p w14:paraId="59761C73" w14:textId="32184B3A" w:rsidR="006E4F58" w:rsidRPr="00324151" w:rsidRDefault="006E4F58" w:rsidP="00324151">
      <w:pPr>
        <w:keepNext/>
        <w:spacing w:after="0" w:line="240" w:lineRule="auto"/>
        <w:rPr>
          <w:rFonts w:ascii="Arial" w:eastAsia="Times New Roman" w:hAnsi="Arial" w:cs="Arial"/>
          <w:sz w:val="20"/>
          <w:szCs w:val="20"/>
        </w:rPr>
      </w:pPr>
      <w:r w:rsidRPr="00324151">
        <w:rPr>
          <w:rFonts w:ascii="Arial" w:eastAsia="Times New Roman" w:hAnsi="Arial" w:cs="Arial"/>
          <w:sz w:val="20"/>
          <w:szCs w:val="20"/>
        </w:rPr>
        <w:t>As required by</w:t>
      </w:r>
      <w:r w:rsidRPr="00324151">
        <w:rPr>
          <w:rFonts w:ascii="Arial" w:eastAsia="Times New Roman" w:hAnsi="Arial" w:cs="Arial"/>
          <w:b/>
          <w:sz w:val="20"/>
          <w:szCs w:val="20"/>
        </w:rPr>
        <w:t xml:space="preserve"> </w:t>
      </w:r>
      <w:r w:rsidRPr="00324151">
        <w:rPr>
          <w:rFonts w:ascii="Arial" w:eastAsia="Times New Roman" w:hAnsi="Arial" w:cs="Arial"/>
          <w:sz w:val="20"/>
          <w:szCs w:val="20"/>
        </w:rPr>
        <w:t xml:space="preserve">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w:t>
      </w:r>
      <w:r w:rsidRPr="00324151">
        <w:rPr>
          <w:rFonts w:ascii="Arial" w:eastAsia="Times New Roman" w:hAnsi="Arial" w:cs="Arial"/>
          <w:sz w:val="20"/>
          <w:szCs w:val="20"/>
        </w:rPr>
        <w:lastRenderedPageBreak/>
        <w:t>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14:paraId="232E52C7" w14:textId="77777777" w:rsidR="006E4F58" w:rsidRPr="00324151" w:rsidRDefault="006E4F58" w:rsidP="00324151">
      <w:pPr>
        <w:spacing w:after="0" w:line="240" w:lineRule="auto"/>
        <w:rPr>
          <w:rFonts w:ascii="Arial" w:eastAsia="Times New Roman" w:hAnsi="Arial" w:cs="Arial"/>
          <w:sz w:val="20"/>
          <w:szCs w:val="20"/>
        </w:rPr>
      </w:pPr>
    </w:p>
    <w:p w14:paraId="432A5E74"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In addition to the provisions of the above paragraph, if the total amount set forth in this Contract is in excess of $25,000.00, the Contractor certifies and agrees that it will provide a drug-free workplace by:</w:t>
      </w:r>
    </w:p>
    <w:p w14:paraId="4B7670E4" w14:textId="77777777" w:rsidR="006E4F58" w:rsidRPr="00324151" w:rsidRDefault="006E4F58" w:rsidP="00324151">
      <w:pPr>
        <w:spacing w:after="0" w:line="240" w:lineRule="auto"/>
        <w:rPr>
          <w:rFonts w:ascii="Arial" w:eastAsia="Times New Roman" w:hAnsi="Arial" w:cs="Arial"/>
          <w:sz w:val="20"/>
          <w:szCs w:val="20"/>
        </w:rPr>
      </w:pPr>
    </w:p>
    <w:p w14:paraId="19D5B21F" w14:textId="77777777" w:rsidR="006E4F58" w:rsidRPr="00324151" w:rsidRDefault="006E4F58" w:rsidP="00324151">
      <w:pPr>
        <w:numPr>
          <w:ilvl w:val="0"/>
          <w:numId w:val="3"/>
        </w:numPr>
        <w:tabs>
          <w:tab w:val="left" w:pos="-1440"/>
        </w:tabs>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361F1A31" w14:textId="77777777" w:rsidR="006E4F58" w:rsidRPr="00324151" w:rsidRDefault="006E4F58" w:rsidP="00324151">
      <w:pPr>
        <w:spacing w:after="0" w:line="240" w:lineRule="auto"/>
        <w:rPr>
          <w:rFonts w:ascii="Arial" w:eastAsia="Times New Roman" w:hAnsi="Arial" w:cs="Arial"/>
          <w:sz w:val="20"/>
          <w:szCs w:val="20"/>
        </w:rPr>
      </w:pPr>
    </w:p>
    <w:p w14:paraId="623C95DA" w14:textId="77777777" w:rsidR="006E4F58" w:rsidRPr="00324151" w:rsidRDefault="006E4F58" w:rsidP="00324151">
      <w:pPr>
        <w:numPr>
          <w:ilvl w:val="0"/>
          <w:numId w:val="3"/>
        </w:numPr>
        <w:tabs>
          <w:tab w:val="left" w:pos="-1440"/>
        </w:tabs>
        <w:spacing w:after="0" w:line="240" w:lineRule="auto"/>
        <w:rPr>
          <w:rFonts w:ascii="Arial" w:eastAsia="Times New Roman" w:hAnsi="Arial" w:cs="Arial"/>
          <w:sz w:val="20"/>
          <w:szCs w:val="20"/>
        </w:rPr>
      </w:pPr>
      <w:r w:rsidRPr="00324151">
        <w:rPr>
          <w:rFonts w:ascii="Arial" w:eastAsia="Times New Roman" w:hAnsi="Arial" w:cs="Arial"/>
          <w:sz w:val="20"/>
          <w:szCs w:val="20"/>
        </w:rPr>
        <w:t>Establishing a drug-free awareness program to inform its employees of</w:t>
      </w:r>
      <w:r w:rsidR="00D574E0" w:rsidRPr="00324151">
        <w:rPr>
          <w:rFonts w:ascii="Arial" w:eastAsia="Times New Roman" w:hAnsi="Arial" w:cs="Arial"/>
          <w:sz w:val="20"/>
          <w:szCs w:val="20"/>
        </w:rPr>
        <w:t>:</w:t>
      </w:r>
      <w:r w:rsidRPr="00324151">
        <w:rPr>
          <w:rFonts w:ascii="Arial" w:eastAsia="Times New Roman" w:hAnsi="Arial" w:cs="Arial"/>
          <w:sz w:val="20"/>
          <w:szCs w:val="20"/>
        </w:rPr>
        <w:t xml:space="preserve">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494DB40C" w14:textId="77777777" w:rsidR="006E4F58" w:rsidRPr="00324151" w:rsidRDefault="006E4F58" w:rsidP="00324151">
      <w:pPr>
        <w:spacing w:after="0" w:line="240" w:lineRule="auto"/>
        <w:rPr>
          <w:rFonts w:ascii="Arial" w:eastAsia="Times New Roman" w:hAnsi="Arial" w:cs="Arial"/>
          <w:sz w:val="20"/>
          <w:szCs w:val="20"/>
        </w:rPr>
      </w:pPr>
    </w:p>
    <w:p w14:paraId="450100C2" w14:textId="77777777" w:rsidR="006E4F58" w:rsidRPr="00324151" w:rsidRDefault="006E4F58" w:rsidP="00324151">
      <w:pPr>
        <w:numPr>
          <w:ilvl w:val="0"/>
          <w:numId w:val="3"/>
        </w:numPr>
        <w:tabs>
          <w:tab w:val="left" w:pos="-1440"/>
        </w:tabs>
        <w:spacing w:after="0" w:line="240" w:lineRule="auto"/>
        <w:rPr>
          <w:rFonts w:ascii="Arial" w:eastAsia="Times New Roman" w:hAnsi="Arial" w:cs="Arial"/>
          <w:sz w:val="20"/>
          <w:szCs w:val="20"/>
        </w:rPr>
      </w:pPr>
      <w:r w:rsidRPr="00324151">
        <w:rPr>
          <w:rFonts w:ascii="Arial" w:eastAsia="Times New Roman" w:hAnsi="Arial" w:cs="Arial"/>
          <w:sz w:val="20"/>
          <w:szCs w:val="20"/>
        </w:rPr>
        <w:t>Notifying all employees in the statement required by subparagraph (A) above that as a condition of continued employment, the employee will</w:t>
      </w:r>
      <w:r w:rsidR="00D574E0" w:rsidRPr="00324151">
        <w:rPr>
          <w:rFonts w:ascii="Arial" w:eastAsia="Times New Roman" w:hAnsi="Arial" w:cs="Arial"/>
          <w:sz w:val="20"/>
          <w:szCs w:val="20"/>
        </w:rPr>
        <w:t>:</w:t>
      </w:r>
      <w:r w:rsidRPr="00324151">
        <w:rPr>
          <w:rFonts w:ascii="Arial" w:eastAsia="Times New Roman" w:hAnsi="Arial" w:cs="Arial"/>
          <w:sz w:val="20"/>
          <w:szCs w:val="20"/>
        </w:rPr>
        <w:t xml:space="preserve"> (1) abide by the terms of the statement; and (2) notify the Contractor of any criminal drug statute conviction for a violation occurring in the workplace no later than five (5) days after such conviction;</w:t>
      </w:r>
    </w:p>
    <w:p w14:paraId="5286E87E" w14:textId="77777777" w:rsidR="006E4F58" w:rsidRPr="00324151" w:rsidRDefault="006E4F58" w:rsidP="00324151">
      <w:pPr>
        <w:spacing w:after="0" w:line="240" w:lineRule="auto"/>
        <w:rPr>
          <w:rFonts w:ascii="Arial" w:eastAsia="Times New Roman" w:hAnsi="Arial" w:cs="Arial"/>
          <w:sz w:val="20"/>
          <w:szCs w:val="20"/>
        </w:rPr>
      </w:pPr>
    </w:p>
    <w:p w14:paraId="1C9217B2" w14:textId="77777777" w:rsidR="006E4F58" w:rsidRPr="00324151" w:rsidRDefault="006E4F58" w:rsidP="00324151">
      <w:pPr>
        <w:numPr>
          <w:ilvl w:val="0"/>
          <w:numId w:val="3"/>
        </w:numPr>
        <w:tabs>
          <w:tab w:val="left" w:pos="-1440"/>
        </w:tabs>
        <w:spacing w:after="0" w:line="240" w:lineRule="auto"/>
        <w:rPr>
          <w:rFonts w:ascii="Arial" w:eastAsia="Times New Roman" w:hAnsi="Arial" w:cs="Arial"/>
          <w:sz w:val="20"/>
          <w:szCs w:val="20"/>
        </w:rPr>
      </w:pPr>
      <w:r w:rsidRPr="00324151">
        <w:rPr>
          <w:rFonts w:ascii="Arial" w:eastAsia="Times New Roman" w:hAnsi="Arial" w:cs="Arial"/>
          <w:sz w:val="20"/>
          <w:szCs w:val="20"/>
        </w:rPr>
        <w:t>Notifying the State in writing within ten (10) days after receiving notice from an employee under subdivision (C)(2) above, or otherwise receiving actual notice of such conviction;</w:t>
      </w:r>
    </w:p>
    <w:p w14:paraId="2BA3CD0D" w14:textId="77777777" w:rsidR="006E4F58" w:rsidRPr="00324151" w:rsidRDefault="006E4F58" w:rsidP="00324151">
      <w:pPr>
        <w:spacing w:after="0" w:line="240" w:lineRule="auto"/>
        <w:rPr>
          <w:rFonts w:ascii="Arial" w:eastAsia="Times New Roman" w:hAnsi="Arial" w:cs="Arial"/>
          <w:sz w:val="20"/>
          <w:szCs w:val="20"/>
        </w:rPr>
      </w:pPr>
    </w:p>
    <w:p w14:paraId="45FE26D7" w14:textId="77777777" w:rsidR="006E4F58" w:rsidRPr="00324151" w:rsidRDefault="006E4F58" w:rsidP="00324151">
      <w:pPr>
        <w:numPr>
          <w:ilvl w:val="0"/>
          <w:numId w:val="3"/>
        </w:numPr>
        <w:tabs>
          <w:tab w:val="left" w:pos="-1440"/>
        </w:tabs>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4224EC02" w14:textId="77777777" w:rsidR="006E4F58" w:rsidRPr="00324151" w:rsidRDefault="006E4F58" w:rsidP="00324151">
      <w:pPr>
        <w:spacing w:after="0" w:line="240" w:lineRule="auto"/>
        <w:rPr>
          <w:rFonts w:ascii="Arial" w:eastAsia="Times New Roman" w:hAnsi="Arial" w:cs="Arial"/>
          <w:sz w:val="20"/>
          <w:szCs w:val="20"/>
        </w:rPr>
      </w:pPr>
    </w:p>
    <w:p w14:paraId="27F4A448" w14:textId="32DECDDF" w:rsidR="006E4F58" w:rsidRPr="00324151" w:rsidRDefault="006E4F58" w:rsidP="00324151">
      <w:pPr>
        <w:numPr>
          <w:ilvl w:val="0"/>
          <w:numId w:val="3"/>
        </w:numPr>
        <w:tabs>
          <w:tab w:val="left" w:pos="-1440"/>
        </w:tabs>
        <w:spacing w:after="0" w:line="240" w:lineRule="auto"/>
        <w:rPr>
          <w:rFonts w:ascii="Arial" w:eastAsia="Times New Roman" w:hAnsi="Arial" w:cs="Arial"/>
          <w:sz w:val="20"/>
          <w:szCs w:val="20"/>
        </w:rPr>
      </w:pPr>
      <w:r w:rsidRPr="00324151">
        <w:rPr>
          <w:rFonts w:ascii="Arial" w:eastAsia="Times New Roman" w:hAnsi="Arial" w:cs="Arial"/>
          <w:sz w:val="20"/>
          <w:szCs w:val="20"/>
        </w:rPr>
        <w:t>Making a good faith effort to maintain a drug-free workplace through the implementation of subparagraphs (A) through (E) above.</w:t>
      </w:r>
    </w:p>
    <w:p w14:paraId="17435F76" w14:textId="77777777" w:rsidR="00275A58" w:rsidRPr="00324151" w:rsidRDefault="00275A58" w:rsidP="00324151">
      <w:pPr>
        <w:tabs>
          <w:tab w:val="left" w:pos="-1440"/>
        </w:tabs>
        <w:spacing w:after="0" w:line="240" w:lineRule="auto"/>
        <w:rPr>
          <w:rFonts w:ascii="Arial" w:eastAsia="Times New Roman" w:hAnsi="Arial" w:cs="Arial"/>
          <w:sz w:val="20"/>
          <w:szCs w:val="20"/>
        </w:rPr>
      </w:pPr>
    </w:p>
    <w:p w14:paraId="0FF58FC5" w14:textId="0531ABF6" w:rsidR="006224DD" w:rsidRPr="00324151" w:rsidRDefault="006E4F58" w:rsidP="00324151">
      <w:pPr>
        <w:spacing w:after="0" w:line="240" w:lineRule="auto"/>
        <w:rPr>
          <w:rFonts w:ascii="Arial" w:eastAsia="Times New Roman" w:hAnsi="Arial" w:cs="Arial"/>
          <w:b/>
          <w:szCs w:val="20"/>
        </w:rPr>
      </w:pPr>
      <w:r w:rsidRPr="00324151">
        <w:rPr>
          <w:rFonts w:ascii="Arial" w:eastAsia="Times New Roman" w:hAnsi="Arial" w:cs="Arial"/>
          <w:b/>
          <w:szCs w:val="20"/>
        </w:rPr>
        <w:t xml:space="preserve">18.  Employment Eligibility Verification. </w:t>
      </w:r>
    </w:p>
    <w:p w14:paraId="0DDE57EC" w14:textId="77777777" w:rsidR="006224DD" w:rsidRDefault="00D574E0" w:rsidP="00324151">
      <w:pPr>
        <w:spacing w:after="0" w:line="240" w:lineRule="auto"/>
        <w:rPr>
          <w:rFonts w:ascii="Arial" w:eastAsia="Times New Roman" w:hAnsi="Arial" w:cs="Arial"/>
          <w:iCs/>
          <w:color w:val="000000"/>
          <w:sz w:val="20"/>
          <w:szCs w:val="20"/>
        </w:rPr>
      </w:pPr>
      <w:r w:rsidRPr="00324151">
        <w:rPr>
          <w:rFonts w:ascii="Arial" w:eastAsia="Times New Roman" w:hAnsi="Arial" w:cs="Arial"/>
          <w:iCs/>
          <w:color w:val="000000"/>
          <w:sz w:val="20"/>
          <w:szCs w:val="20"/>
        </w:rPr>
        <w:t xml:space="preserve"> </w:t>
      </w:r>
    </w:p>
    <w:p w14:paraId="6F4F1BF8" w14:textId="25DFA625" w:rsidR="006E4F58" w:rsidRPr="00324151" w:rsidRDefault="006E4F58" w:rsidP="00324151">
      <w:pPr>
        <w:spacing w:after="0" w:line="240" w:lineRule="auto"/>
        <w:rPr>
          <w:rFonts w:ascii="Arial" w:eastAsia="Times New Roman" w:hAnsi="Arial" w:cs="Arial"/>
          <w:iCs/>
          <w:color w:val="000000"/>
          <w:sz w:val="20"/>
          <w:szCs w:val="20"/>
        </w:rPr>
      </w:pPr>
      <w:r w:rsidRPr="00324151">
        <w:rPr>
          <w:rFonts w:ascii="Arial" w:eastAsia="Times New Roman" w:hAnsi="Arial" w:cs="Arial"/>
          <w:iCs/>
          <w:color w:val="000000"/>
          <w:sz w:val="20"/>
          <w:szCs w:val="20"/>
        </w:rPr>
        <w:t>As required by IC §</w:t>
      </w:r>
      <w:r w:rsidR="003E4E84" w:rsidRPr="00324151">
        <w:rPr>
          <w:rFonts w:ascii="Arial" w:eastAsia="Times New Roman" w:hAnsi="Arial" w:cs="Arial"/>
          <w:iCs/>
          <w:color w:val="000000"/>
          <w:sz w:val="20"/>
          <w:szCs w:val="20"/>
        </w:rPr>
        <w:t xml:space="preserve"> </w:t>
      </w:r>
      <w:r w:rsidRPr="00324151">
        <w:rPr>
          <w:rFonts w:ascii="Arial" w:eastAsia="Times New Roman" w:hAnsi="Arial" w:cs="Arial"/>
          <w:iCs/>
          <w:color w:val="000000"/>
          <w:sz w:val="20"/>
          <w:szCs w:val="20"/>
        </w:rPr>
        <w:t>22-5-1.7, the Contractor swears or affirms under the penalties of perjury that the Contractor does not knowingly employ an unauthorized alien.  The Contractor further agrees that:</w:t>
      </w:r>
    </w:p>
    <w:p w14:paraId="48F0F3AD" w14:textId="77777777" w:rsidR="006E4F58" w:rsidRPr="00324151" w:rsidRDefault="006E4F58" w:rsidP="00324151">
      <w:pPr>
        <w:spacing w:after="0" w:line="240" w:lineRule="auto"/>
        <w:rPr>
          <w:rFonts w:ascii="Arial" w:eastAsia="Times New Roman" w:hAnsi="Arial" w:cs="Arial"/>
          <w:iCs/>
          <w:color w:val="000000"/>
          <w:sz w:val="20"/>
          <w:szCs w:val="20"/>
        </w:rPr>
      </w:pPr>
    </w:p>
    <w:p w14:paraId="5EC113FB" w14:textId="77777777" w:rsidR="006E4F58" w:rsidRPr="00324151" w:rsidRDefault="006E4F58" w:rsidP="00324151">
      <w:pPr>
        <w:spacing w:after="0" w:line="240" w:lineRule="auto"/>
        <w:rPr>
          <w:rFonts w:ascii="Arial" w:eastAsia="Times New Roman" w:hAnsi="Arial" w:cs="Arial"/>
          <w:iCs/>
          <w:color w:val="000000"/>
          <w:sz w:val="20"/>
          <w:szCs w:val="20"/>
        </w:rPr>
      </w:pPr>
      <w:r w:rsidRPr="00324151">
        <w:rPr>
          <w:rFonts w:ascii="Arial" w:eastAsia="Times New Roman" w:hAnsi="Arial" w:cs="Arial"/>
          <w:iCs/>
          <w:color w:val="000000"/>
          <w:sz w:val="20"/>
          <w:szCs w:val="20"/>
        </w:rPr>
        <w:t>A.  The Contractor shall enroll in and verify the work eligibility status of all his/her/its newly hired employees through the E-Verify program as defined in IC §</w:t>
      </w:r>
      <w:r w:rsidR="003E4E84" w:rsidRPr="00324151">
        <w:rPr>
          <w:rFonts w:ascii="Arial" w:eastAsia="Times New Roman" w:hAnsi="Arial" w:cs="Arial"/>
          <w:iCs/>
          <w:color w:val="000000"/>
          <w:sz w:val="20"/>
          <w:szCs w:val="20"/>
        </w:rPr>
        <w:t xml:space="preserve"> </w:t>
      </w:r>
      <w:r w:rsidRPr="00324151">
        <w:rPr>
          <w:rFonts w:ascii="Arial" w:eastAsia="Times New Roman" w:hAnsi="Arial" w:cs="Arial"/>
          <w:iCs/>
          <w:color w:val="000000"/>
          <w:sz w:val="20"/>
          <w:szCs w:val="20"/>
        </w:rPr>
        <w:t>22-5-1.7-3. The Contractor is not required to participate should the E-Verify program cease to exist. Additionally, the Contractor is not required to participate if the Contractor is self-employed and does not employ any employees.</w:t>
      </w:r>
    </w:p>
    <w:p w14:paraId="30285FBF" w14:textId="77777777" w:rsidR="006E4F58" w:rsidRPr="00324151" w:rsidRDefault="006E4F58" w:rsidP="00324151">
      <w:pPr>
        <w:spacing w:after="0" w:line="240" w:lineRule="auto"/>
        <w:rPr>
          <w:rFonts w:ascii="Arial" w:eastAsia="Times New Roman" w:hAnsi="Arial" w:cs="Arial"/>
          <w:iCs/>
          <w:color w:val="000000"/>
          <w:sz w:val="20"/>
          <w:szCs w:val="20"/>
        </w:rPr>
      </w:pPr>
    </w:p>
    <w:p w14:paraId="17EDFAE1" w14:textId="77777777" w:rsidR="006E4F58" w:rsidRPr="00324151" w:rsidRDefault="006E4F58" w:rsidP="00324151">
      <w:pPr>
        <w:spacing w:after="0" w:line="240" w:lineRule="auto"/>
        <w:rPr>
          <w:rFonts w:ascii="Arial" w:eastAsia="Times New Roman" w:hAnsi="Arial" w:cs="Arial"/>
          <w:iCs/>
          <w:color w:val="000000"/>
          <w:sz w:val="20"/>
          <w:szCs w:val="20"/>
        </w:rPr>
      </w:pPr>
      <w:r w:rsidRPr="00324151">
        <w:rPr>
          <w:rFonts w:ascii="Arial" w:eastAsia="Times New Roman" w:hAnsi="Arial" w:cs="Arial"/>
          <w:iCs/>
          <w:color w:val="000000"/>
          <w:sz w:val="20"/>
          <w:szCs w:val="20"/>
        </w:rPr>
        <w:t>B.  The Contractor shall not knowingly employ or contract with an unauthorized alien. The Contractor shall not retain an employee or contract with a person that the Contractor subsequently learns is an unauthorized alien.</w:t>
      </w:r>
    </w:p>
    <w:p w14:paraId="1FBE5113" w14:textId="77777777" w:rsidR="006E4F58" w:rsidRPr="00324151" w:rsidRDefault="006E4F58" w:rsidP="00324151">
      <w:pPr>
        <w:spacing w:after="0" w:line="240" w:lineRule="auto"/>
        <w:rPr>
          <w:rFonts w:ascii="Arial" w:eastAsia="Times New Roman" w:hAnsi="Arial" w:cs="Arial"/>
          <w:iCs/>
          <w:color w:val="000000"/>
          <w:sz w:val="20"/>
          <w:szCs w:val="20"/>
        </w:rPr>
      </w:pPr>
    </w:p>
    <w:p w14:paraId="6338F661" w14:textId="77777777" w:rsidR="006E4F58" w:rsidRPr="00324151" w:rsidRDefault="006E4F58" w:rsidP="00324151">
      <w:pPr>
        <w:spacing w:after="0" w:line="240" w:lineRule="auto"/>
        <w:rPr>
          <w:rFonts w:ascii="Arial" w:eastAsia="Times New Roman" w:hAnsi="Arial" w:cs="Arial"/>
          <w:iCs/>
          <w:color w:val="000000"/>
          <w:sz w:val="20"/>
          <w:szCs w:val="20"/>
        </w:rPr>
      </w:pPr>
      <w:r w:rsidRPr="00324151">
        <w:rPr>
          <w:rFonts w:ascii="Arial" w:eastAsia="Times New Roman" w:hAnsi="Arial" w:cs="Arial"/>
          <w:iCs/>
          <w:color w:val="000000"/>
          <w:sz w:val="20"/>
          <w:szCs w:val="20"/>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w:t>
      </w:r>
      <w:r w:rsidR="00D574E0" w:rsidRPr="00324151">
        <w:rPr>
          <w:rFonts w:ascii="Arial" w:eastAsia="Times New Roman" w:hAnsi="Arial" w:cs="Arial"/>
          <w:iCs/>
          <w:color w:val="000000"/>
          <w:sz w:val="20"/>
          <w:szCs w:val="20"/>
        </w:rPr>
        <w:t xml:space="preserve"> </w:t>
      </w:r>
      <w:r w:rsidRPr="00324151">
        <w:rPr>
          <w:rFonts w:ascii="Arial" w:eastAsia="Times New Roman" w:hAnsi="Arial" w:cs="Arial"/>
          <w:iCs/>
          <w:color w:val="000000"/>
          <w:sz w:val="20"/>
          <w:szCs w:val="20"/>
        </w:rPr>
        <w:t>The Contractor agrees to maintain this certification throughout the duration of the term of a contract with a subcontractor.</w:t>
      </w:r>
    </w:p>
    <w:p w14:paraId="1B50D516" w14:textId="77777777" w:rsidR="006E4F58" w:rsidRPr="00324151" w:rsidRDefault="006E4F58" w:rsidP="00324151">
      <w:pPr>
        <w:spacing w:after="0" w:line="240" w:lineRule="auto"/>
        <w:rPr>
          <w:rFonts w:ascii="Arial" w:eastAsia="Times New Roman" w:hAnsi="Arial" w:cs="Arial"/>
          <w:iCs/>
          <w:color w:val="000000"/>
          <w:sz w:val="20"/>
          <w:szCs w:val="20"/>
        </w:rPr>
      </w:pPr>
    </w:p>
    <w:p w14:paraId="070B6B69" w14:textId="77777777" w:rsidR="006E4F58" w:rsidRPr="00324151" w:rsidRDefault="006E4F58" w:rsidP="00324151">
      <w:pPr>
        <w:spacing w:after="0" w:line="240" w:lineRule="auto"/>
        <w:rPr>
          <w:rFonts w:ascii="Arial" w:eastAsia="Times New Roman" w:hAnsi="Arial" w:cs="Arial"/>
          <w:iCs/>
          <w:color w:val="000000"/>
          <w:sz w:val="20"/>
          <w:szCs w:val="20"/>
        </w:rPr>
      </w:pPr>
      <w:r w:rsidRPr="00324151">
        <w:rPr>
          <w:rFonts w:ascii="Arial" w:eastAsia="Times New Roman" w:hAnsi="Arial" w:cs="Arial"/>
          <w:iCs/>
          <w:color w:val="000000"/>
          <w:sz w:val="20"/>
          <w:szCs w:val="20"/>
        </w:rPr>
        <w:lastRenderedPageBreak/>
        <w:t>The State may terminate for default if the Contractor fails to cure a breach of this provision no later than thirty (30) days after being notified by the State.</w:t>
      </w:r>
    </w:p>
    <w:p w14:paraId="5C245A62" w14:textId="77777777" w:rsidR="006E4F58" w:rsidRPr="00324151" w:rsidRDefault="006E4F58" w:rsidP="00324151">
      <w:pPr>
        <w:spacing w:after="0" w:line="240" w:lineRule="auto"/>
        <w:rPr>
          <w:rFonts w:ascii="Arial" w:eastAsia="Times New Roman" w:hAnsi="Arial" w:cs="Arial"/>
          <w:sz w:val="20"/>
          <w:szCs w:val="20"/>
        </w:rPr>
      </w:pPr>
    </w:p>
    <w:p w14:paraId="41029F68" w14:textId="5D9EAEF1" w:rsidR="0017325F"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b/>
          <w:szCs w:val="20"/>
        </w:rPr>
        <w:t>19.  Employment Option</w:t>
      </w:r>
      <w:r w:rsidRPr="00324151">
        <w:rPr>
          <w:rFonts w:ascii="Arial" w:eastAsia="Times New Roman" w:hAnsi="Arial" w:cs="Arial"/>
          <w:szCs w:val="20"/>
        </w:rPr>
        <w:t xml:space="preserve">.  </w:t>
      </w:r>
    </w:p>
    <w:p w14:paraId="6960C8C2" w14:textId="77777777" w:rsidR="0017325F" w:rsidRDefault="0017325F" w:rsidP="00324151">
      <w:pPr>
        <w:spacing w:after="0" w:line="240" w:lineRule="auto"/>
        <w:rPr>
          <w:rFonts w:ascii="Arial" w:eastAsia="Times New Roman" w:hAnsi="Arial" w:cs="Arial"/>
          <w:sz w:val="20"/>
          <w:szCs w:val="20"/>
        </w:rPr>
      </w:pPr>
    </w:p>
    <w:p w14:paraId="61319B8C" w14:textId="2BAA44B2"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14:paraId="5A992021" w14:textId="77777777" w:rsidR="006224DD" w:rsidRDefault="006224DD" w:rsidP="00324151">
      <w:pPr>
        <w:spacing w:after="0" w:line="240" w:lineRule="auto"/>
        <w:rPr>
          <w:rFonts w:ascii="Arial" w:eastAsia="Times New Roman" w:hAnsi="Arial" w:cs="Arial"/>
          <w:b/>
          <w:szCs w:val="20"/>
        </w:rPr>
      </w:pPr>
    </w:p>
    <w:p w14:paraId="4F15A7C0"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20.  Force Majeure</w:t>
      </w:r>
      <w:r w:rsidRPr="00324151">
        <w:rPr>
          <w:rFonts w:ascii="Arial" w:eastAsia="Times New Roman" w:hAnsi="Arial" w:cs="Arial"/>
          <w:szCs w:val="20"/>
        </w:rPr>
        <w:t xml:space="preserve">.  </w:t>
      </w:r>
    </w:p>
    <w:p w14:paraId="3F72683B" w14:textId="77777777" w:rsidR="006224DD" w:rsidRDefault="006224DD" w:rsidP="00324151">
      <w:pPr>
        <w:spacing w:after="0" w:line="240" w:lineRule="auto"/>
        <w:rPr>
          <w:rFonts w:ascii="Arial" w:eastAsia="Times New Roman" w:hAnsi="Arial" w:cs="Arial"/>
          <w:sz w:val="20"/>
          <w:szCs w:val="20"/>
        </w:rPr>
      </w:pPr>
    </w:p>
    <w:p w14:paraId="47292CB1" w14:textId="0CD14366"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or as soon as is reasonably possible under the circumstances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11A44C2F" w14:textId="77777777" w:rsidR="006E4F58" w:rsidRPr="00324151" w:rsidRDefault="006E4F58" w:rsidP="00324151">
      <w:pPr>
        <w:spacing w:after="0" w:line="240" w:lineRule="auto"/>
        <w:rPr>
          <w:rFonts w:ascii="Arial" w:eastAsia="Times New Roman" w:hAnsi="Arial" w:cs="Arial"/>
          <w:sz w:val="20"/>
          <w:szCs w:val="20"/>
        </w:rPr>
      </w:pPr>
    </w:p>
    <w:p w14:paraId="512DCFC7"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21.  Funding Cancellation</w:t>
      </w:r>
      <w:r w:rsidR="003E024F" w:rsidRPr="00324151">
        <w:rPr>
          <w:rFonts w:ascii="Arial" w:eastAsia="Times New Roman" w:hAnsi="Arial" w:cs="Arial"/>
          <w:szCs w:val="20"/>
        </w:rPr>
        <w:t xml:space="preserve">.  </w:t>
      </w:r>
    </w:p>
    <w:p w14:paraId="23157BE6" w14:textId="77777777" w:rsidR="006224DD" w:rsidRDefault="006224DD" w:rsidP="00324151">
      <w:pPr>
        <w:spacing w:after="0" w:line="240" w:lineRule="auto"/>
        <w:rPr>
          <w:rFonts w:ascii="Arial" w:eastAsia="Times New Roman" w:hAnsi="Arial" w:cs="Arial"/>
          <w:sz w:val="20"/>
          <w:szCs w:val="20"/>
        </w:rPr>
      </w:pPr>
    </w:p>
    <w:p w14:paraId="670B5E4B" w14:textId="6588F229" w:rsidR="006E4F58" w:rsidRPr="00324151" w:rsidRDefault="003E024F"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As required by Financial Management Circular 2007-1 and IC § 5-22-17-5, w</w:t>
      </w:r>
      <w:r w:rsidR="006E4F58" w:rsidRPr="00324151">
        <w:rPr>
          <w:rFonts w:ascii="Arial" w:eastAsia="Times New Roman" w:hAnsi="Arial" w:cs="Arial"/>
          <w:sz w:val="20"/>
          <w:szCs w:val="20"/>
        </w:rPr>
        <w:t>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3A2D5E6E" w14:textId="77777777" w:rsidR="006E4F58" w:rsidRPr="00324151" w:rsidRDefault="006E4F58" w:rsidP="00324151">
      <w:pPr>
        <w:spacing w:after="0" w:line="240" w:lineRule="auto"/>
        <w:rPr>
          <w:rFonts w:ascii="Arial" w:eastAsia="Times New Roman" w:hAnsi="Arial" w:cs="Arial"/>
          <w:sz w:val="20"/>
          <w:szCs w:val="20"/>
        </w:rPr>
      </w:pPr>
    </w:p>
    <w:p w14:paraId="67938BAA"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22.  Governing Law</w:t>
      </w:r>
      <w:r w:rsidRPr="00324151">
        <w:rPr>
          <w:rFonts w:ascii="Arial" w:eastAsia="Times New Roman" w:hAnsi="Arial" w:cs="Arial"/>
          <w:szCs w:val="20"/>
        </w:rPr>
        <w:t xml:space="preserve">.  </w:t>
      </w:r>
    </w:p>
    <w:p w14:paraId="0A3EDF94" w14:textId="77777777" w:rsidR="006224DD" w:rsidRDefault="006224DD" w:rsidP="00324151">
      <w:pPr>
        <w:spacing w:after="0" w:line="240" w:lineRule="auto"/>
        <w:rPr>
          <w:rFonts w:ascii="Arial" w:eastAsia="Times New Roman" w:hAnsi="Arial" w:cs="Arial"/>
          <w:sz w:val="20"/>
          <w:szCs w:val="20"/>
        </w:rPr>
      </w:pPr>
    </w:p>
    <w:p w14:paraId="2781136F" w14:textId="3E1A1EC8" w:rsidR="0017325F"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This Contract shall be governed, construed, and </w:t>
      </w:r>
      <w:r w:rsidRPr="00324151">
        <w:rPr>
          <w:rFonts w:ascii="Arial" w:eastAsia="Times New Roman" w:hAnsi="Arial" w:cs="Arial"/>
          <w:color w:val="000000"/>
          <w:sz w:val="20"/>
          <w:szCs w:val="20"/>
        </w:rPr>
        <w:t>enforced</w:t>
      </w:r>
      <w:r w:rsidRPr="00324151">
        <w:rPr>
          <w:rFonts w:ascii="Arial" w:eastAsia="Times New Roman" w:hAnsi="Arial" w:cs="Arial"/>
          <w:sz w:val="20"/>
          <w:szCs w:val="20"/>
        </w:rPr>
        <w:t> in accordance with the laws of the State of Indiana, without regard to its conflict of laws rules. Suit, if any, must be brought in the State of Indiana.</w:t>
      </w:r>
      <w:r w:rsidR="0017325F">
        <w:rPr>
          <w:rFonts w:ascii="Arial" w:eastAsia="Times New Roman" w:hAnsi="Arial" w:cs="Arial"/>
          <w:b/>
          <w:sz w:val="20"/>
          <w:szCs w:val="20"/>
        </w:rPr>
        <w:t xml:space="preserve"> </w:t>
      </w:r>
    </w:p>
    <w:p w14:paraId="35D42AF7" w14:textId="77777777" w:rsidR="0017325F" w:rsidRPr="00324151" w:rsidRDefault="0017325F" w:rsidP="00324151">
      <w:pPr>
        <w:spacing w:after="0" w:line="240" w:lineRule="auto"/>
        <w:rPr>
          <w:rFonts w:ascii="Arial" w:eastAsia="Times New Roman" w:hAnsi="Arial" w:cs="Arial"/>
          <w:sz w:val="20"/>
          <w:szCs w:val="20"/>
        </w:rPr>
      </w:pPr>
    </w:p>
    <w:p w14:paraId="3FF452F9" w14:textId="0B1BA864" w:rsidR="0017325F" w:rsidRPr="00324151" w:rsidRDefault="006E4F58" w:rsidP="00324151">
      <w:pPr>
        <w:keepNext/>
        <w:spacing w:after="0" w:line="240" w:lineRule="auto"/>
        <w:rPr>
          <w:rFonts w:ascii="Arial" w:eastAsia="Times New Roman" w:hAnsi="Arial" w:cs="Arial"/>
          <w:b/>
          <w:szCs w:val="20"/>
        </w:rPr>
      </w:pPr>
      <w:r w:rsidRPr="00324151">
        <w:rPr>
          <w:rFonts w:ascii="Arial" w:eastAsia="Times New Roman" w:hAnsi="Arial" w:cs="Arial"/>
          <w:b/>
          <w:szCs w:val="20"/>
        </w:rPr>
        <w:t xml:space="preserve">23.  </w:t>
      </w:r>
      <w:r w:rsidR="0017325F" w:rsidRPr="00324151">
        <w:rPr>
          <w:rFonts w:ascii="Arial" w:eastAsia="Times New Roman" w:hAnsi="Arial" w:cs="Arial"/>
          <w:b/>
          <w:szCs w:val="20"/>
        </w:rPr>
        <w:t>HIPAA Compliance.</w:t>
      </w:r>
    </w:p>
    <w:p w14:paraId="2913ED02" w14:textId="77777777" w:rsidR="006224DD" w:rsidRDefault="006224DD" w:rsidP="00324151">
      <w:pPr>
        <w:spacing w:after="0" w:line="240" w:lineRule="auto"/>
        <w:rPr>
          <w:rFonts w:ascii="Arial" w:eastAsia="Times New Roman" w:hAnsi="Arial" w:cs="Arial"/>
          <w:sz w:val="20"/>
          <w:szCs w:val="20"/>
        </w:rPr>
      </w:pPr>
    </w:p>
    <w:p w14:paraId="4368289B" w14:textId="4B8D5FCD" w:rsidR="0017325F" w:rsidRDefault="0017325F" w:rsidP="00324151">
      <w:pPr>
        <w:spacing w:after="0" w:line="240" w:lineRule="auto"/>
        <w:rPr>
          <w:rFonts w:ascii="Arial" w:eastAsia="Times New Roman" w:hAnsi="Arial" w:cs="Arial"/>
          <w:b/>
          <w:sz w:val="20"/>
          <w:szCs w:val="20"/>
        </w:rPr>
      </w:pPr>
      <w:r>
        <w:rPr>
          <w:rFonts w:ascii="Arial" w:eastAsia="Times New Roman" w:hAnsi="Arial" w:cs="Arial"/>
          <w:sz w:val="20"/>
          <w:szCs w:val="20"/>
        </w:rPr>
        <w:t>This information has been incorporated into Clause 12.</w:t>
      </w:r>
      <w:r w:rsidR="006E4F58" w:rsidRPr="00324151">
        <w:rPr>
          <w:rFonts w:ascii="Arial" w:eastAsia="Times New Roman" w:hAnsi="Arial" w:cs="Arial"/>
          <w:b/>
          <w:sz w:val="20"/>
          <w:szCs w:val="20"/>
        </w:rPr>
        <w:t xml:space="preserve"> </w:t>
      </w:r>
    </w:p>
    <w:p w14:paraId="7C784110" w14:textId="77777777" w:rsidR="006224DD" w:rsidRDefault="006224DD" w:rsidP="00324151">
      <w:pPr>
        <w:spacing w:after="0" w:line="240" w:lineRule="auto"/>
        <w:rPr>
          <w:rFonts w:ascii="Arial" w:eastAsia="Times New Roman" w:hAnsi="Arial" w:cs="Arial"/>
          <w:b/>
          <w:szCs w:val="20"/>
        </w:rPr>
      </w:pPr>
    </w:p>
    <w:p w14:paraId="7DC77758"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24.  Indemnification</w:t>
      </w:r>
      <w:r w:rsidRPr="00324151">
        <w:rPr>
          <w:rFonts w:ascii="Arial" w:eastAsia="Times New Roman" w:hAnsi="Arial" w:cs="Arial"/>
          <w:szCs w:val="20"/>
        </w:rPr>
        <w:t xml:space="preserve">.  </w:t>
      </w:r>
    </w:p>
    <w:p w14:paraId="2C64ECC3" w14:textId="77777777" w:rsidR="006224DD" w:rsidRDefault="006224DD" w:rsidP="00324151">
      <w:pPr>
        <w:spacing w:after="0" w:line="240" w:lineRule="auto"/>
        <w:rPr>
          <w:rFonts w:ascii="Arial" w:eastAsia="Times New Roman" w:hAnsi="Arial" w:cs="Arial"/>
          <w:sz w:val="20"/>
          <w:szCs w:val="20"/>
        </w:rPr>
      </w:pPr>
    </w:p>
    <w:p w14:paraId="435CCBAB" w14:textId="683A5C7C"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w:t>
      </w:r>
      <w:r w:rsidR="003E024F" w:rsidRPr="00324151">
        <w:rPr>
          <w:rFonts w:ascii="Arial" w:eastAsia="Times New Roman" w:hAnsi="Arial" w:cs="Arial"/>
          <w:sz w:val="20"/>
          <w:szCs w:val="20"/>
        </w:rPr>
        <w:t xml:space="preserve">he State will not provide </w:t>
      </w:r>
      <w:r w:rsidRPr="00324151">
        <w:rPr>
          <w:rFonts w:ascii="Arial" w:eastAsia="Times New Roman" w:hAnsi="Arial" w:cs="Arial"/>
          <w:sz w:val="20"/>
          <w:szCs w:val="20"/>
        </w:rPr>
        <w:t>indemnification to the Contractor.</w:t>
      </w:r>
    </w:p>
    <w:p w14:paraId="59FE4446" w14:textId="77777777" w:rsidR="006E4F58" w:rsidRPr="00324151" w:rsidRDefault="006E4F58" w:rsidP="00324151">
      <w:pPr>
        <w:spacing w:after="0" w:line="240" w:lineRule="auto"/>
        <w:rPr>
          <w:rFonts w:ascii="Arial" w:eastAsia="Times New Roman" w:hAnsi="Arial" w:cs="Arial"/>
          <w:sz w:val="20"/>
          <w:szCs w:val="20"/>
        </w:rPr>
      </w:pPr>
    </w:p>
    <w:p w14:paraId="5E631A72" w14:textId="77777777" w:rsidR="005C5F79" w:rsidRPr="00324151" w:rsidRDefault="006E4F58" w:rsidP="00324151">
      <w:pPr>
        <w:pStyle w:val="NoSpacing"/>
        <w:rPr>
          <w:rFonts w:ascii="Arial" w:hAnsi="Arial" w:cs="Arial"/>
          <w:szCs w:val="20"/>
        </w:rPr>
      </w:pPr>
      <w:r w:rsidRPr="00324151">
        <w:rPr>
          <w:rFonts w:ascii="Arial" w:hAnsi="Arial" w:cs="Arial"/>
          <w:b/>
          <w:szCs w:val="20"/>
        </w:rPr>
        <w:t>25.  Independent Contractor; Workers’ Compensation Insurance.</w:t>
      </w:r>
      <w:r w:rsidR="00D574E0" w:rsidRPr="00324151">
        <w:rPr>
          <w:rFonts w:ascii="Arial" w:hAnsi="Arial" w:cs="Arial"/>
          <w:szCs w:val="20"/>
        </w:rPr>
        <w:t xml:space="preserve">  </w:t>
      </w:r>
    </w:p>
    <w:p w14:paraId="36DBC8AF" w14:textId="77777777" w:rsidR="006224DD" w:rsidRDefault="006224DD" w:rsidP="00324151">
      <w:pPr>
        <w:pStyle w:val="NoSpacing"/>
        <w:rPr>
          <w:rFonts w:ascii="Arial" w:hAnsi="Arial" w:cs="Arial"/>
          <w:sz w:val="20"/>
          <w:szCs w:val="20"/>
        </w:rPr>
      </w:pPr>
    </w:p>
    <w:p w14:paraId="467F054A" w14:textId="09A1286C" w:rsidR="0017325F" w:rsidRPr="00324151" w:rsidRDefault="006E4F58" w:rsidP="00324151">
      <w:pPr>
        <w:pStyle w:val="NoSpacing"/>
        <w:rPr>
          <w:rFonts w:ascii="Arial" w:hAnsi="Arial" w:cs="Arial"/>
          <w:b/>
          <w:bCs/>
          <w:sz w:val="20"/>
          <w:szCs w:val="20"/>
        </w:rPr>
      </w:pPr>
      <w:r w:rsidRPr="00324151">
        <w:rPr>
          <w:rFonts w:ascii="Arial" w:hAnsi="Arial" w:cs="Arial"/>
          <w:sz w:val="20"/>
          <w:szCs w:val="20"/>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p w14:paraId="47FC8D3D" w14:textId="77777777" w:rsidR="00657CD7" w:rsidRDefault="00657CD7" w:rsidP="00324151">
      <w:pPr>
        <w:pStyle w:val="NoSpacing"/>
      </w:pPr>
    </w:p>
    <w:p w14:paraId="4FCCE339" w14:textId="77777777" w:rsidR="00324151" w:rsidRPr="00324151" w:rsidRDefault="00324151" w:rsidP="00324151">
      <w:pPr>
        <w:pStyle w:val="NoSpacing"/>
      </w:pPr>
    </w:p>
    <w:p w14:paraId="4AD1750B" w14:textId="77777777" w:rsidR="005C5F79" w:rsidRPr="00324151" w:rsidRDefault="00657CD7" w:rsidP="00324151">
      <w:pPr>
        <w:spacing w:after="0" w:line="240" w:lineRule="auto"/>
        <w:rPr>
          <w:rFonts w:ascii="Arial" w:hAnsi="Arial" w:cs="Arial"/>
          <w:sz w:val="20"/>
          <w:szCs w:val="20"/>
        </w:rPr>
      </w:pPr>
      <w:r w:rsidRPr="00324151">
        <w:rPr>
          <w:rFonts w:ascii="Arial" w:eastAsia="Times New Roman" w:hAnsi="Arial" w:cs="Arial"/>
          <w:b/>
          <w:szCs w:val="20"/>
        </w:rPr>
        <w:lastRenderedPageBreak/>
        <w:t xml:space="preserve">26. </w:t>
      </w:r>
      <w:r w:rsidRPr="00324151">
        <w:rPr>
          <w:rFonts w:ascii="Arial" w:hAnsi="Arial" w:cs="Arial"/>
          <w:b/>
          <w:bCs/>
          <w:szCs w:val="20"/>
        </w:rPr>
        <w:t>Indiana Veteran Owned Small Business Enterprise Compliance</w:t>
      </w:r>
      <w:r w:rsidRPr="00324151">
        <w:rPr>
          <w:rFonts w:ascii="Arial" w:hAnsi="Arial" w:cs="Arial"/>
          <w:sz w:val="20"/>
          <w:szCs w:val="20"/>
        </w:rPr>
        <w:t xml:space="preserve">.  </w:t>
      </w:r>
    </w:p>
    <w:p w14:paraId="28AEC53B" w14:textId="77777777" w:rsidR="006224DD" w:rsidRDefault="006224DD" w:rsidP="00324151">
      <w:pPr>
        <w:spacing w:after="0" w:line="240" w:lineRule="auto"/>
        <w:rPr>
          <w:rFonts w:ascii="Arial" w:hAnsi="Arial" w:cs="Arial"/>
          <w:sz w:val="20"/>
          <w:szCs w:val="20"/>
        </w:rPr>
      </w:pPr>
    </w:p>
    <w:p w14:paraId="516FB822" w14:textId="4D449ECA" w:rsidR="00657CD7" w:rsidRPr="00324151" w:rsidRDefault="00657CD7" w:rsidP="00324151">
      <w:pPr>
        <w:spacing w:after="0" w:line="240" w:lineRule="auto"/>
        <w:rPr>
          <w:rFonts w:ascii="Arial" w:hAnsi="Arial" w:cs="Arial"/>
          <w:b/>
          <w:bCs/>
          <w:sz w:val="20"/>
          <w:szCs w:val="20"/>
        </w:rPr>
      </w:pPr>
      <w:r w:rsidRPr="00324151">
        <w:rPr>
          <w:rFonts w:ascii="Arial" w:hAnsi="Arial" w:cs="Arial"/>
          <w:sz w:val="20"/>
          <w:szCs w:val="20"/>
        </w:rPr>
        <w:t xml:space="preserve">Award of this Contract was based, in part, on the Indiana Veteran Owned Small Business Enterprise (“IVOSB”) participation plan, as detailed in the IVOSB Subcontractor Commitment Form, commonly referred to as “Attachment A-1” in the procurement documentation and incorporated by reference herein. Therefore, any changes to this information during the Contract term must be approved by IDOA’s IVOSB Division (“IVOSB Division”) and may require an amendment. It is the State’s expectation that the Contractor will meet the subcontractor commitments during the Contract term. The following certified IVOSB subcontractor(s) will be participating in this Contract: </w:t>
      </w:r>
      <w:r w:rsidRPr="00324151">
        <w:rPr>
          <w:rFonts w:ascii="Arial" w:eastAsia="Calibri" w:hAnsi="Arial" w:cs="Arial"/>
          <w:color w:val="000000"/>
          <w:sz w:val="20"/>
          <w:szCs w:val="20"/>
        </w:rPr>
        <w:t xml:space="preserve"> </w:t>
      </w:r>
    </w:p>
    <w:p w14:paraId="0C327D11" w14:textId="77777777" w:rsidR="0017325F" w:rsidRDefault="0017325F" w:rsidP="00324151">
      <w:pPr>
        <w:autoSpaceDE w:val="0"/>
        <w:autoSpaceDN w:val="0"/>
        <w:spacing w:after="0" w:line="240" w:lineRule="auto"/>
        <w:rPr>
          <w:rFonts w:ascii="Arial" w:eastAsia="Calibri" w:hAnsi="Arial" w:cs="Arial"/>
          <w:color w:val="000000"/>
          <w:sz w:val="20"/>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40"/>
        <w:gridCol w:w="2160"/>
        <w:gridCol w:w="2250"/>
        <w:gridCol w:w="1440"/>
        <w:gridCol w:w="1260"/>
      </w:tblGrid>
      <w:tr w:rsidR="0017325F" w:rsidRPr="00324151" w14:paraId="0843590C" w14:textId="77777777" w:rsidTr="00324151">
        <w:trPr>
          <w:trHeight w:val="485"/>
        </w:trPr>
        <w:tc>
          <w:tcPr>
            <w:tcW w:w="1008" w:type="dxa"/>
            <w:shd w:val="clear" w:color="auto" w:fill="auto"/>
          </w:tcPr>
          <w:p w14:paraId="6153D15A" w14:textId="77777777" w:rsidR="0017325F" w:rsidRPr="00324151" w:rsidRDefault="0017325F" w:rsidP="00324151">
            <w:pPr>
              <w:spacing w:after="0" w:line="240" w:lineRule="auto"/>
              <w:rPr>
                <w:rFonts w:ascii="Arial" w:hAnsi="Arial" w:cs="Arial"/>
                <w:sz w:val="16"/>
                <w:szCs w:val="16"/>
              </w:rPr>
            </w:pPr>
            <w:r w:rsidRPr="00324151">
              <w:rPr>
                <w:rFonts w:ascii="Arial" w:eastAsia="Calibri" w:hAnsi="Arial" w:cs="Arial"/>
                <w:color w:val="000000"/>
                <w:sz w:val="16"/>
                <w:szCs w:val="16"/>
              </w:rPr>
              <w:t>IVB</w:t>
            </w:r>
          </w:p>
        </w:tc>
        <w:tc>
          <w:tcPr>
            <w:tcW w:w="1440" w:type="dxa"/>
            <w:shd w:val="clear" w:color="auto" w:fill="auto"/>
          </w:tcPr>
          <w:p w14:paraId="67935763" w14:textId="77777777" w:rsidR="0017325F" w:rsidRPr="00324151" w:rsidRDefault="0017325F" w:rsidP="00324151">
            <w:pPr>
              <w:spacing w:after="0" w:line="240" w:lineRule="auto"/>
              <w:rPr>
                <w:rFonts w:ascii="Arial" w:hAnsi="Arial" w:cs="Arial"/>
                <w:sz w:val="16"/>
                <w:szCs w:val="16"/>
              </w:rPr>
            </w:pPr>
            <w:r w:rsidRPr="00324151">
              <w:rPr>
                <w:rFonts w:ascii="Arial" w:eastAsia="Calibri" w:hAnsi="Arial" w:cs="Arial"/>
                <w:color w:val="000000"/>
                <w:sz w:val="16"/>
                <w:szCs w:val="16"/>
              </w:rPr>
              <w:t>PHONE</w:t>
            </w:r>
          </w:p>
        </w:tc>
        <w:tc>
          <w:tcPr>
            <w:tcW w:w="2160" w:type="dxa"/>
            <w:shd w:val="clear" w:color="auto" w:fill="auto"/>
          </w:tcPr>
          <w:p w14:paraId="1A8C6E2C" w14:textId="77777777" w:rsidR="0017325F" w:rsidRPr="00324151" w:rsidRDefault="0017325F" w:rsidP="00324151">
            <w:pPr>
              <w:spacing w:after="0" w:line="240" w:lineRule="auto"/>
              <w:rPr>
                <w:rFonts w:ascii="Arial" w:hAnsi="Arial" w:cs="Arial"/>
                <w:sz w:val="16"/>
                <w:szCs w:val="16"/>
              </w:rPr>
            </w:pPr>
            <w:r w:rsidRPr="00324151">
              <w:rPr>
                <w:rFonts w:ascii="Arial" w:eastAsia="Calibri" w:hAnsi="Arial" w:cs="Arial"/>
                <w:color w:val="000000"/>
                <w:sz w:val="16"/>
                <w:szCs w:val="16"/>
              </w:rPr>
              <w:t>COMPANY NAME</w:t>
            </w:r>
          </w:p>
        </w:tc>
        <w:tc>
          <w:tcPr>
            <w:tcW w:w="2250" w:type="dxa"/>
            <w:shd w:val="clear" w:color="auto" w:fill="auto"/>
          </w:tcPr>
          <w:p w14:paraId="186B5578" w14:textId="77777777" w:rsidR="0017325F" w:rsidRPr="00324151" w:rsidRDefault="0017325F" w:rsidP="00324151">
            <w:pPr>
              <w:spacing w:after="0" w:line="240" w:lineRule="auto"/>
              <w:rPr>
                <w:rFonts w:ascii="Arial" w:hAnsi="Arial" w:cs="Arial"/>
                <w:sz w:val="16"/>
                <w:szCs w:val="16"/>
              </w:rPr>
            </w:pPr>
            <w:r w:rsidRPr="00324151">
              <w:rPr>
                <w:rFonts w:ascii="Arial" w:eastAsia="Calibri" w:hAnsi="Arial" w:cs="Arial"/>
                <w:color w:val="000000"/>
                <w:sz w:val="16"/>
                <w:szCs w:val="16"/>
              </w:rPr>
              <w:t>SCOPE OF PRODUCTS and/or SERVICES</w:t>
            </w:r>
          </w:p>
        </w:tc>
        <w:tc>
          <w:tcPr>
            <w:tcW w:w="1440" w:type="dxa"/>
            <w:shd w:val="clear" w:color="auto" w:fill="auto"/>
          </w:tcPr>
          <w:p w14:paraId="68BA9B02" w14:textId="77777777" w:rsidR="0017325F" w:rsidRPr="00324151" w:rsidRDefault="0017325F" w:rsidP="00324151">
            <w:pPr>
              <w:spacing w:after="0" w:line="240" w:lineRule="auto"/>
              <w:rPr>
                <w:rFonts w:ascii="Arial" w:hAnsi="Arial" w:cs="Arial"/>
                <w:sz w:val="16"/>
                <w:szCs w:val="16"/>
              </w:rPr>
            </w:pPr>
            <w:r w:rsidRPr="00324151">
              <w:rPr>
                <w:rFonts w:ascii="Arial" w:eastAsia="Calibri" w:hAnsi="Arial" w:cs="Arial"/>
                <w:color w:val="000000"/>
                <w:sz w:val="16"/>
                <w:szCs w:val="16"/>
              </w:rPr>
              <w:t>UTILIZATION DATE</w:t>
            </w:r>
          </w:p>
        </w:tc>
        <w:tc>
          <w:tcPr>
            <w:tcW w:w="1260" w:type="dxa"/>
            <w:shd w:val="clear" w:color="auto" w:fill="auto"/>
          </w:tcPr>
          <w:p w14:paraId="59D98154" w14:textId="77777777" w:rsidR="0017325F" w:rsidRPr="00324151" w:rsidRDefault="0017325F" w:rsidP="00324151">
            <w:pPr>
              <w:spacing w:after="0" w:line="240" w:lineRule="auto"/>
              <w:rPr>
                <w:rFonts w:ascii="Arial" w:hAnsi="Arial" w:cs="Arial"/>
                <w:sz w:val="16"/>
                <w:szCs w:val="16"/>
              </w:rPr>
            </w:pPr>
            <w:r w:rsidRPr="00324151">
              <w:rPr>
                <w:rFonts w:ascii="Arial" w:eastAsia="Calibri" w:hAnsi="Arial" w:cs="Arial"/>
                <w:color w:val="000000"/>
                <w:sz w:val="16"/>
                <w:szCs w:val="16"/>
              </w:rPr>
              <w:t>PERCENT</w:t>
            </w:r>
          </w:p>
        </w:tc>
      </w:tr>
      <w:tr w:rsidR="0017325F" w:rsidRPr="00324151" w14:paraId="4A61FAE0" w14:textId="77777777" w:rsidTr="00EB48BE">
        <w:tc>
          <w:tcPr>
            <w:tcW w:w="1008" w:type="dxa"/>
            <w:shd w:val="clear" w:color="auto" w:fill="auto"/>
          </w:tcPr>
          <w:p w14:paraId="1ABBD98F" w14:textId="77777777" w:rsidR="0017325F" w:rsidRPr="00324151" w:rsidRDefault="0017325F" w:rsidP="00324151">
            <w:pPr>
              <w:spacing w:after="0" w:line="240" w:lineRule="auto"/>
              <w:rPr>
                <w:rFonts w:ascii="Arial" w:eastAsia="Calibri" w:hAnsi="Arial" w:cs="Arial"/>
                <w:color w:val="000000"/>
                <w:sz w:val="16"/>
                <w:szCs w:val="16"/>
              </w:rPr>
            </w:pPr>
            <w:r w:rsidRPr="00324151">
              <w:rPr>
                <w:rFonts w:ascii="Arial" w:eastAsia="Calibri" w:hAnsi="Arial" w:cs="Arial"/>
                <w:color w:val="000000"/>
                <w:sz w:val="16"/>
                <w:szCs w:val="16"/>
              </w:rPr>
              <w:t>None</w:t>
            </w:r>
          </w:p>
        </w:tc>
        <w:tc>
          <w:tcPr>
            <w:tcW w:w="1440" w:type="dxa"/>
            <w:shd w:val="clear" w:color="auto" w:fill="auto"/>
          </w:tcPr>
          <w:p w14:paraId="3395FF45" w14:textId="77777777" w:rsidR="0017325F" w:rsidRPr="00324151" w:rsidRDefault="0017325F" w:rsidP="00324151">
            <w:pPr>
              <w:spacing w:after="0" w:line="240" w:lineRule="auto"/>
              <w:rPr>
                <w:rFonts w:ascii="Arial" w:eastAsia="Calibri" w:hAnsi="Arial" w:cs="Arial"/>
                <w:color w:val="000000"/>
                <w:sz w:val="16"/>
                <w:szCs w:val="16"/>
              </w:rPr>
            </w:pPr>
          </w:p>
        </w:tc>
        <w:tc>
          <w:tcPr>
            <w:tcW w:w="2160" w:type="dxa"/>
            <w:shd w:val="clear" w:color="auto" w:fill="auto"/>
          </w:tcPr>
          <w:p w14:paraId="1C6EB603" w14:textId="77777777" w:rsidR="0017325F" w:rsidRPr="00324151" w:rsidRDefault="0017325F" w:rsidP="00324151">
            <w:pPr>
              <w:spacing w:after="0" w:line="240" w:lineRule="auto"/>
              <w:rPr>
                <w:rFonts w:ascii="Arial" w:eastAsia="Calibri" w:hAnsi="Arial" w:cs="Arial"/>
                <w:color w:val="000000"/>
                <w:sz w:val="16"/>
                <w:szCs w:val="16"/>
              </w:rPr>
            </w:pPr>
          </w:p>
        </w:tc>
        <w:tc>
          <w:tcPr>
            <w:tcW w:w="2250" w:type="dxa"/>
            <w:shd w:val="clear" w:color="auto" w:fill="auto"/>
          </w:tcPr>
          <w:p w14:paraId="5E49508D" w14:textId="77777777" w:rsidR="0017325F" w:rsidRPr="00324151" w:rsidRDefault="0017325F" w:rsidP="00324151">
            <w:pPr>
              <w:spacing w:after="0" w:line="240" w:lineRule="auto"/>
              <w:rPr>
                <w:rFonts w:ascii="Arial" w:eastAsia="Calibri" w:hAnsi="Arial" w:cs="Arial"/>
                <w:color w:val="000000"/>
                <w:sz w:val="16"/>
                <w:szCs w:val="16"/>
              </w:rPr>
            </w:pPr>
          </w:p>
        </w:tc>
        <w:tc>
          <w:tcPr>
            <w:tcW w:w="1440" w:type="dxa"/>
            <w:shd w:val="clear" w:color="auto" w:fill="auto"/>
          </w:tcPr>
          <w:p w14:paraId="3DA42BA8" w14:textId="77777777" w:rsidR="0017325F" w:rsidRPr="00324151" w:rsidRDefault="0017325F" w:rsidP="00324151">
            <w:pPr>
              <w:spacing w:after="0" w:line="240" w:lineRule="auto"/>
              <w:rPr>
                <w:rFonts w:ascii="Arial" w:eastAsia="Calibri" w:hAnsi="Arial" w:cs="Arial"/>
                <w:color w:val="000000"/>
                <w:sz w:val="16"/>
                <w:szCs w:val="16"/>
              </w:rPr>
            </w:pPr>
          </w:p>
        </w:tc>
        <w:tc>
          <w:tcPr>
            <w:tcW w:w="1260" w:type="dxa"/>
            <w:shd w:val="clear" w:color="auto" w:fill="auto"/>
          </w:tcPr>
          <w:p w14:paraId="5E2B9E3A" w14:textId="77777777" w:rsidR="0017325F" w:rsidRPr="00324151" w:rsidRDefault="0017325F" w:rsidP="00324151">
            <w:pPr>
              <w:spacing w:after="0" w:line="240" w:lineRule="auto"/>
              <w:rPr>
                <w:rFonts w:ascii="Arial" w:eastAsia="Calibri" w:hAnsi="Arial" w:cs="Arial"/>
                <w:color w:val="000000"/>
                <w:sz w:val="16"/>
                <w:szCs w:val="16"/>
              </w:rPr>
            </w:pPr>
            <w:r w:rsidRPr="00324151">
              <w:rPr>
                <w:rFonts w:ascii="Arial" w:eastAsia="Calibri" w:hAnsi="Arial" w:cs="Arial"/>
                <w:color w:val="000000"/>
                <w:sz w:val="16"/>
                <w:szCs w:val="16"/>
              </w:rPr>
              <w:t>0.000</w:t>
            </w:r>
          </w:p>
        </w:tc>
      </w:tr>
    </w:tbl>
    <w:p w14:paraId="5C138C70" w14:textId="77777777" w:rsidR="00657CD7" w:rsidRPr="00324151" w:rsidRDefault="00657CD7" w:rsidP="00324151">
      <w:pPr>
        <w:autoSpaceDE w:val="0"/>
        <w:autoSpaceDN w:val="0"/>
        <w:spacing w:after="0" w:line="240" w:lineRule="auto"/>
        <w:rPr>
          <w:rFonts w:ascii="Arial" w:eastAsia="Calibri" w:hAnsi="Arial" w:cs="Arial"/>
          <w:i/>
          <w:color w:val="000000"/>
          <w:sz w:val="20"/>
          <w:szCs w:val="20"/>
        </w:rPr>
      </w:pPr>
    </w:p>
    <w:p w14:paraId="74FF7EF9" w14:textId="0235EA50" w:rsidR="00657CD7" w:rsidRPr="00324151" w:rsidRDefault="00657CD7" w:rsidP="00324151">
      <w:pPr>
        <w:pStyle w:val="NoSpacing"/>
        <w:jc w:val="both"/>
        <w:rPr>
          <w:rFonts w:ascii="Arial" w:hAnsi="Arial" w:cs="Arial"/>
          <w:sz w:val="20"/>
          <w:szCs w:val="20"/>
        </w:rPr>
      </w:pPr>
      <w:r w:rsidRPr="00324151">
        <w:rPr>
          <w:rFonts w:ascii="Arial" w:hAnsi="Arial" w:cs="Arial"/>
          <w:sz w:val="20"/>
          <w:szCs w:val="20"/>
        </w:rPr>
        <w:t xml:space="preserve">A copy of each subcontractor agreement must be submitted to the IVOSB Division within thirty (30) days of the effective date of this Contract. The subcontractor agreements may be uploaded into Pay Audit (Indiana’s subcontractor payment auditing system), emailed to </w:t>
      </w:r>
      <w:hyperlink r:id="rId9" w:history="1">
        <w:r w:rsidRPr="00324151">
          <w:rPr>
            <w:rStyle w:val="Hyperlink"/>
            <w:rFonts w:ascii="Arial" w:hAnsi="Arial" w:cs="Arial"/>
            <w:sz w:val="20"/>
            <w:szCs w:val="20"/>
          </w:rPr>
          <w:t>IndianaVeteransPreference@idoa.IN.gov</w:t>
        </w:r>
      </w:hyperlink>
      <w:r w:rsidRPr="00324151">
        <w:rPr>
          <w:rFonts w:ascii="Arial" w:hAnsi="Arial" w:cs="Arial"/>
          <w:sz w:val="20"/>
          <w:szCs w:val="20"/>
        </w:rPr>
        <w:t>, or mailed to IDOA, 402 W. Washington Street, Room W-478, Indianapolis, IN 46204. Failure to provide a copy of any subcontractor agreement may be deemed a violation of the rules governing IVOSB procurement and may result in sanctions allowable under 25 IAC 9-5-2. Requests for changes must be submitted to</w:t>
      </w:r>
      <w:hyperlink r:id="rId10" w:history="1"/>
      <w:r w:rsidRPr="00324151">
        <w:rPr>
          <w:rStyle w:val="Hyperlink"/>
          <w:rFonts w:ascii="Arial" w:hAnsi="Arial" w:cs="Arial"/>
          <w:sz w:val="20"/>
          <w:szCs w:val="20"/>
        </w:rPr>
        <w:t xml:space="preserve"> </w:t>
      </w:r>
      <w:hyperlink r:id="rId11" w:history="1">
        <w:r w:rsidRPr="00324151">
          <w:rPr>
            <w:rStyle w:val="Hyperlink"/>
            <w:rFonts w:ascii="Arial" w:hAnsi="Arial" w:cs="Arial"/>
            <w:sz w:val="20"/>
            <w:szCs w:val="20"/>
          </w:rPr>
          <w:t>IndianaVeteransPreference@idoa.IN.gov</w:t>
        </w:r>
      </w:hyperlink>
      <w:r w:rsidRPr="00324151">
        <w:rPr>
          <w:rFonts w:ascii="Arial" w:hAnsi="Arial" w:cs="Arial"/>
          <w:sz w:val="20"/>
          <w:szCs w:val="20"/>
        </w:rPr>
        <w:t xml:space="preserve"> for review and approval before changing the participation plan submitted in connection with this Contract. </w:t>
      </w:r>
    </w:p>
    <w:p w14:paraId="08B711F1" w14:textId="77777777" w:rsidR="00657CD7" w:rsidRPr="00324151" w:rsidRDefault="00657CD7" w:rsidP="00324151">
      <w:pPr>
        <w:pStyle w:val="NoSpacing"/>
        <w:jc w:val="both"/>
        <w:rPr>
          <w:rFonts w:ascii="Arial" w:hAnsi="Arial" w:cs="Arial"/>
          <w:sz w:val="20"/>
          <w:szCs w:val="20"/>
        </w:rPr>
      </w:pPr>
    </w:p>
    <w:p w14:paraId="72380B36" w14:textId="77777777" w:rsidR="00657CD7" w:rsidRPr="00324151" w:rsidRDefault="00657CD7" w:rsidP="00324151">
      <w:pPr>
        <w:spacing w:after="0" w:line="240" w:lineRule="auto"/>
        <w:rPr>
          <w:rFonts w:ascii="Arial" w:hAnsi="Arial" w:cs="Arial"/>
          <w:sz w:val="20"/>
          <w:szCs w:val="20"/>
        </w:rPr>
      </w:pPr>
      <w:r w:rsidRPr="00324151">
        <w:rPr>
          <w:rFonts w:ascii="Arial" w:hAnsi="Arial" w:cs="Arial"/>
          <w:sz w:val="20"/>
          <w:szCs w:val="20"/>
        </w:rPr>
        <w:t xml:space="preserve">The Contractor shall report payments made to certified IVOSB subcontractors under this Contract on a monthly basis using Pay Audit. The Contractor shall notify subcontractors that they must confirm payments received from the Contractor in Pay Audit. The Pay Audit system can be accessed on the IDOA webpage at: </w:t>
      </w:r>
      <w:hyperlink r:id="rId12" w:history="1">
        <w:r w:rsidRPr="00324151">
          <w:rPr>
            <w:rStyle w:val="Hyperlink"/>
            <w:rFonts w:ascii="Arial" w:hAnsi="Arial" w:cs="Arial"/>
            <w:sz w:val="20"/>
            <w:szCs w:val="20"/>
          </w:rPr>
          <w:t>www.in.gov/idoa/mwbe/payaudit.htm</w:t>
        </w:r>
      </w:hyperlink>
      <w:r w:rsidRPr="00324151">
        <w:rPr>
          <w:rFonts w:ascii="Arial" w:hAnsi="Arial" w:cs="Arial"/>
          <w:color w:val="000000"/>
          <w:sz w:val="20"/>
          <w:szCs w:val="20"/>
        </w:rPr>
        <w:t xml:space="preserve">. </w:t>
      </w:r>
      <w:r w:rsidRPr="00324151">
        <w:rPr>
          <w:rFonts w:ascii="Arial" w:hAnsi="Arial" w:cs="Arial"/>
          <w:sz w:val="20"/>
          <w:szCs w:val="20"/>
        </w:rPr>
        <w:t xml:space="preserve"> The Contractor may also be required to report IVOSB certified subcontractor payments directly to the IVOSB Division, as reasonably requested and in the format required by the IVOSB Division.</w:t>
      </w:r>
    </w:p>
    <w:p w14:paraId="6B130D73" w14:textId="77777777" w:rsidR="00657CD7" w:rsidRPr="00324151" w:rsidRDefault="00657CD7" w:rsidP="00324151">
      <w:pPr>
        <w:spacing w:after="0" w:line="240" w:lineRule="auto"/>
        <w:rPr>
          <w:rFonts w:ascii="Arial" w:hAnsi="Arial" w:cs="Arial"/>
          <w:sz w:val="20"/>
          <w:szCs w:val="20"/>
        </w:rPr>
      </w:pPr>
    </w:p>
    <w:p w14:paraId="0A958A94" w14:textId="53D1323D" w:rsidR="0017325F" w:rsidRDefault="00657CD7" w:rsidP="00324151">
      <w:pPr>
        <w:spacing w:after="0" w:line="240" w:lineRule="auto"/>
        <w:rPr>
          <w:rFonts w:ascii="Arial" w:hAnsi="Arial" w:cs="Arial"/>
          <w:sz w:val="20"/>
          <w:szCs w:val="20"/>
        </w:rPr>
      </w:pPr>
      <w:r w:rsidRPr="00324151">
        <w:rPr>
          <w:rFonts w:ascii="Arial" w:hAnsi="Arial" w:cs="Arial"/>
          <w:sz w:val="20"/>
          <w:szCs w:val="20"/>
        </w:rPr>
        <w:t>The Contractor’s failure to comply with the provisions in this clause may be considered a material breach of the Contract.</w:t>
      </w:r>
      <w:r w:rsidR="0017325F">
        <w:rPr>
          <w:rFonts w:ascii="Arial" w:hAnsi="Arial" w:cs="Arial"/>
          <w:sz w:val="20"/>
          <w:szCs w:val="20"/>
        </w:rPr>
        <w:t xml:space="preserve"> </w:t>
      </w:r>
    </w:p>
    <w:p w14:paraId="4FE379A9" w14:textId="77777777" w:rsidR="0017325F" w:rsidRPr="00324151" w:rsidRDefault="0017325F" w:rsidP="00324151">
      <w:pPr>
        <w:spacing w:after="0" w:line="240" w:lineRule="auto"/>
        <w:rPr>
          <w:rFonts w:ascii="Arial" w:hAnsi="Arial" w:cs="Arial"/>
          <w:sz w:val="20"/>
          <w:szCs w:val="20"/>
        </w:rPr>
      </w:pPr>
    </w:p>
    <w:p w14:paraId="7478E907" w14:textId="77777777" w:rsidR="005C5F79" w:rsidRPr="00324151" w:rsidRDefault="006E4F58" w:rsidP="00324151">
      <w:pPr>
        <w:pStyle w:val="NoSpacing"/>
        <w:rPr>
          <w:rFonts w:ascii="Arial" w:eastAsia="Times New Roman" w:hAnsi="Arial" w:cs="Arial"/>
          <w:szCs w:val="20"/>
        </w:rPr>
      </w:pPr>
      <w:r w:rsidRPr="00324151">
        <w:rPr>
          <w:rFonts w:ascii="Arial" w:eastAsia="Times New Roman" w:hAnsi="Arial" w:cs="Arial"/>
          <w:b/>
          <w:bCs/>
          <w:szCs w:val="20"/>
        </w:rPr>
        <w:t>2</w:t>
      </w:r>
      <w:r w:rsidR="00657CD7" w:rsidRPr="00324151">
        <w:rPr>
          <w:rFonts w:ascii="Arial" w:eastAsia="Times New Roman" w:hAnsi="Arial" w:cs="Arial"/>
          <w:b/>
          <w:bCs/>
          <w:szCs w:val="20"/>
        </w:rPr>
        <w:t>7</w:t>
      </w:r>
      <w:r w:rsidRPr="00324151">
        <w:rPr>
          <w:rFonts w:ascii="Arial" w:eastAsia="Times New Roman" w:hAnsi="Arial" w:cs="Arial"/>
          <w:b/>
          <w:bCs/>
          <w:szCs w:val="20"/>
        </w:rPr>
        <w:t xml:space="preserve">.  Information Technology Enterprise Architecture Requirements. </w:t>
      </w:r>
      <w:r w:rsidR="00D574E0" w:rsidRPr="00324151">
        <w:rPr>
          <w:rFonts w:ascii="Arial" w:eastAsia="Times New Roman" w:hAnsi="Arial" w:cs="Arial"/>
          <w:szCs w:val="20"/>
        </w:rPr>
        <w:t xml:space="preserve"> </w:t>
      </w:r>
    </w:p>
    <w:p w14:paraId="1B8124C8" w14:textId="77777777" w:rsidR="006224DD" w:rsidRDefault="006224DD" w:rsidP="00324151">
      <w:pPr>
        <w:pStyle w:val="NoSpacing"/>
        <w:rPr>
          <w:rFonts w:ascii="Arial" w:hAnsi="Arial" w:cs="Arial"/>
          <w:sz w:val="20"/>
          <w:szCs w:val="20"/>
        </w:rPr>
      </w:pPr>
    </w:p>
    <w:p w14:paraId="2169D706" w14:textId="5D90B26B" w:rsidR="003E024F" w:rsidRPr="00324151" w:rsidRDefault="003E024F" w:rsidP="00324151">
      <w:pPr>
        <w:pStyle w:val="NoSpacing"/>
        <w:rPr>
          <w:rFonts w:ascii="Arial" w:hAnsi="Arial" w:cs="Arial"/>
          <w:sz w:val="20"/>
          <w:szCs w:val="20"/>
        </w:rPr>
      </w:pPr>
      <w:r w:rsidRPr="00324151">
        <w:rPr>
          <w:rFonts w:ascii="Arial" w:hAnsi="Arial" w:cs="Arial"/>
          <w:sz w:val="20"/>
          <w:szCs w:val="20"/>
        </w:rPr>
        <w:t xml:space="preserve">If this Contract involves information technology-related products or services, the Contractor agrees that any such products or services are compatible with the technology standards, including the assistive technology standard, all found at </w:t>
      </w:r>
      <w:hyperlink r:id="rId13" w:history="1">
        <w:r w:rsidRPr="00324151">
          <w:rPr>
            <w:rStyle w:val="Hyperlink"/>
            <w:rFonts w:ascii="Arial" w:hAnsi="Arial" w:cs="Arial"/>
            <w:sz w:val="20"/>
            <w:szCs w:val="20"/>
          </w:rPr>
          <w:t>https://www.in.gov/iot/2394.htm</w:t>
        </w:r>
      </w:hyperlink>
      <w:r w:rsidRPr="00324151">
        <w:rPr>
          <w:rFonts w:ascii="Arial" w:hAnsi="Arial" w:cs="Arial"/>
          <w:sz w:val="20"/>
          <w:szCs w:val="20"/>
        </w:rPr>
        <w:t>.  The State may terminate this Contract for default if the terms of this paragraph are breached.</w:t>
      </w:r>
    </w:p>
    <w:p w14:paraId="32D7387F" w14:textId="77777777" w:rsidR="00DA3AAA" w:rsidRPr="00324151" w:rsidRDefault="00DA3AAA" w:rsidP="00324151">
      <w:pPr>
        <w:widowControl w:val="0"/>
        <w:spacing w:after="0" w:line="240" w:lineRule="auto"/>
        <w:rPr>
          <w:rFonts w:ascii="Arial" w:eastAsia="Times New Roman" w:hAnsi="Arial" w:cs="Arial"/>
          <w:b/>
          <w:snapToGrid w:val="0"/>
          <w:sz w:val="20"/>
          <w:szCs w:val="20"/>
        </w:rPr>
      </w:pPr>
    </w:p>
    <w:p w14:paraId="3CF9CFAB" w14:textId="19D975AC" w:rsidR="006E4F58" w:rsidRPr="00324151" w:rsidRDefault="006E4F58" w:rsidP="00324151">
      <w:pPr>
        <w:widowControl w:val="0"/>
        <w:spacing w:after="0" w:line="240" w:lineRule="auto"/>
        <w:rPr>
          <w:rFonts w:ascii="Arial" w:eastAsia="Times New Roman" w:hAnsi="Arial" w:cs="Arial"/>
          <w:snapToGrid w:val="0"/>
          <w:szCs w:val="20"/>
        </w:rPr>
      </w:pPr>
      <w:r w:rsidRPr="00324151">
        <w:rPr>
          <w:rFonts w:ascii="Arial" w:eastAsia="Times New Roman" w:hAnsi="Arial" w:cs="Arial"/>
          <w:b/>
          <w:snapToGrid w:val="0"/>
          <w:szCs w:val="20"/>
        </w:rPr>
        <w:t>2</w:t>
      </w:r>
      <w:r w:rsidR="00657CD7" w:rsidRPr="00324151">
        <w:rPr>
          <w:rFonts w:ascii="Arial" w:eastAsia="Times New Roman" w:hAnsi="Arial" w:cs="Arial"/>
          <w:b/>
          <w:snapToGrid w:val="0"/>
          <w:szCs w:val="20"/>
        </w:rPr>
        <w:t>8</w:t>
      </w:r>
      <w:r w:rsidRPr="00324151">
        <w:rPr>
          <w:rFonts w:ascii="Arial" w:eastAsia="Times New Roman" w:hAnsi="Arial" w:cs="Arial"/>
          <w:b/>
          <w:snapToGrid w:val="0"/>
          <w:szCs w:val="20"/>
        </w:rPr>
        <w:t>.  Insurance.</w:t>
      </w:r>
      <w:r w:rsidRPr="00324151">
        <w:rPr>
          <w:rFonts w:ascii="Arial" w:eastAsia="Times New Roman" w:hAnsi="Arial" w:cs="Arial"/>
          <w:snapToGrid w:val="0"/>
          <w:szCs w:val="20"/>
        </w:rPr>
        <w:t xml:space="preserve">  </w:t>
      </w:r>
    </w:p>
    <w:p w14:paraId="446CBF3C" w14:textId="77777777" w:rsidR="006224DD" w:rsidRDefault="006224DD" w:rsidP="00324151">
      <w:pPr>
        <w:pStyle w:val="NoSpacing"/>
        <w:rPr>
          <w:rFonts w:ascii="Arial" w:hAnsi="Arial" w:cs="Arial"/>
          <w:sz w:val="20"/>
          <w:szCs w:val="20"/>
        </w:rPr>
      </w:pPr>
    </w:p>
    <w:p w14:paraId="56A0A2D8" w14:textId="78DE52C4" w:rsidR="00D515C5" w:rsidRPr="00324151" w:rsidRDefault="00D515C5" w:rsidP="00324151">
      <w:pPr>
        <w:pStyle w:val="NoSpacing"/>
        <w:rPr>
          <w:rFonts w:ascii="Arial" w:hAnsi="Arial" w:cs="Arial"/>
          <w:sz w:val="20"/>
          <w:szCs w:val="20"/>
        </w:rPr>
      </w:pPr>
      <w:r w:rsidRPr="00324151">
        <w:rPr>
          <w:rFonts w:ascii="Arial" w:hAnsi="Arial" w:cs="Arial"/>
          <w:sz w:val="20"/>
          <w:szCs w:val="20"/>
        </w:rPr>
        <w:t>A.  The Contractor and</w:t>
      </w:r>
      <w:r w:rsidRPr="00324151">
        <w:rPr>
          <w:rFonts w:ascii="Arial" w:hAnsi="Arial" w:cs="Arial"/>
          <w:spacing w:val="-2"/>
          <w:sz w:val="20"/>
          <w:szCs w:val="20"/>
        </w:rPr>
        <w:t xml:space="preserve"> </w:t>
      </w:r>
      <w:r w:rsidRPr="00324151">
        <w:rPr>
          <w:rFonts w:ascii="Arial" w:hAnsi="Arial" w:cs="Arial"/>
          <w:sz w:val="20"/>
          <w:szCs w:val="20"/>
        </w:rPr>
        <w:t>its</w:t>
      </w:r>
      <w:r w:rsidRPr="00324151">
        <w:rPr>
          <w:rFonts w:ascii="Arial" w:hAnsi="Arial" w:cs="Arial"/>
          <w:spacing w:val="2"/>
          <w:sz w:val="20"/>
          <w:szCs w:val="20"/>
        </w:rPr>
        <w:t xml:space="preserve"> </w:t>
      </w:r>
      <w:r w:rsidRPr="00324151">
        <w:rPr>
          <w:rFonts w:ascii="Arial" w:hAnsi="Arial" w:cs="Arial"/>
          <w:sz w:val="20"/>
          <w:szCs w:val="20"/>
        </w:rPr>
        <w:t>subcontractors</w:t>
      </w:r>
      <w:r w:rsidRPr="00324151">
        <w:rPr>
          <w:rFonts w:ascii="Arial" w:hAnsi="Arial" w:cs="Arial"/>
          <w:spacing w:val="-2"/>
          <w:sz w:val="20"/>
          <w:szCs w:val="20"/>
        </w:rPr>
        <w:t xml:space="preserve"> </w:t>
      </w:r>
      <w:r w:rsidRPr="00324151">
        <w:rPr>
          <w:rFonts w:ascii="Arial" w:hAnsi="Arial" w:cs="Arial"/>
          <w:sz w:val="20"/>
          <w:szCs w:val="20"/>
        </w:rPr>
        <w:t>(if any) shall</w:t>
      </w:r>
      <w:r w:rsidRPr="00324151">
        <w:rPr>
          <w:rFonts w:ascii="Arial" w:hAnsi="Arial" w:cs="Arial"/>
          <w:spacing w:val="-2"/>
          <w:sz w:val="20"/>
          <w:szCs w:val="20"/>
        </w:rPr>
        <w:t xml:space="preserve"> </w:t>
      </w:r>
      <w:r w:rsidRPr="00324151">
        <w:rPr>
          <w:rFonts w:ascii="Arial" w:hAnsi="Arial" w:cs="Arial"/>
          <w:sz w:val="20"/>
          <w:szCs w:val="20"/>
        </w:rPr>
        <w:t>secure</w:t>
      </w:r>
      <w:r w:rsidRPr="00324151">
        <w:rPr>
          <w:rFonts w:ascii="Arial" w:hAnsi="Arial" w:cs="Arial"/>
          <w:spacing w:val="-2"/>
          <w:sz w:val="20"/>
          <w:szCs w:val="20"/>
        </w:rPr>
        <w:t xml:space="preserve"> </w:t>
      </w:r>
      <w:r w:rsidRPr="00324151">
        <w:rPr>
          <w:rFonts w:ascii="Arial" w:hAnsi="Arial" w:cs="Arial"/>
          <w:sz w:val="20"/>
          <w:szCs w:val="20"/>
        </w:rPr>
        <w:t>and keep</w:t>
      </w:r>
      <w:r w:rsidRPr="00324151">
        <w:rPr>
          <w:rFonts w:ascii="Arial" w:hAnsi="Arial" w:cs="Arial"/>
          <w:spacing w:val="-3"/>
          <w:sz w:val="20"/>
          <w:szCs w:val="20"/>
        </w:rPr>
        <w:t xml:space="preserve"> </w:t>
      </w:r>
      <w:r w:rsidRPr="00324151">
        <w:rPr>
          <w:rFonts w:ascii="Arial" w:hAnsi="Arial" w:cs="Arial"/>
          <w:sz w:val="20"/>
          <w:szCs w:val="20"/>
        </w:rPr>
        <w:t>in force</w:t>
      </w:r>
      <w:r w:rsidRPr="00324151">
        <w:rPr>
          <w:rFonts w:ascii="Arial" w:hAnsi="Arial" w:cs="Arial"/>
          <w:spacing w:val="-2"/>
          <w:sz w:val="20"/>
          <w:szCs w:val="20"/>
        </w:rPr>
        <w:t xml:space="preserve"> </w:t>
      </w:r>
      <w:r w:rsidRPr="00324151">
        <w:rPr>
          <w:rFonts w:ascii="Arial" w:hAnsi="Arial" w:cs="Arial"/>
          <w:sz w:val="20"/>
          <w:szCs w:val="20"/>
        </w:rPr>
        <w:t>during</w:t>
      </w:r>
      <w:r w:rsidRPr="00324151">
        <w:rPr>
          <w:rFonts w:ascii="Arial" w:hAnsi="Arial" w:cs="Arial"/>
          <w:spacing w:val="-3"/>
          <w:sz w:val="20"/>
          <w:szCs w:val="20"/>
        </w:rPr>
        <w:t xml:space="preserve"> </w:t>
      </w:r>
      <w:r w:rsidRPr="00324151">
        <w:rPr>
          <w:rFonts w:ascii="Arial" w:hAnsi="Arial" w:cs="Arial"/>
          <w:sz w:val="20"/>
          <w:szCs w:val="20"/>
        </w:rPr>
        <w:t>the term</w:t>
      </w:r>
      <w:r w:rsidRPr="00324151">
        <w:rPr>
          <w:rFonts w:ascii="Arial" w:hAnsi="Arial" w:cs="Arial"/>
          <w:spacing w:val="-4"/>
          <w:sz w:val="20"/>
          <w:szCs w:val="20"/>
        </w:rPr>
        <w:t xml:space="preserve"> </w:t>
      </w:r>
      <w:r w:rsidRPr="00324151">
        <w:rPr>
          <w:rFonts w:ascii="Arial" w:hAnsi="Arial" w:cs="Arial"/>
          <w:sz w:val="20"/>
          <w:szCs w:val="20"/>
        </w:rPr>
        <w:t>of this Contract</w:t>
      </w:r>
      <w:r w:rsidRPr="00324151">
        <w:rPr>
          <w:rFonts w:ascii="Arial" w:hAnsi="Arial" w:cs="Arial"/>
          <w:spacing w:val="-2"/>
          <w:sz w:val="20"/>
          <w:szCs w:val="20"/>
        </w:rPr>
        <w:t xml:space="preserve"> </w:t>
      </w:r>
      <w:r w:rsidRPr="00324151">
        <w:rPr>
          <w:rFonts w:ascii="Arial" w:hAnsi="Arial" w:cs="Arial"/>
          <w:sz w:val="20"/>
          <w:szCs w:val="20"/>
        </w:rPr>
        <w:t>the</w:t>
      </w:r>
      <w:r w:rsidRPr="00324151">
        <w:rPr>
          <w:rFonts w:ascii="Arial" w:hAnsi="Arial" w:cs="Arial"/>
          <w:spacing w:val="-2"/>
          <w:sz w:val="20"/>
          <w:szCs w:val="20"/>
        </w:rPr>
        <w:t xml:space="preserve"> </w:t>
      </w:r>
      <w:r w:rsidRPr="00324151">
        <w:rPr>
          <w:rFonts w:ascii="Arial" w:hAnsi="Arial" w:cs="Arial"/>
          <w:sz w:val="20"/>
          <w:szCs w:val="20"/>
        </w:rPr>
        <w:t>following</w:t>
      </w:r>
      <w:r w:rsidRPr="00324151">
        <w:rPr>
          <w:rFonts w:ascii="Arial" w:hAnsi="Arial" w:cs="Arial"/>
          <w:spacing w:val="-3"/>
          <w:sz w:val="20"/>
          <w:szCs w:val="20"/>
        </w:rPr>
        <w:t xml:space="preserve"> </w:t>
      </w:r>
      <w:r w:rsidRPr="00324151">
        <w:rPr>
          <w:rFonts w:ascii="Arial" w:hAnsi="Arial" w:cs="Arial"/>
          <w:sz w:val="20"/>
          <w:szCs w:val="20"/>
        </w:rPr>
        <w:t>insurance coverages</w:t>
      </w:r>
      <w:r w:rsidRPr="00324151">
        <w:rPr>
          <w:rFonts w:ascii="Arial" w:hAnsi="Arial" w:cs="Arial"/>
          <w:spacing w:val="-2"/>
          <w:sz w:val="20"/>
          <w:szCs w:val="20"/>
        </w:rPr>
        <w:t xml:space="preserve"> </w:t>
      </w:r>
      <w:r w:rsidRPr="00324151">
        <w:rPr>
          <w:rFonts w:ascii="Arial" w:hAnsi="Arial" w:cs="Arial"/>
          <w:sz w:val="20"/>
          <w:szCs w:val="20"/>
        </w:rPr>
        <w:t>(if applicable) covering</w:t>
      </w:r>
      <w:r w:rsidRPr="00324151">
        <w:rPr>
          <w:rFonts w:ascii="Arial" w:hAnsi="Arial" w:cs="Arial"/>
          <w:spacing w:val="-3"/>
          <w:sz w:val="20"/>
          <w:szCs w:val="20"/>
        </w:rPr>
        <w:t xml:space="preserve"> </w:t>
      </w:r>
      <w:r w:rsidRPr="00324151">
        <w:rPr>
          <w:rFonts w:ascii="Arial" w:hAnsi="Arial" w:cs="Arial"/>
          <w:sz w:val="20"/>
          <w:szCs w:val="20"/>
        </w:rPr>
        <w:t>the Contractor for any</w:t>
      </w:r>
      <w:r w:rsidRPr="00324151">
        <w:rPr>
          <w:rFonts w:ascii="Arial" w:hAnsi="Arial" w:cs="Arial"/>
          <w:spacing w:val="-2"/>
          <w:sz w:val="20"/>
          <w:szCs w:val="20"/>
        </w:rPr>
        <w:t xml:space="preserve"> </w:t>
      </w:r>
      <w:r w:rsidRPr="00324151">
        <w:rPr>
          <w:rFonts w:ascii="Arial" w:hAnsi="Arial" w:cs="Arial"/>
          <w:sz w:val="20"/>
          <w:szCs w:val="20"/>
        </w:rPr>
        <w:t xml:space="preserve">and </w:t>
      </w:r>
      <w:r w:rsidRPr="00324151">
        <w:rPr>
          <w:rFonts w:ascii="Arial" w:hAnsi="Arial" w:cs="Arial"/>
          <w:spacing w:val="-2"/>
          <w:sz w:val="20"/>
          <w:szCs w:val="20"/>
        </w:rPr>
        <w:t>all</w:t>
      </w:r>
      <w:r w:rsidRPr="00324151">
        <w:rPr>
          <w:rFonts w:ascii="Arial" w:hAnsi="Arial" w:cs="Arial"/>
          <w:spacing w:val="1"/>
          <w:sz w:val="20"/>
          <w:szCs w:val="20"/>
        </w:rPr>
        <w:t xml:space="preserve"> </w:t>
      </w:r>
      <w:r w:rsidRPr="00324151">
        <w:rPr>
          <w:rFonts w:ascii="Arial" w:hAnsi="Arial" w:cs="Arial"/>
          <w:sz w:val="20"/>
          <w:szCs w:val="20"/>
        </w:rPr>
        <w:t>claims of any</w:t>
      </w:r>
      <w:r w:rsidRPr="00324151">
        <w:rPr>
          <w:rFonts w:ascii="Arial" w:hAnsi="Arial" w:cs="Arial"/>
          <w:spacing w:val="-2"/>
          <w:sz w:val="20"/>
          <w:szCs w:val="20"/>
        </w:rPr>
        <w:t xml:space="preserve"> </w:t>
      </w:r>
      <w:r w:rsidRPr="00324151">
        <w:rPr>
          <w:rFonts w:ascii="Arial" w:hAnsi="Arial" w:cs="Arial"/>
          <w:sz w:val="20"/>
          <w:szCs w:val="20"/>
        </w:rPr>
        <w:t>nature which</w:t>
      </w:r>
      <w:r w:rsidRPr="00324151">
        <w:rPr>
          <w:rFonts w:ascii="Arial" w:hAnsi="Arial" w:cs="Arial"/>
          <w:spacing w:val="-2"/>
          <w:sz w:val="20"/>
          <w:szCs w:val="20"/>
        </w:rPr>
        <w:t xml:space="preserve"> may </w:t>
      </w:r>
      <w:r w:rsidRPr="00324151">
        <w:rPr>
          <w:rFonts w:ascii="Arial" w:hAnsi="Arial" w:cs="Arial"/>
          <w:sz w:val="20"/>
          <w:szCs w:val="20"/>
        </w:rPr>
        <w:t>in</w:t>
      </w:r>
      <w:r w:rsidRPr="00324151">
        <w:rPr>
          <w:rFonts w:ascii="Arial" w:hAnsi="Arial" w:cs="Arial"/>
          <w:spacing w:val="2"/>
          <w:sz w:val="20"/>
          <w:szCs w:val="20"/>
        </w:rPr>
        <w:t xml:space="preserve"> </w:t>
      </w:r>
      <w:r w:rsidRPr="00324151">
        <w:rPr>
          <w:rFonts w:ascii="Arial" w:hAnsi="Arial" w:cs="Arial"/>
          <w:sz w:val="20"/>
          <w:szCs w:val="20"/>
        </w:rPr>
        <w:t>any manner arise out</w:t>
      </w:r>
      <w:r w:rsidRPr="00324151">
        <w:rPr>
          <w:rFonts w:ascii="Arial" w:hAnsi="Arial" w:cs="Arial"/>
          <w:spacing w:val="1"/>
          <w:sz w:val="20"/>
          <w:szCs w:val="20"/>
        </w:rPr>
        <w:t xml:space="preserve"> </w:t>
      </w:r>
      <w:r w:rsidRPr="00324151">
        <w:rPr>
          <w:rFonts w:ascii="Arial" w:hAnsi="Arial" w:cs="Arial"/>
          <w:spacing w:val="-2"/>
          <w:sz w:val="20"/>
          <w:szCs w:val="20"/>
        </w:rPr>
        <w:t>of</w:t>
      </w:r>
      <w:r w:rsidRPr="00324151">
        <w:rPr>
          <w:rFonts w:ascii="Arial" w:hAnsi="Arial" w:cs="Arial"/>
          <w:sz w:val="20"/>
          <w:szCs w:val="20"/>
        </w:rPr>
        <w:t xml:space="preserve"> or</w:t>
      </w:r>
      <w:r w:rsidRPr="00324151">
        <w:rPr>
          <w:rFonts w:ascii="Arial" w:hAnsi="Arial" w:cs="Arial"/>
          <w:spacing w:val="-2"/>
          <w:sz w:val="20"/>
          <w:szCs w:val="20"/>
        </w:rPr>
        <w:t xml:space="preserve"> </w:t>
      </w:r>
      <w:r w:rsidRPr="00324151">
        <w:rPr>
          <w:rFonts w:ascii="Arial" w:hAnsi="Arial" w:cs="Arial"/>
          <w:sz w:val="20"/>
          <w:szCs w:val="20"/>
        </w:rPr>
        <w:t>result</w:t>
      </w:r>
      <w:r w:rsidRPr="00324151">
        <w:rPr>
          <w:rFonts w:ascii="Arial" w:hAnsi="Arial" w:cs="Arial"/>
          <w:spacing w:val="-2"/>
          <w:sz w:val="20"/>
          <w:szCs w:val="20"/>
        </w:rPr>
        <w:t xml:space="preserve"> </w:t>
      </w:r>
      <w:r w:rsidRPr="00324151">
        <w:rPr>
          <w:rFonts w:ascii="Arial" w:hAnsi="Arial" w:cs="Arial"/>
          <w:sz w:val="20"/>
          <w:szCs w:val="20"/>
        </w:rPr>
        <w:t>from</w:t>
      </w:r>
      <w:r w:rsidRPr="00324151">
        <w:rPr>
          <w:rFonts w:ascii="Arial" w:hAnsi="Arial" w:cs="Arial"/>
          <w:spacing w:val="-4"/>
          <w:sz w:val="20"/>
          <w:szCs w:val="20"/>
        </w:rPr>
        <w:t xml:space="preserve"> </w:t>
      </w:r>
      <w:r w:rsidRPr="00324151">
        <w:rPr>
          <w:rFonts w:ascii="Arial" w:hAnsi="Arial" w:cs="Arial"/>
          <w:sz w:val="20"/>
          <w:szCs w:val="20"/>
        </w:rPr>
        <w:t>Contractor’s performance under this</w:t>
      </w:r>
      <w:r w:rsidRPr="00324151">
        <w:rPr>
          <w:rFonts w:ascii="Arial" w:hAnsi="Arial" w:cs="Arial"/>
          <w:spacing w:val="41"/>
          <w:sz w:val="20"/>
          <w:szCs w:val="20"/>
        </w:rPr>
        <w:t xml:space="preserve"> </w:t>
      </w:r>
      <w:r w:rsidRPr="00324151">
        <w:rPr>
          <w:rFonts w:ascii="Arial" w:hAnsi="Arial" w:cs="Arial"/>
          <w:sz w:val="20"/>
          <w:szCs w:val="20"/>
        </w:rPr>
        <w:t>Contract:</w:t>
      </w:r>
    </w:p>
    <w:p w14:paraId="6B941C7F" w14:textId="77777777" w:rsidR="00D515C5" w:rsidRPr="00324151" w:rsidRDefault="00D515C5" w:rsidP="00324151">
      <w:pPr>
        <w:widowControl w:val="0"/>
        <w:spacing w:after="0" w:line="240" w:lineRule="auto"/>
        <w:rPr>
          <w:rFonts w:ascii="Arial" w:eastAsia="Times New Roman" w:hAnsi="Arial" w:cs="Arial"/>
          <w:sz w:val="20"/>
          <w:szCs w:val="20"/>
        </w:rPr>
      </w:pPr>
    </w:p>
    <w:p w14:paraId="2C1620C9" w14:textId="041A32B3" w:rsidR="00D515C5" w:rsidRPr="00324151" w:rsidRDefault="00D515C5" w:rsidP="00324151">
      <w:pPr>
        <w:widowControl w:val="0"/>
        <w:tabs>
          <w:tab w:val="left" w:pos="822"/>
        </w:tabs>
        <w:spacing w:after="0" w:line="240" w:lineRule="auto"/>
        <w:ind w:left="360" w:right="360"/>
        <w:rPr>
          <w:rFonts w:ascii="Arial" w:hAnsi="Arial" w:cs="Arial"/>
          <w:sz w:val="20"/>
          <w:szCs w:val="20"/>
        </w:rPr>
      </w:pPr>
      <w:r w:rsidRPr="00324151">
        <w:rPr>
          <w:rFonts w:ascii="Arial" w:eastAsia="Times New Roman" w:hAnsi="Arial" w:cs="Arial"/>
          <w:spacing w:val="-1"/>
          <w:sz w:val="20"/>
          <w:szCs w:val="20"/>
        </w:rPr>
        <w:t>1.  Commercial</w:t>
      </w:r>
      <w:r w:rsidRPr="00324151">
        <w:rPr>
          <w:rFonts w:ascii="Arial" w:eastAsia="Times New Roman" w:hAnsi="Arial" w:cs="Arial"/>
          <w:spacing w:val="1"/>
          <w:sz w:val="20"/>
          <w:szCs w:val="20"/>
        </w:rPr>
        <w:t xml:space="preserve"> </w:t>
      </w:r>
      <w:r w:rsidRPr="00324151">
        <w:rPr>
          <w:rFonts w:ascii="Arial" w:eastAsia="Times New Roman" w:hAnsi="Arial" w:cs="Arial"/>
          <w:spacing w:val="-1"/>
          <w:sz w:val="20"/>
          <w:szCs w:val="20"/>
        </w:rPr>
        <w:t>general</w:t>
      </w:r>
      <w:r w:rsidRPr="00324151">
        <w:rPr>
          <w:rFonts w:ascii="Arial" w:eastAsia="Times New Roman" w:hAnsi="Arial" w:cs="Arial"/>
          <w:spacing w:val="1"/>
          <w:sz w:val="20"/>
          <w:szCs w:val="20"/>
        </w:rPr>
        <w:t xml:space="preserve"> </w:t>
      </w:r>
      <w:r w:rsidRPr="00324151">
        <w:rPr>
          <w:rFonts w:ascii="Arial" w:eastAsia="Times New Roman" w:hAnsi="Arial" w:cs="Arial"/>
          <w:spacing w:val="-2"/>
          <w:sz w:val="20"/>
          <w:szCs w:val="20"/>
        </w:rPr>
        <w:t>liability,</w:t>
      </w:r>
      <w:r w:rsidRPr="00324151">
        <w:rPr>
          <w:rFonts w:ascii="Arial" w:eastAsia="Times New Roman" w:hAnsi="Arial" w:cs="Arial"/>
          <w:sz w:val="20"/>
          <w:szCs w:val="20"/>
        </w:rPr>
        <w:t xml:space="preserve"> </w:t>
      </w:r>
      <w:r w:rsidRPr="00324151">
        <w:rPr>
          <w:rFonts w:ascii="Arial" w:eastAsia="Times New Roman" w:hAnsi="Arial" w:cs="Arial"/>
          <w:spacing w:val="-1"/>
          <w:sz w:val="20"/>
          <w:szCs w:val="20"/>
        </w:rPr>
        <w:t>including</w:t>
      </w:r>
      <w:r w:rsidRPr="00324151">
        <w:rPr>
          <w:rFonts w:ascii="Arial" w:eastAsia="Times New Roman" w:hAnsi="Arial" w:cs="Arial"/>
          <w:spacing w:val="-3"/>
          <w:sz w:val="20"/>
          <w:szCs w:val="20"/>
        </w:rPr>
        <w:t xml:space="preserve"> </w:t>
      </w:r>
      <w:r w:rsidRPr="00324151">
        <w:rPr>
          <w:rFonts w:ascii="Arial" w:eastAsia="Times New Roman" w:hAnsi="Arial" w:cs="Arial"/>
          <w:spacing w:val="-1"/>
          <w:sz w:val="20"/>
          <w:szCs w:val="20"/>
        </w:rPr>
        <w:t>contractual</w:t>
      </w:r>
      <w:r w:rsidRPr="00324151">
        <w:rPr>
          <w:rFonts w:ascii="Arial" w:eastAsia="Times New Roman" w:hAnsi="Arial" w:cs="Arial"/>
          <w:spacing w:val="1"/>
          <w:sz w:val="20"/>
          <w:szCs w:val="20"/>
        </w:rPr>
        <w:t xml:space="preserve"> </w:t>
      </w:r>
      <w:r w:rsidRPr="00324151">
        <w:rPr>
          <w:rFonts w:ascii="Arial" w:eastAsia="Times New Roman" w:hAnsi="Arial" w:cs="Arial"/>
          <w:spacing w:val="-1"/>
          <w:sz w:val="20"/>
          <w:szCs w:val="20"/>
        </w:rPr>
        <w:t>coverage,</w:t>
      </w:r>
      <w:r w:rsidRPr="00324151">
        <w:rPr>
          <w:rFonts w:ascii="Arial" w:eastAsia="Times New Roman" w:hAnsi="Arial" w:cs="Arial"/>
          <w:sz w:val="20"/>
          <w:szCs w:val="20"/>
        </w:rPr>
        <w:t xml:space="preserve"> and </w:t>
      </w:r>
      <w:r w:rsidRPr="00324151">
        <w:rPr>
          <w:rFonts w:ascii="Arial" w:eastAsia="Times New Roman" w:hAnsi="Arial" w:cs="Arial"/>
          <w:spacing w:val="-1"/>
          <w:sz w:val="20"/>
          <w:szCs w:val="20"/>
        </w:rPr>
        <w:t>products</w:t>
      </w:r>
      <w:r w:rsidRPr="00324151">
        <w:rPr>
          <w:rFonts w:ascii="Arial" w:eastAsia="Times New Roman" w:hAnsi="Arial" w:cs="Arial"/>
          <w:sz w:val="20"/>
          <w:szCs w:val="20"/>
        </w:rPr>
        <w:t xml:space="preserve"> </w:t>
      </w:r>
      <w:r w:rsidRPr="00324151">
        <w:rPr>
          <w:rFonts w:ascii="Arial" w:eastAsia="Times New Roman" w:hAnsi="Arial" w:cs="Arial"/>
          <w:spacing w:val="-1"/>
          <w:sz w:val="20"/>
          <w:szCs w:val="20"/>
        </w:rPr>
        <w:t xml:space="preserve">or </w:t>
      </w:r>
      <w:r w:rsidRPr="00324151">
        <w:rPr>
          <w:rFonts w:ascii="Arial" w:hAnsi="Arial" w:cs="Arial"/>
          <w:sz w:val="20"/>
          <w:szCs w:val="20"/>
        </w:rPr>
        <w:t>completed operations coverage (if</w:t>
      </w:r>
      <w:r w:rsidRPr="00324151">
        <w:rPr>
          <w:rFonts w:ascii="Arial" w:hAnsi="Arial" w:cs="Arial"/>
          <w:spacing w:val="-2"/>
          <w:sz w:val="20"/>
          <w:szCs w:val="20"/>
        </w:rPr>
        <w:t xml:space="preserve"> </w:t>
      </w:r>
      <w:r w:rsidRPr="00324151">
        <w:rPr>
          <w:rFonts w:ascii="Arial" w:hAnsi="Arial" w:cs="Arial"/>
          <w:sz w:val="20"/>
          <w:szCs w:val="20"/>
        </w:rPr>
        <w:t>applicable), with</w:t>
      </w:r>
      <w:r w:rsidRPr="00324151">
        <w:rPr>
          <w:rFonts w:ascii="Arial" w:hAnsi="Arial" w:cs="Arial"/>
          <w:spacing w:val="-3"/>
          <w:sz w:val="20"/>
          <w:szCs w:val="20"/>
        </w:rPr>
        <w:t xml:space="preserve"> </w:t>
      </w:r>
      <w:r w:rsidRPr="00324151">
        <w:rPr>
          <w:rFonts w:ascii="Arial" w:hAnsi="Arial" w:cs="Arial"/>
          <w:sz w:val="20"/>
          <w:szCs w:val="20"/>
        </w:rPr>
        <w:t>minimum</w:t>
      </w:r>
      <w:r w:rsidRPr="00324151">
        <w:rPr>
          <w:rFonts w:ascii="Arial" w:hAnsi="Arial" w:cs="Arial"/>
          <w:spacing w:val="-4"/>
          <w:sz w:val="20"/>
          <w:szCs w:val="20"/>
        </w:rPr>
        <w:t xml:space="preserve"> </w:t>
      </w:r>
      <w:r w:rsidRPr="00324151">
        <w:rPr>
          <w:rFonts w:ascii="Arial" w:hAnsi="Arial" w:cs="Arial"/>
          <w:sz w:val="20"/>
          <w:szCs w:val="20"/>
        </w:rPr>
        <w:t>liability</w:t>
      </w:r>
      <w:r w:rsidRPr="00324151">
        <w:rPr>
          <w:rFonts w:ascii="Arial" w:hAnsi="Arial" w:cs="Arial"/>
          <w:spacing w:val="-3"/>
          <w:sz w:val="20"/>
          <w:szCs w:val="20"/>
        </w:rPr>
        <w:t xml:space="preserve"> </w:t>
      </w:r>
      <w:r w:rsidRPr="00324151">
        <w:rPr>
          <w:rFonts w:ascii="Arial" w:hAnsi="Arial" w:cs="Arial"/>
          <w:sz w:val="20"/>
          <w:szCs w:val="20"/>
        </w:rPr>
        <w:t>limits not</w:t>
      </w:r>
      <w:r w:rsidRPr="00324151">
        <w:rPr>
          <w:rFonts w:ascii="Arial" w:hAnsi="Arial" w:cs="Arial"/>
          <w:spacing w:val="1"/>
          <w:sz w:val="20"/>
          <w:szCs w:val="20"/>
        </w:rPr>
        <w:t xml:space="preserve"> </w:t>
      </w:r>
      <w:r w:rsidRPr="00324151">
        <w:rPr>
          <w:rFonts w:ascii="Arial" w:hAnsi="Arial" w:cs="Arial"/>
          <w:sz w:val="20"/>
          <w:szCs w:val="20"/>
        </w:rPr>
        <w:t>less</w:t>
      </w:r>
      <w:r w:rsidRPr="00324151">
        <w:rPr>
          <w:rFonts w:ascii="Arial" w:hAnsi="Arial" w:cs="Arial"/>
          <w:spacing w:val="-2"/>
          <w:sz w:val="20"/>
          <w:szCs w:val="20"/>
        </w:rPr>
        <w:t xml:space="preserve"> </w:t>
      </w:r>
      <w:r w:rsidRPr="00324151">
        <w:rPr>
          <w:rFonts w:ascii="Arial" w:hAnsi="Arial" w:cs="Arial"/>
          <w:sz w:val="20"/>
          <w:szCs w:val="20"/>
        </w:rPr>
        <w:t>than $700,000 per</w:t>
      </w:r>
      <w:r w:rsidRPr="00324151">
        <w:rPr>
          <w:rFonts w:ascii="Arial" w:hAnsi="Arial" w:cs="Arial"/>
          <w:spacing w:val="1"/>
          <w:sz w:val="20"/>
          <w:szCs w:val="20"/>
        </w:rPr>
        <w:t xml:space="preserve"> </w:t>
      </w:r>
      <w:r w:rsidRPr="00324151">
        <w:rPr>
          <w:rFonts w:ascii="Arial" w:hAnsi="Arial" w:cs="Arial"/>
          <w:sz w:val="20"/>
          <w:szCs w:val="20"/>
        </w:rPr>
        <w:t>person and $5,000,000 per</w:t>
      </w:r>
      <w:r w:rsidRPr="00324151">
        <w:rPr>
          <w:rFonts w:ascii="Arial" w:hAnsi="Arial" w:cs="Arial"/>
          <w:spacing w:val="1"/>
          <w:sz w:val="20"/>
          <w:szCs w:val="20"/>
        </w:rPr>
        <w:t xml:space="preserve"> </w:t>
      </w:r>
      <w:r w:rsidRPr="00324151">
        <w:rPr>
          <w:rFonts w:ascii="Arial" w:hAnsi="Arial" w:cs="Arial"/>
          <w:sz w:val="20"/>
          <w:szCs w:val="20"/>
        </w:rPr>
        <w:t>occurrence unless</w:t>
      </w:r>
      <w:r w:rsidRPr="00324151">
        <w:rPr>
          <w:rFonts w:ascii="Arial" w:hAnsi="Arial" w:cs="Arial"/>
          <w:spacing w:val="-2"/>
          <w:sz w:val="20"/>
          <w:szCs w:val="20"/>
        </w:rPr>
        <w:t xml:space="preserve"> </w:t>
      </w:r>
      <w:r w:rsidRPr="00324151">
        <w:rPr>
          <w:rFonts w:ascii="Arial" w:hAnsi="Arial" w:cs="Arial"/>
          <w:sz w:val="20"/>
          <w:szCs w:val="20"/>
        </w:rPr>
        <w:t>additional</w:t>
      </w:r>
      <w:r w:rsidRPr="00324151">
        <w:rPr>
          <w:rFonts w:ascii="Arial" w:hAnsi="Arial" w:cs="Arial"/>
          <w:spacing w:val="1"/>
          <w:sz w:val="20"/>
          <w:szCs w:val="20"/>
        </w:rPr>
        <w:t xml:space="preserve"> </w:t>
      </w:r>
      <w:r w:rsidRPr="00324151">
        <w:rPr>
          <w:rFonts w:ascii="Arial" w:hAnsi="Arial" w:cs="Arial"/>
          <w:sz w:val="20"/>
          <w:szCs w:val="20"/>
        </w:rPr>
        <w:t>coverage is</w:t>
      </w:r>
      <w:r w:rsidRPr="00324151">
        <w:rPr>
          <w:rFonts w:ascii="Arial" w:hAnsi="Arial" w:cs="Arial"/>
          <w:spacing w:val="-2"/>
          <w:sz w:val="20"/>
          <w:szCs w:val="20"/>
        </w:rPr>
        <w:t xml:space="preserve"> </w:t>
      </w:r>
      <w:r w:rsidRPr="00324151">
        <w:rPr>
          <w:rFonts w:ascii="Arial" w:hAnsi="Arial" w:cs="Arial"/>
          <w:sz w:val="20"/>
          <w:szCs w:val="20"/>
        </w:rPr>
        <w:t>required by</w:t>
      </w:r>
      <w:r w:rsidRPr="00324151">
        <w:rPr>
          <w:rFonts w:ascii="Arial" w:hAnsi="Arial" w:cs="Arial"/>
          <w:spacing w:val="-2"/>
          <w:sz w:val="20"/>
          <w:szCs w:val="20"/>
        </w:rPr>
        <w:t xml:space="preserve"> </w:t>
      </w:r>
      <w:r w:rsidRPr="00324151">
        <w:rPr>
          <w:rFonts w:ascii="Arial" w:hAnsi="Arial" w:cs="Arial"/>
          <w:sz w:val="20"/>
          <w:szCs w:val="20"/>
        </w:rPr>
        <w:t>the</w:t>
      </w:r>
      <w:r w:rsidRPr="00324151">
        <w:rPr>
          <w:rFonts w:ascii="Arial" w:hAnsi="Arial" w:cs="Arial"/>
          <w:spacing w:val="45"/>
          <w:sz w:val="20"/>
          <w:szCs w:val="20"/>
        </w:rPr>
        <w:t xml:space="preserve"> </w:t>
      </w:r>
      <w:r w:rsidRPr="00324151">
        <w:rPr>
          <w:rFonts w:ascii="Arial" w:hAnsi="Arial" w:cs="Arial"/>
          <w:sz w:val="20"/>
          <w:szCs w:val="20"/>
        </w:rPr>
        <w:t>State.</w:t>
      </w:r>
      <w:r w:rsidRPr="00324151">
        <w:rPr>
          <w:rFonts w:ascii="Arial" w:hAnsi="Arial" w:cs="Arial"/>
          <w:spacing w:val="-2"/>
          <w:sz w:val="20"/>
          <w:szCs w:val="20"/>
        </w:rPr>
        <w:t xml:space="preserve"> </w:t>
      </w:r>
      <w:r w:rsidRPr="00324151">
        <w:rPr>
          <w:rFonts w:ascii="Arial" w:hAnsi="Arial" w:cs="Arial"/>
          <w:sz w:val="20"/>
          <w:szCs w:val="20"/>
        </w:rPr>
        <w:t>The State</w:t>
      </w:r>
      <w:r w:rsidRPr="00324151">
        <w:rPr>
          <w:rFonts w:ascii="Arial" w:hAnsi="Arial" w:cs="Arial"/>
          <w:spacing w:val="-2"/>
          <w:sz w:val="20"/>
          <w:szCs w:val="20"/>
        </w:rPr>
        <w:t xml:space="preserve"> </w:t>
      </w:r>
      <w:r w:rsidRPr="00324151">
        <w:rPr>
          <w:rFonts w:ascii="Arial" w:hAnsi="Arial" w:cs="Arial"/>
          <w:sz w:val="20"/>
          <w:szCs w:val="20"/>
        </w:rPr>
        <w:t>is</w:t>
      </w:r>
      <w:r w:rsidRPr="00324151">
        <w:rPr>
          <w:rFonts w:ascii="Arial" w:hAnsi="Arial" w:cs="Arial"/>
          <w:spacing w:val="-2"/>
          <w:sz w:val="20"/>
          <w:szCs w:val="20"/>
        </w:rPr>
        <w:t xml:space="preserve"> </w:t>
      </w:r>
      <w:r w:rsidRPr="00324151">
        <w:rPr>
          <w:rFonts w:ascii="Arial" w:hAnsi="Arial" w:cs="Arial"/>
          <w:sz w:val="20"/>
          <w:szCs w:val="20"/>
        </w:rPr>
        <w:t>to be</w:t>
      </w:r>
      <w:r w:rsidRPr="00324151">
        <w:rPr>
          <w:rFonts w:ascii="Arial" w:hAnsi="Arial" w:cs="Arial"/>
          <w:spacing w:val="-2"/>
          <w:sz w:val="20"/>
          <w:szCs w:val="20"/>
        </w:rPr>
        <w:t xml:space="preserve"> named</w:t>
      </w:r>
      <w:r w:rsidRPr="00324151">
        <w:rPr>
          <w:rFonts w:ascii="Arial" w:hAnsi="Arial" w:cs="Arial"/>
          <w:sz w:val="20"/>
          <w:szCs w:val="20"/>
        </w:rPr>
        <w:t xml:space="preserve"> as an additional</w:t>
      </w:r>
      <w:r w:rsidRPr="00324151">
        <w:rPr>
          <w:rFonts w:ascii="Arial" w:hAnsi="Arial" w:cs="Arial"/>
          <w:spacing w:val="-2"/>
          <w:sz w:val="20"/>
          <w:szCs w:val="20"/>
        </w:rPr>
        <w:t xml:space="preserve"> </w:t>
      </w:r>
      <w:r w:rsidRPr="00324151">
        <w:rPr>
          <w:rFonts w:ascii="Arial" w:hAnsi="Arial" w:cs="Arial"/>
          <w:sz w:val="20"/>
          <w:szCs w:val="20"/>
        </w:rPr>
        <w:t>insured on a primary, non-contributory</w:t>
      </w:r>
      <w:r w:rsidRPr="00324151">
        <w:rPr>
          <w:rFonts w:ascii="Arial" w:hAnsi="Arial" w:cs="Arial"/>
          <w:spacing w:val="-3"/>
          <w:sz w:val="20"/>
          <w:szCs w:val="20"/>
        </w:rPr>
        <w:t xml:space="preserve"> </w:t>
      </w:r>
      <w:r w:rsidRPr="00324151">
        <w:rPr>
          <w:rFonts w:ascii="Arial" w:hAnsi="Arial" w:cs="Arial"/>
          <w:sz w:val="20"/>
          <w:szCs w:val="20"/>
        </w:rPr>
        <w:t>basis</w:t>
      </w:r>
      <w:r w:rsidRPr="00324151">
        <w:rPr>
          <w:rFonts w:ascii="Arial" w:hAnsi="Arial" w:cs="Arial"/>
          <w:spacing w:val="-2"/>
          <w:sz w:val="20"/>
          <w:szCs w:val="20"/>
        </w:rPr>
        <w:t xml:space="preserve"> </w:t>
      </w:r>
      <w:r w:rsidRPr="00324151">
        <w:rPr>
          <w:rFonts w:ascii="Arial" w:hAnsi="Arial" w:cs="Arial"/>
          <w:sz w:val="20"/>
          <w:szCs w:val="20"/>
        </w:rPr>
        <w:t>for</w:t>
      </w:r>
      <w:r w:rsidRPr="00324151">
        <w:rPr>
          <w:rFonts w:ascii="Arial" w:hAnsi="Arial" w:cs="Arial"/>
          <w:spacing w:val="65"/>
          <w:sz w:val="20"/>
          <w:szCs w:val="20"/>
        </w:rPr>
        <w:t xml:space="preserve"> </w:t>
      </w:r>
      <w:r w:rsidRPr="00324151">
        <w:rPr>
          <w:rFonts w:ascii="Arial" w:hAnsi="Arial" w:cs="Arial"/>
          <w:sz w:val="20"/>
          <w:szCs w:val="20"/>
        </w:rPr>
        <w:t>any</w:t>
      </w:r>
      <w:r w:rsidRPr="00324151">
        <w:rPr>
          <w:rFonts w:ascii="Arial" w:hAnsi="Arial" w:cs="Arial"/>
          <w:spacing w:val="-2"/>
          <w:sz w:val="20"/>
          <w:szCs w:val="20"/>
        </w:rPr>
        <w:t xml:space="preserve"> </w:t>
      </w:r>
      <w:r w:rsidRPr="00324151">
        <w:rPr>
          <w:rFonts w:ascii="Arial" w:hAnsi="Arial" w:cs="Arial"/>
          <w:sz w:val="20"/>
          <w:szCs w:val="20"/>
        </w:rPr>
        <w:t>liability</w:t>
      </w:r>
      <w:r w:rsidRPr="00324151">
        <w:rPr>
          <w:rFonts w:ascii="Arial" w:hAnsi="Arial" w:cs="Arial"/>
          <w:spacing w:val="-3"/>
          <w:sz w:val="20"/>
          <w:szCs w:val="20"/>
        </w:rPr>
        <w:t xml:space="preserve"> </w:t>
      </w:r>
      <w:r w:rsidRPr="00324151">
        <w:rPr>
          <w:rFonts w:ascii="Arial" w:hAnsi="Arial" w:cs="Arial"/>
          <w:sz w:val="20"/>
          <w:szCs w:val="20"/>
        </w:rPr>
        <w:t>arising</w:t>
      </w:r>
      <w:r w:rsidRPr="00324151">
        <w:rPr>
          <w:rFonts w:ascii="Arial" w:hAnsi="Arial" w:cs="Arial"/>
          <w:spacing w:val="-3"/>
          <w:sz w:val="20"/>
          <w:szCs w:val="20"/>
        </w:rPr>
        <w:t xml:space="preserve"> </w:t>
      </w:r>
      <w:r w:rsidRPr="00324151">
        <w:rPr>
          <w:rFonts w:ascii="Arial" w:hAnsi="Arial" w:cs="Arial"/>
          <w:sz w:val="20"/>
          <w:szCs w:val="20"/>
        </w:rPr>
        <w:t>directly</w:t>
      </w:r>
      <w:r w:rsidRPr="00324151">
        <w:rPr>
          <w:rFonts w:ascii="Arial" w:hAnsi="Arial" w:cs="Arial"/>
          <w:spacing w:val="-3"/>
          <w:sz w:val="20"/>
          <w:szCs w:val="20"/>
        </w:rPr>
        <w:t xml:space="preserve"> </w:t>
      </w:r>
      <w:r w:rsidRPr="00324151">
        <w:rPr>
          <w:rFonts w:ascii="Arial" w:hAnsi="Arial" w:cs="Arial"/>
          <w:sz w:val="20"/>
          <w:szCs w:val="20"/>
        </w:rPr>
        <w:t>or indirectly</w:t>
      </w:r>
      <w:r w:rsidRPr="00324151">
        <w:rPr>
          <w:rFonts w:ascii="Arial" w:hAnsi="Arial" w:cs="Arial"/>
          <w:spacing w:val="-3"/>
          <w:sz w:val="20"/>
          <w:szCs w:val="20"/>
        </w:rPr>
        <w:t xml:space="preserve"> </w:t>
      </w:r>
      <w:r w:rsidRPr="00324151">
        <w:rPr>
          <w:rFonts w:ascii="Arial" w:hAnsi="Arial" w:cs="Arial"/>
          <w:sz w:val="20"/>
          <w:szCs w:val="20"/>
        </w:rPr>
        <w:t xml:space="preserve">under </w:t>
      </w:r>
      <w:r w:rsidRPr="00324151">
        <w:rPr>
          <w:rFonts w:ascii="Arial" w:hAnsi="Arial" w:cs="Arial"/>
          <w:spacing w:val="-2"/>
          <w:sz w:val="20"/>
          <w:szCs w:val="20"/>
        </w:rPr>
        <w:t>or</w:t>
      </w:r>
      <w:r w:rsidRPr="00324151">
        <w:rPr>
          <w:rFonts w:ascii="Arial" w:hAnsi="Arial" w:cs="Arial"/>
          <w:sz w:val="20"/>
          <w:szCs w:val="20"/>
        </w:rPr>
        <w:t xml:space="preserve"> in</w:t>
      </w:r>
      <w:r w:rsidRPr="00324151">
        <w:rPr>
          <w:rFonts w:ascii="Arial" w:hAnsi="Arial" w:cs="Arial"/>
          <w:spacing w:val="-3"/>
          <w:sz w:val="20"/>
          <w:szCs w:val="20"/>
        </w:rPr>
        <w:t xml:space="preserve"> </w:t>
      </w:r>
      <w:r w:rsidRPr="00324151">
        <w:rPr>
          <w:rFonts w:ascii="Arial" w:hAnsi="Arial" w:cs="Arial"/>
          <w:sz w:val="20"/>
          <w:szCs w:val="20"/>
        </w:rPr>
        <w:t>connection with</w:t>
      </w:r>
      <w:r w:rsidRPr="00324151">
        <w:rPr>
          <w:rFonts w:ascii="Arial" w:hAnsi="Arial" w:cs="Arial"/>
          <w:spacing w:val="-3"/>
          <w:sz w:val="20"/>
          <w:szCs w:val="20"/>
        </w:rPr>
        <w:t xml:space="preserve"> </w:t>
      </w:r>
      <w:r w:rsidRPr="00324151">
        <w:rPr>
          <w:rFonts w:ascii="Arial" w:hAnsi="Arial" w:cs="Arial"/>
          <w:sz w:val="20"/>
          <w:szCs w:val="20"/>
        </w:rPr>
        <w:t>this Contract.</w:t>
      </w:r>
    </w:p>
    <w:p w14:paraId="67F4812E" w14:textId="77777777" w:rsidR="00D515C5" w:rsidRPr="00324151" w:rsidRDefault="00D515C5" w:rsidP="00324151">
      <w:pPr>
        <w:pStyle w:val="NoSpacing"/>
        <w:ind w:left="720" w:right="360"/>
        <w:rPr>
          <w:rFonts w:ascii="Arial" w:hAnsi="Arial" w:cs="Arial"/>
          <w:sz w:val="20"/>
          <w:szCs w:val="20"/>
        </w:rPr>
      </w:pPr>
    </w:p>
    <w:p w14:paraId="2A0CAA76" w14:textId="35A701D8" w:rsidR="00D515C5" w:rsidRPr="00324151" w:rsidRDefault="00D515C5" w:rsidP="00324151">
      <w:pPr>
        <w:pStyle w:val="NoSpacing"/>
        <w:ind w:left="360" w:right="360"/>
        <w:rPr>
          <w:rFonts w:ascii="Arial" w:hAnsi="Arial" w:cs="Arial"/>
          <w:sz w:val="20"/>
          <w:szCs w:val="20"/>
        </w:rPr>
      </w:pPr>
      <w:r w:rsidRPr="00324151">
        <w:rPr>
          <w:rFonts w:ascii="Arial" w:hAnsi="Arial" w:cs="Arial"/>
          <w:sz w:val="20"/>
          <w:szCs w:val="20"/>
        </w:rPr>
        <w:t>2.  Automobile</w:t>
      </w:r>
      <w:r w:rsidRPr="00324151">
        <w:rPr>
          <w:rFonts w:ascii="Arial" w:hAnsi="Arial" w:cs="Arial"/>
          <w:spacing w:val="-2"/>
          <w:sz w:val="20"/>
          <w:szCs w:val="20"/>
        </w:rPr>
        <w:t xml:space="preserve"> </w:t>
      </w:r>
      <w:r w:rsidRPr="00324151">
        <w:rPr>
          <w:rFonts w:ascii="Arial" w:hAnsi="Arial" w:cs="Arial"/>
          <w:sz w:val="20"/>
          <w:szCs w:val="20"/>
        </w:rPr>
        <w:t>liability</w:t>
      </w:r>
      <w:r w:rsidRPr="00324151">
        <w:rPr>
          <w:rFonts w:ascii="Arial" w:hAnsi="Arial" w:cs="Arial"/>
          <w:spacing w:val="-3"/>
          <w:sz w:val="20"/>
          <w:szCs w:val="20"/>
        </w:rPr>
        <w:t xml:space="preserve"> </w:t>
      </w:r>
      <w:r w:rsidRPr="00324151">
        <w:rPr>
          <w:rFonts w:ascii="Arial" w:hAnsi="Arial" w:cs="Arial"/>
          <w:sz w:val="20"/>
          <w:szCs w:val="20"/>
        </w:rPr>
        <w:t>for</w:t>
      </w:r>
      <w:r w:rsidRPr="00324151">
        <w:rPr>
          <w:rFonts w:ascii="Arial" w:hAnsi="Arial" w:cs="Arial"/>
          <w:spacing w:val="-4"/>
          <w:sz w:val="20"/>
          <w:szCs w:val="20"/>
        </w:rPr>
        <w:t xml:space="preserve"> </w:t>
      </w:r>
      <w:r w:rsidRPr="00324151">
        <w:rPr>
          <w:rFonts w:ascii="Arial" w:hAnsi="Arial" w:cs="Arial"/>
          <w:sz w:val="20"/>
          <w:szCs w:val="20"/>
        </w:rPr>
        <w:t xml:space="preserve">owned, non-owned and </w:t>
      </w:r>
      <w:r w:rsidRPr="00324151">
        <w:rPr>
          <w:rFonts w:ascii="Arial" w:hAnsi="Arial" w:cs="Arial"/>
          <w:spacing w:val="-2"/>
          <w:sz w:val="20"/>
          <w:szCs w:val="20"/>
        </w:rPr>
        <w:t>hired</w:t>
      </w:r>
      <w:r w:rsidRPr="00324151">
        <w:rPr>
          <w:rFonts w:ascii="Arial" w:hAnsi="Arial" w:cs="Arial"/>
          <w:sz w:val="20"/>
          <w:szCs w:val="20"/>
        </w:rPr>
        <w:t xml:space="preserve"> autos with minimum</w:t>
      </w:r>
      <w:r w:rsidRPr="00324151">
        <w:rPr>
          <w:rFonts w:ascii="Arial" w:hAnsi="Arial" w:cs="Arial"/>
          <w:spacing w:val="-4"/>
          <w:sz w:val="20"/>
          <w:szCs w:val="20"/>
        </w:rPr>
        <w:t xml:space="preserve"> </w:t>
      </w:r>
      <w:r w:rsidRPr="00324151">
        <w:rPr>
          <w:rFonts w:ascii="Arial" w:hAnsi="Arial" w:cs="Arial"/>
          <w:sz w:val="20"/>
          <w:szCs w:val="20"/>
        </w:rPr>
        <w:t>liability</w:t>
      </w:r>
      <w:r w:rsidRPr="00324151">
        <w:rPr>
          <w:rFonts w:ascii="Arial" w:hAnsi="Arial" w:cs="Arial"/>
          <w:spacing w:val="-3"/>
          <w:sz w:val="20"/>
          <w:szCs w:val="20"/>
        </w:rPr>
        <w:t xml:space="preserve"> </w:t>
      </w:r>
      <w:r w:rsidRPr="00324151">
        <w:rPr>
          <w:rFonts w:ascii="Arial" w:hAnsi="Arial" w:cs="Arial"/>
          <w:sz w:val="20"/>
          <w:szCs w:val="20"/>
        </w:rPr>
        <w:t>limits not less than $700,000 per</w:t>
      </w:r>
      <w:r w:rsidRPr="00324151">
        <w:rPr>
          <w:rFonts w:ascii="Arial" w:hAnsi="Arial" w:cs="Arial"/>
          <w:spacing w:val="1"/>
          <w:sz w:val="20"/>
          <w:szCs w:val="20"/>
        </w:rPr>
        <w:t xml:space="preserve"> </w:t>
      </w:r>
      <w:r w:rsidRPr="00324151">
        <w:rPr>
          <w:rFonts w:ascii="Arial" w:hAnsi="Arial" w:cs="Arial"/>
          <w:sz w:val="20"/>
          <w:szCs w:val="20"/>
        </w:rPr>
        <w:t>person and $5,000,000 per</w:t>
      </w:r>
      <w:r w:rsidRPr="00324151">
        <w:rPr>
          <w:rFonts w:ascii="Arial" w:hAnsi="Arial" w:cs="Arial"/>
          <w:spacing w:val="1"/>
          <w:sz w:val="20"/>
          <w:szCs w:val="20"/>
        </w:rPr>
        <w:t xml:space="preserve"> </w:t>
      </w:r>
      <w:r w:rsidRPr="00324151">
        <w:rPr>
          <w:rFonts w:ascii="Arial" w:hAnsi="Arial" w:cs="Arial"/>
          <w:sz w:val="20"/>
          <w:szCs w:val="20"/>
        </w:rPr>
        <w:t>occurrence. The State</w:t>
      </w:r>
      <w:r w:rsidRPr="00324151">
        <w:rPr>
          <w:rFonts w:ascii="Arial" w:hAnsi="Arial" w:cs="Arial"/>
          <w:spacing w:val="-2"/>
          <w:sz w:val="20"/>
          <w:szCs w:val="20"/>
        </w:rPr>
        <w:t xml:space="preserve"> </w:t>
      </w:r>
      <w:r w:rsidRPr="00324151">
        <w:rPr>
          <w:rFonts w:ascii="Arial" w:hAnsi="Arial" w:cs="Arial"/>
          <w:sz w:val="20"/>
          <w:szCs w:val="20"/>
        </w:rPr>
        <w:t>is</w:t>
      </w:r>
      <w:r w:rsidRPr="00324151">
        <w:rPr>
          <w:rFonts w:ascii="Arial" w:hAnsi="Arial" w:cs="Arial"/>
          <w:spacing w:val="-2"/>
          <w:sz w:val="20"/>
          <w:szCs w:val="20"/>
        </w:rPr>
        <w:t xml:space="preserve"> </w:t>
      </w:r>
      <w:r w:rsidRPr="00324151">
        <w:rPr>
          <w:rFonts w:ascii="Arial" w:hAnsi="Arial" w:cs="Arial"/>
          <w:sz w:val="20"/>
          <w:szCs w:val="20"/>
        </w:rPr>
        <w:t xml:space="preserve">to </w:t>
      </w:r>
      <w:r w:rsidRPr="00324151">
        <w:rPr>
          <w:rFonts w:ascii="Arial" w:hAnsi="Arial" w:cs="Arial"/>
          <w:spacing w:val="-2"/>
          <w:sz w:val="20"/>
          <w:szCs w:val="20"/>
        </w:rPr>
        <w:t>be</w:t>
      </w:r>
      <w:r w:rsidRPr="00324151">
        <w:rPr>
          <w:rFonts w:ascii="Arial" w:hAnsi="Arial" w:cs="Arial"/>
          <w:sz w:val="20"/>
          <w:szCs w:val="20"/>
        </w:rPr>
        <w:t xml:space="preserve"> named as an additional</w:t>
      </w:r>
      <w:r w:rsidRPr="00324151">
        <w:rPr>
          <w:rFonts w:ascii="Arial" w:hAnsi="Arial" w:cs="Arial"/>
          <w:spacing w:val="41"/>
          <w:sz w:val="20"/>
          <w:szCs w:val="20"/>
        </w:rPr>
        <w:t xml:space="preserve"> </w:t>
      </w:r>
      <w:r w:rsidRPr="00324151">
        <w:rPr>
          <w:rFonts w:ascii="Arial" w:hAnsi="Arial" w:cs="Arial"/>
          <w:sz w:val="20"/>
          <w:szCs w:val="20"/>
        </w:rPr>
        <w:t>insured on a primary, non-contributory</w:t>
      </w:r>
      <w:r w:rsidRPr="00324151">
        <w:rPr>
          <w:rFonts w:ascii="Arial" w:hAnsi="Arial" w:cs="Arial"/>
          <w:spacing w:val="-3"/>
          <w:sz w:val="20"/>
          <w:szCs w:val="20"/>
        </w:rPr>
        <w:t xml:space="preserve"> </w:t>
      </w:r>
      <w:r w:rsidRPr="00324151">
        <w:rPr>
          <w:rFonts w:ascii="Arial" w:hAnsi="Arial" w:cs="Arial"/>
          <w:sz w:val="20"/>
          <w:szCs w:val="20"/>
        </w:rPr>
        <w:t>basis.</w:t>
      </w:r>
    </w:p>
    <w:p w14:paraId="42F44829" w14:textId="77777777" w:rsidR="00D515C5" w:rsidRPr="00324151" w:rsidRDefault="00D515C5" w:rsidP="00324151">
      <w:pPr>
        <w:pStyle w:val="NoSpacing"/>
        <w:ind w:left="360" w:right="360"/>
        <w:rPr>
          <w:rFonts w:ascii="Arial" w:hAnsi="Arial" w:cs="Arial"/>
          <w:sz w:val="20"/>
          <w:szCs w:val="20"/>
        </w:rPr>
      </w:pPr>
    </w:p>
    <w:p w14:paraId="308117D3" w14:textId="5A93564D" w:rsidR="00D515C5" w:rsidRPr="00324151" w:rsidRDefault="00D515C5" w:rsidP="00324151">
      <w:pPr>
        <w:pStyle w:val="NoSpacing"/>
        <w:ind w:left="360" w:right="360"/>
        <w:rPr>
          <w:rFonts w:ascii="Arial" w:hAnsi="Arial" w:cs="Arial"/>
          <w:sz w:val="20"/>
          <w:szCs w:val="20"/>
        </w:rPr>
      </w:pPr>
      <w:r w:rsidRPr="00324151">
        <w:rPr>
          <w:rFonts w:ascii="Arial" w:hAnsi="Arial" w:cs="Arial"/>
          <w:sz w:val="20"/>
          <w:szCs w:val="20"/>
        </w:rPr>
        <w:t>3.  Errors and Omissions liability</w:t>
      </w:r>
      <w:r w:rsidRPr="00324151">
        <w:rPr>
          <w:rFonts w:ascii="Arial" w:hAnsi="Arial" w:cs="Arial"/>
          <w:spacing w:val="-6"/>
          <w:sz w:val="20"/>
          <w:szCs w:val="20"/>
        </w:rPr>
        <w:t xml:space="preserve"> </w:t>
      </w:r>
      <w:r w:rsidRPr="00324151">
        <w:rPr>
          <w:rFonts w:ascii="Arial" w:hAnsi="Arial" w:cs="Arial"/>
          <w:sz w:val="20"/>
          <w:szCs w:val="20"/>
        </w:rPr>
        <w:t>with minimum liability</w:t>
      </w:r>
      <w:r w:rsidRPr="00324151">
        <w:rPr>
          <w:rFonts w:ascii="Arial" w:hAnsi="Arial" w:cs="Arial"/>
          <w:spacing w:val="-5"/>
          <w:sz w:val="20"/>
          <w:szCs w:val="20"/>
        </w:rPr>
        <w:t xml:space="preserve"> </w:t>
      </w:r>
      <w:r w:rsidRPr="00324151">
        <w:rPr>
          <w:rFonts w:ascii="Arial" w:hAnsi="Arial" w:cs="Arial"/>
          <w:sz w:val="20"/>
          <w:szCs w:val="20"/>
        </w:rPr>
        <w:t>limits of $1,000,000 per claim and</w:t>
      </w:r>
      <w:r w:rsidRPr="00324151">
        <w:rPr>
          <w:rFonts w:ascii="Arial" w:hAnsi="Arial" w:cs="Arial"/>
          <w:spacing w:val="27"/>
          <w:sz w:val="20"/>
          <w:szCs w:val="20"/>
        </w:rPr>
        <w:t xml:space="preserve"> </w:t>
      </w:r>
      <w:r w:rsidRPr="00324151">
        <w:rPr>
          <w:rFonts w:ascii="Arial" w:hAnsi="Arial" w:cs="Arial"/>
          <w:sz w:val="20"/>
          <w:szCs w:val="20"/>
        </w:rPr>
        <w:t>in the aggregate.  Coverage for</w:t>
      </w:r>
      <w:r w:rsidRPr="00324151">
        <w:rPr>
          <w:rFonts w:ascii="Arial" w:hAnsi="Arial" w:cs="Arial"/>
          <w:spacing w:val="-2"/>
          <w:sz w:val="20"/>
          <w:szCs w:val="20"/>
        </w:rPr>
        <w:t xml:space="preserve"> </w:t>
      </w:r>
      <w:r w:rsidRPr="00324151">
        <w:rPr>
          <w:rFonts w:ascii="Arial" w:hAnsi="Arial" w:cs="Arial"/>
          <w:sz w:val="20"/>
          <w:szCs w:val="20"/>
        </w:rPr>
        <w:t>the benefit</w:t>
      </w:r>
      <w:r w:rsidRPr="00324151">
        <w:rPr>
          <w:rFonts w:ascii="Arial" w:hAnsi="Arial" w:cs="Arial"/>
          <w:spacing w:val="1"/>
          <w:sz w:val="20"/>
          <w:szCs w:val="20"/>
        </w:rPr>
        <w:t xml:space="preserve"> </w:t>
      </w:r>
      <w:r w:rsidRPr="00324151">
        <w:rPr>
          <w:rFonts w:ascii="Arial" w:hAnsi="Arial" w:cs="Arial"/>
          <w:spacing w:val="-2"/>
          <w:sz w:val="20"/>
          <w:szCs w:val="20"/>
        </w:rPr>
        <w:t>of</w:t>
      </w:r>
      <w:r w:rsidRPr="00324151">
        <w:rPr>
          <w:rFonts w:ascii="Arial" w:hAnsi="Arial" w:cs="Arial"/>
          <w:sz w:val="20"/>
          <w:szCs w:val="20"/>
        </w:rPr>
        <w:t xml:space="preserve"> the State</w:t>
      </w:r>
      <w:r w:rsidRPr="00324151">
        <w:rPr>
          <w:rFonts w:ascii="Arial" w:hAnsi="Arial" w:cs="Arial"/>
          <w:spacing w:val="-2"/>
          <w:sz w:val="20"/>
          <w:szCs w:val="20"/>
        </w:rPr>
        <w:t xml:space="preserve"> </w:t>
      </w:r>
      <w:r w:rsidRPr="00324151">
        <w:rPr>
          <w:rFonts w:ascii="Arial" w:hAnsi="Arial" w:cs="Arial"/>
          <w:sz w:val="20"/>
          <w:szCs w:val="20"/>
        </w:rPr>
        <w:t>shall</w:t>
      </w:r>
      <w:r w:rsidRPr="00324151">
        <w:rPr>
          <w:rFonts w:ascii="Arial" w:hAnsi="Arial" w:cs="Arial"/>
          <w:spacing w:val="1"/>
          <w:sz w:val="20"/>
          <w:szCs w:val="20"/>
        </w:rPr>
        <w:t xml:space="preserve"> </w:t>
      </w:r>
      <w:r w:rsidRPr="00324151">
        <w:rPr>
          <w:rFonts w:ascii="Arial" w:hAnsi="Arial" w:cs="Arial"/>
          <w:sz w:val="20"/>
          <w:szCs w:val="20"/>
        </w:rPr>
        <w:t>continue</w:t>
      </w:r>
      <w:r w:rsidRPr="00324151">
        <w:rPr>
          <w:rFonts w:ascii="Arial" w:hAnsi="Arial" w:cs="Arial"/>
          <w:spacing w:val="-2"/>
          <w:sz w:val="20"/>
          <w:szCs w:val="20"/>
        </w:rPr>
        <w:t xml:space="preserve"> </w:t>
      </w:r>
      <w:r w:rsidRPr="00324151">
        <w:rPr>
          <w:rFonts w:ascii="Arial" w:hAnsi="Arial" w:cs="Arial"/>
          <w:sz w:val="20"/>
          <w:szCs w:val="20"/>
        </w:rPr>
        <w:t>for a period</w:t>
      </w:r>
      <w:r w:rsidRPr="00324151">
        <w:rPr>
          <w:rFonts w:ascii="Arial" w:hAnsi="Arial" w:cs="Arial"/>
          <w:spacing w:val="-3"/>
          <w:sz w:val="20"/>
          <w:szCs w:val="20"/>
        </w:rPr>
        <w:t xml:space="preserve"> </w:t>
      </w:r>
      <w:r w:rsidRPr="00324151">
        <w:rPr>
          <w:rFonts w:ascii="Arial" w:hAnsi="Arial" w:cs="Arial"/>
          <w:sz w:val="20"/>
          <w:szCs w:val="20"/>
        </w:rPr>
        <w:t>of two</w:t>
      </w:r>
      <w:r w:rsidRPr="00324151">
        <w:rPr>
          <w:rFonts w:ascii="Arial" w:hAnsi="Arial" w:cs="Arial"/>
          <w:spacing w:val="-3"/>
          <w:sz w:val="20"/>
          <w:szCs w:val="20"/>
        </w:rPr>
        <w:t xml:space="preserve"> </w:t>
      </w:r>
      <w:r w:rsidRPr="00324151">
        <w:rPr>
          <w:rFonts w:ascii="Arial" w:hAnsi="Arial" w:cs="Arial"/>
          <w:sz w:val="20"/>
          <w:szCs w:val="20"/>
        </w:rPr>
        <w:t>(2) years</w:t>
      </w:r>
      <w:r w:rsidRPr="00324151">
        <w:rPr>
          <w:rFonts w:ascii="Arial" w:hAnsi="Arial" w:cs="Arial"/>
          <w:spacing w:val="51"/>
          <w:sz w:val="20"/>
          <w:szCs w:val="20"/>
        </w:rPr>
        <w:t xml:space="preserve"> </w:t>
      </w:r>
      <w:r w:rsidRPr="00324151">
        <w:rPr>
          <w:rFonts w:ascii="Arial" w:hAnsi="Arial" w:cs="Arial"/>
          <w:sz w:val="20"/>
          <w:szCs w:val="20"/>
        </w:rPr>
        <w:t>after</w:t>
      </w:r>
      <w:r w:rsidRPr="00324151">
        <w:rPr>
          <w:rFonts w:ascii="Arial" w:hAnsi="Arial" w:cs="Arial"/>
          <w:spacing w:val="-2"/>
          <w:sz w:val="20"/>
          <w:szCs w:val="20"/>
        </w:rPr>
        <w:t xml:space="preserve"> </w:t>
      </w:r>
      <w:r w:rsidRPr="00324151">
        <w:rPr>
          <w:rFonts w:ascii="Arial" w:hAnsi="Arial" w:cs="Arial"/>
          <w:sz w:val="20"/>
          <w:szCs w:val="20"/>
        </w:rPr>
        <w:t>the date of</w:t>
      </w:r>
      <w:r w:rsidRPr="00324151">
        <w:rPr>
          <w:rFonts w:ascii="Arial" w:hAnsi="Arial" w:cs="Arial"/>
          <w:spacing w:val="-2"/>
          <w:sz w:val="20"/>
          <w:szCs w:val="20"/>
        </w:rPr>
        <w:t xml:space="preserve"> </w:t>
      </w:r>
      <w:r w:rsidRPr="00324151">
        <w:rPr>
          <w:rFonts w:ascii="Arial" w:hAnsi="Arial" w:cs="Arial"/>
          <w:sz w:val="20"/>
          <w:szCs w:val="20"/>
        </w:rPr>
        <w:t>service provided under this Contract.</w:t>
      </w:r>
    </w:p>
    <w:p w14:paraId="637BC5B4" w14:textId="77777777" w:rsidR="00D515C5" w:rsidRPr="00324151" w:rsidRDefault="00D515C5" w:rsidP="00324151">
      <w:pPr>
        <w:pStyle w:val="NoSpacing"/>
        <w:ind w:left="360" w:right="360"/>
        <w:rPr>
          <w:rFonts w:ascii="Arial" w:hAnsi="Arial" w:cs="Arial"/>
          <w:sz w:val="20"/>
          <w:szCs w:val="20"/>
        </w:rPr>
      </w:pPr>
    </w:p>
    <w:p w14:paraId="1E5C723E" w14:textId="02CADC4C" w:rsidR="00D515C5" w:rsidRPr="00324151" w:rsidRDefault="00D515C5" w:rsidP="00324151">
      <w:pPr>
        <w:pStyle w:val="NoSpacing"/>
        <w:ind w:left="360" w:right="360"/>
        <w:rPr>
          <w:rFonts w:ascii="Arial" w:hAnsi="Arial" w:cs="Arial"/>
          <w:sz w:val="20"/>
          <w:szCs w:val="20"/>
        </w:rPr>
      </w:pPr>
      <w:r w:rsidRPr="00324151">
        <w:rPr>
          <w:rFonts w:ascii="Arial" w:hAnsi="Arial" w:cs="Arial"/>
          <w:sz w:val="20"/>
          <w:szCs w:val="20"/>
        </w:rPr>
        <w:t>4.  Fiduciary</w:t>
      </w:r>
      <w:r w:rsidRPr="00324151">
        <w:rPr>
          <w:rFonts w:ascii="Arial" w:hAnsi="Arial" w:cs="Arial"/>
          <w:spacing w:val="-3"/>
          <w:sz w:val="20"/>
          <w:szCs w:val="20"/>
        </w:rPr>
        <w:t xml:space="preserve"> </w:t>
      </w:r>
      <w:r w:rsidRPr="00324151">
        <w:rPr>
          <w:rFonts w:ascii="Arial" w:hAnsi="Arial" w:cs="Arial"/>
          <w:sz w:val="20"/>
          <w:szCs w:val="20"/>
        </w:rPr>
        <w:t>liability</w:t>
      </w:r>
      <w:r w:rsidRPr="00324151">
        <w:rPr>
          <w:rFonts w:ascii="Arial" w:hAnsi="Arial" w:cs="Arial"/>
          <w:spacing w:val="-3"/>
          <w:sz w:val="20"/>
          <w:szCs w:val="20"/>
        </w:rPr>
        <w:t xml:space="preserve"> </w:t>
      </w:r>
      <w:r w:rsidRPr="00324151">
        <w:rPr>
          <w:rFonts w:ascii="Arial" w:hAnsi="Arial" w:cs="Arial"/>
          <w:sz w:val="20"/>
          <w:szCs w:val="20"/>
        </w:rPr>
        <w:t>if the Contractor is responsible for the management</w:t>
      </w:r>
      <w:r w:rsidRPr="00324151">
        <w:rPr>
          <w:rFonts w:ascii="Arial" w:hAnsi="Arial" w:cs="Arial"/>
          <w:spacing w:val="1"/>
          <w:sz w:val="20"/>
          <w:szCs w:val="20"/>
        </w:rPr>
        <w:t xml:space="preserve"> </w:t>
      </w:r>
      <w:r w:rsidRPr="00324151">
        <w:rPr>
          <w:rFonts w:ascii="Arial" w:hAnsi="Arial" w:cs="Arial"/>
          <w:sz w:val="20"/>
          <w:szCs w:val="20"/>
        </w:rPr>
        <w:t>and oversight</w:t>
      </w:r>
      <w:r w:rsidRPr="00324151">
        <w:rPr>
          <w:rFonts w:ascii="Arial" w:hAnsi="Arial" w:cs="Arial"/>
          <w:spacing w:val="1"/>
          <w:sz w:val="20"/>
          <w:szCs w:val="20"/>
        </w:rPr>
        <w:t xml:space="preserve"> </w:t>
      </w:r>
      <w:r w:rsidRPr="00324151">
        <w:rPr>
          <w:rFonts w:ascii="Arial" w:hAnsi="Arial" w:cs="Arial"/>
          <w:sz w:val="20"/>
          <w:szCs w:val="20"/>
        </w:rPr>
        <w:t>of</w:t>
      </w:r>
      <w:r w:rsidRPr="00324151">
        <w:rPr>
          <w:rFonts w:ascii="Arial" w:hAnsi="Arial" w:cs="Arial"/>
          <w:spacing w:val="53"/>
          <w:sz w:val="20"/>
          <w:szCs w:val="20"/>
        </w:rPr>
        <w:t xml:space="preserve"> </w:t>
      </w:r>
      <w:r w:rsidRPr="00324151">
        <w:rPr>
          <w:rFonts w:ascii="Arial" w:hAnsi="Arial" w:cs="Arial"/>
          <w:sz w:val="20"/>
          <w:szCs w:val="20"/>
        </w:rPr>
        <w:t>various</w:t>
      </w:r>
      <w:r w:rsidRPr="00324151">
        <w:rPr>
          <w:rFonts w:ascii="Arial" w:hAnsi="Arial" w:cs="Arial"/>
          <w:spacing w:val="-2"/>
          <w:sz w:val="20"/>
          <w:szCs w:val="20"/>
        </w:rPr>
        <w:t xml:space="preserve"> </w:t>
      </w:r>
      <w:r w:rsidRPr="00324151">
        <w:rPr>
          <w:rFonts w:ascii="Arial" w:hAnsi="Arial" w:cs="Arial"/>
          <w:sz w:val="20"/>
          <w:szCs w:val="20"/>
        </w:rPr>
        <w:t>employee benefit</w:t>
      </w:r>
      <w:r w:rsidRPr="00324151">
        <w:rPr>
          <w:rFonts w:ascii="Arial" w:hAnsi="Arial" w:cs="Arial"/>
          <w:spacing w:val="-2"/>
          <w:sz w:val="20"/>
          <w:szCs w:val="20"/>
        </w:rPr>
        <w:t xml:space="preserve"> </w:t>
      </w:r>
      <w:r w:rsidRPr="00324151">
        <w:rPr>
          <w:rFonts w:ascii="Arial" w:hAnsi="Arial" w:cs="Arial"/>
          <w:sz w:val="20"/>
          <w:szCs w:val="20"/>
        </w:rPr>
        <w:t>plans and programs such</w:t>
      </w:r>
      <w:r w:rsidRPr="00324151">
        <w:rPr>
          <w:rFonts w:ascii="Arial" w:hAnsi="Arial" w:cs="Arial"/>
          <w:spacing w:val="-2"/>
          <w:sz w:val="20"/>
          <w:szCs w:val="20"/>
        </w:rPr>
        <w:t xml:space="preserve"> </w:t>
      </w:r>
      <w:r w:rsidRPr="00324151">
        <w:rPr>
          <w:rFonts w:ascii="Arial" w:hAnsi="Arial" w:cs="Arial"/>
          <w:sz w:val="20"/>
          <w:szCs w:val="20"/>
        </w:rPr>
        <w:t>as pensions, profit-sharing</w:t>
      </w:r>
      <w:r w:rsidRPr="00324151">
        <w:rPr>
          <w:rFonts w:ascii="Arial" w:hAnsi="Arial" w:cs="Arial"/>
          <w:spacing w:val="-3"/>
          <w:sz w:val="20"/>
          <w:szCs w:val="20"/>
        </w:rPr>
        <w:t xml:space="preserve"> </w:t>
      </w:r>
      <w:r w:rsidRPr="00324151">
        <w:rPr>
          <w:rFonts w:ascii="Arial" w:hAnsi="Arial" w:cs="Arial"/>
          <w:sz w:val="20"/>
          <w:szCs w:val="20"/>
        </w:rPr>
        <w:t>and</w:t>
      </w:r>
      <w:r w:rsidRPr="00324151">
        <w:rPr>
          <w:rFonts w:ascii="Arial" w:hAnsi="Arial" w:cs="Arial"/>
          <w:spacing w:val="-2"/>
          <w:sz w:val="20"/>
          <w:szCs w:val="20"/>
        </w:rPr>
        <w:t xml:space="preserve"> </w:t>
      </w:r>
      <w:r w:rsidRPr="00324151">
        <w:rPr>
          <w:rFonts w:ascii="Arial" w:hAnsi="Arial" w:cs="Arial"/>
          <w:sz w:val="20"/>
          <w:szCs w:val="20"/>
        </w:rPr>
        <w:t>savings, among others with limits no less</w:t>
      </w:r>
      <w:r w:rsidRPr="00324151">
        <w:rPr>
          <w:rFonts w:ascii="Arial" w:hAnsi="Arial" w:cs="Arial"/>
          <w:spacing w:val="-2"/>
          <w:sz w:val="20"/>
          <w:szCs w:val="20"/>
        </w:rPr>
        <w:t xml:space="preserve"> </w:t>
      </w:r>
      <w:r w:rsidRPr="00324151">
        <w:rPr>
          <w:rFonts w:ascii="Arial" w:hAnsi="Arial" w:cs="Arial"/>
          <w:sz w:val="20"/>
          <w:szCs w:val="20"/>
        </w:rPr>
        <w:t>than $700,000</w:t>
      </w:r>
      <w:r w:rsidRPr="00324151">
        <w:rPr>
          <w:rFonts w:ascii="Arial" w:hAnsi="Arial" w:cs="Arial"/>
          <w:spacing w:val="-3"/>
          <w:sz w:val="20"/>
          <w:szCs w:val="20"/>
        </w:rPr>
        <w:t xml:space="preserve"> </w:t>
      </w:r>
      <w:r w:rsidRPr="00324151">
        <w:rPr>
          <w:rFonts w:ascii="Arial" w:hAnsi="Arial" w:cs="Arial"/>
          <w:sz w:val="20"/>
          <w:szCs w:val="20"/>
        </w:rPr>
        <w:t>per cause of action and $5,000,000 in the aggregate.</w:t>
      </w:r>
    </w:p>
    <w:p w14:paraId="5B9784EC" w14:textId="77777777" w:rsidR="00D515C5" w:rsidRPr="00324151" w:rsidRDefault="00D515C5" w:rsidP="00324151">
      <w:pPr>
        <w:pStyle w:val="NoSpacing"/>
        <w:ind w:left="360" w:right="360"/>
        <w:rPr>
          <w:rFonts w:ascii="Arial" w:hAnsi="Arial" w:cs="Arial"/>
          <w:sz w:val="20"/>
          <w:szCs w:val="20"/>
        </w:rPr>
      </w:pPr>
    </w:p>
    <w:p w14:paraId="5ED327C0" w14:textId="664E4124" w:rsidR="00D515C5" w:rsidRPr="00324151" w:rsidRDefault="00D515C5" w:rsidP="00324151">
      <w:pPr>
        <w:pStyle w:val="NoSpacing"/>
        <w:ind w:left="360" w:right="360"/>
        <w:rPr>
          <w:rFonts w:ascii="Arial" w:hAnsi="Arial" w:cs="Arial"/>
          <w:sz w:val="20"/>
          <w:szCs w:val="20"/>
        </w:rPr>
      </w:pPr>
      <w:r w:rsidRPr="00324151">
        <w:rPr>
          <w:rFonts w:ascii="Arial" w:hAnsi="Arial" w:cs="Arial"/>
          <w:sz w:val="20"/>
          <w:szCs w:val="20"/>
        </w:rPr>
        <w:t>5.  Valuable</w:t>
      </w:r>
      <w:r w:rsidRPr="00324151">
        <w:rPr>
          <w:rFonts w:ascii="Arial" w:hAnsi="Arial" w:cs="Arial"/>
          <w:spacing w:val="-2"/>
          <w:sz w:val="20"/>
          <w:szCs w:val="20"/>
        </w:rPr>
        <w:t xml:space="preserve"> </w:t>
      </w:r>
      <w:r w:rsidRPr="00324151">
        <w:rPr>
          <w:rFonts w:ascii="Arial" w:hAnsi="Arial" w:cs="Arial"/>
          <w:sz w:val="20"/>
          <w:szCs w:val="20"/>
        </w:rPr>
        <w:t>Papers</w:t>
      </w:r>
      <w:r w:rsidRPr="00324151">
        <w:rPr>
          <w:rFonts w:ascii="Arial" w:hAnsi="Arial" w:cs="Arial"/>
          <w:spacing w:val="-2"/>
          <w:sz w:val="20"/>
          <w:szCs w:val="20"/>
        </w:rPr>
        <w:t xml:space="preserve"> </w:t>
      </w:r>
      <w:r w:rsidRPr="00324151">
        <w:rPr>
          <w:rFonts w:ascii="Arial" w:hAnsi="Arial" w:cs="Arial"/>
          <w:sz w:val="20"/>
          <w:szCs w:val="20"/>
        </w:rPr>
        <w:t xml:space="preserve">coverage, </w:t>
      </w:r>
      <w:r w:rsidRPr="00324151">
        <w:rPr>
          <w:rFonts w:ascii="Arial" w:hAnsi="Arial" w:cs="Arial"/>
          <w:spacing w:val="1"/>
          <w:sz w:val="20"/>
          <w:szCs w:val="20"/>
        </w:rPr>
        <w:t xml:space="preserve">if applicable, with </w:t>
      </w:r>
      <w:r w:rsidRPr="00324151">
        <w:rPr>
          <w:rFonts w:ascii="Arial" w:hAnsi="Arial" w:cs="Arial"/>
          <w:sz w:val="20"/>
          <w:szCs w:val="20"/>
        </w:rPr>
        <w:t>an Inland Marine</w:t>
      </w:r>
      <w:r w:rsidRPr="00324151">
        <w:rPr>
          <w:rFonts w:ascii="Arial" w:hAnsi="Arial" w:cs="Arial"/>
          <w:spacing w:val="-2"/>
          <w:sz w:val="20"/>
          <w:szCs w:val="20"/>
        </w:rPr>
        <w:t xml:space="preserve"> </w:t>
      </w:r>
      <w:r w:rsidRPr="00324151">
        <w:rPr>
          <w:rFonts w:ascii="Arial" w:hAnsi="Arial" w:cs="Arial"/>
          <w:sz w:val="20"/>
          <w:szCs w:val="20"/>
        </w:rPr>
        <w:t>Policy</w:t>
      </w:r>
      <w:r w:rsidRPr="00324151">
        <w:rPr>
          <w:rFonts w:ascii="Arial" w:hAnsi="Arial" w:cs="Arial"/>
          <w:spacing w:val="1"/>
          <w:sz w:val="20"/>
          <w:szCs w:val="20"/>
        </w:rPr>
        <w:t xml:space="preserve"> </w:t>
      </w:r>
      <w:r w:rsidRPr="00324151">
        <w:rPr>
          <w:rFonts w:ascii="Arial" w:hAnsi="Arial" w:cs="Arial"/>
          <w:sz w:val="20"/>
          <w:szCs w:val="20"/>
        </w:rPr>
        <w:t>Insurance with limits sufficient</w:t>
      </w:r>
      <w:r w:rsidRPr="00324151">
        <w:rPr>
          <w:rFonts w:ascii="Arial" w:hAnsi="Arial" w:cs="Arial"/>
          <w:spacing w:val="-2"/>
          <w:sz w:val="20"/>
          <w:szCs w:val="20"/>
        </w:rPr>
        <w:t xml:space="preserve"> </w:t>
      </w:r>
      <w:r w:rsidRPr="00324151">
        <w:rPr>
          <w:rFonts w:ascii="Arial" w:hAnsi="Arial" w:cs="Arial"/>
          <w:sz w:val="20"/>
          <w:szCs w:val="20"/>
        </w:rPr>
        <w:t>to pay</w:t>
      </w:r>
      <w:r w:rsidRPr="00324151">
        <w:rPr>
          <w:rFonts w:ascii="Arial" w:hAnsi="Arial" w:cs="Arial"/>
          <w:spacing w:val="-2"/>
          <w:sz w:val="20"/>
          <w:szCs w:val="20"/>
        </w:rPr>
        <w:t xml:space="preserve"> </w:t>
      </w:r>
      <w:r w:rsidRPr="00324151">
        <w:rPr>
          <w:rFonts w:ascii="Arial" w:hAnsi="Arial" w:cs="Arial"/>
          <w:sz w:val="20"/>
          <w:szCs w:val="20"/>
        </w:rPr>
        <w:t>for the re-creation and reconstruction</w:t>
      </w:r>
      <w:r w:rsidRPr="00324151">
        <w:rPr>
          <w:rFonts w:ascii="Arial" w:hAnsi="Arial" w:cs="Arial"/>
          <w:spacing w:val="63"/>
          <w:sz w:val="20"/>
          <w:szCs w:val="20"/>
        </w:rPr>
        <w:t xml:space="preserve"> </w:t>
      </w:r>
      <w:r w:rsidRPr="00324151">
        <w:rPr>
          <w:rFonts w:ascii="Arial" w:hAnsi="Arial" w:cs="Arial"/>
          <w:sz w:val="20"/>
          <w:szCs w:val="20"/>
        </w:rPr>
        <w:t>of such records.</w:t>
      </w:r>
    </w:p>
    <w:p w14:paraId="65A8DEAB" w14:textId="77777777" w:rsidR="00D515C5" w:rsidRPr="00324151" w:rsidRDefault="00D515C5" w:rsidP="00324151">
      <w:pPr>
        <w:pStyle w:val="NoSpacing"/>
        <w:ind w:left="360" w:right="360"/>
        <w:rPr>
          <w:rFonts w:ascii="Arial" w:hAnsi="Arial" w:cs="Arial"/>
          <w:sz w:val="20"/>
          <w:szCs w:val="20"/>
        </w:rPr>
      </w:pPr>
    </w:p>
    <w:p w14:paraId="1A7331DF" w14:textId="5C2E1647" w:rsidR="00D515C5" w:rsidRPr="00324151" w:rsidRDefault="00D515C5" w:rsidP="00324151">
      <w:pPr>
        <w:pStyle w:val="NoSpacing"/>
        <w:ind w:left="360" w:right="360"/>
        <w:rPr>
          <w:rFonts w:ascii="Arial" w:hAnsi="Arial" w:cs="Arial"/>
          <w:sz w:val="20"/>
          <w:szCs w:val="20"/>
        </w:rPr>
      </w:pPr>
      <w:r w:rsidRPr="00324151">
        <w:rPr>
          <w:rFonts w:ascii="Arial" w:hAnsi="Arial" w:cs="Arial"/>
          <w:sz w:val="20"/>
          <w:szCs w:val="20"/>
        </w:rPr>
        <w:t>6.  Surety</w:t>
      </w:r>
      <w:r w:rsidRPr="00324151">
        <w:rPr>
          <w:rFonts w:ascii="Arial" w:hAnsi="Arial" w:cs="Arial"/>
          <w:spacing w:val="-3"/>
          <w:sz w:val="20"/>
          <w:szCs w:val="20"/>
        </w:rPr>
        <w:t xml:space="preserve"> </w:t>
      </w:r>
      <w:r w:rsidRPr="00324151">
        <w:rPr>
          <w:rFonts w:ascii="Arial" w:hAnsi="Arial" w:cs="Arial"/>
          <w:spacing w:val="-2"/>
          <w:sz w:val="20"/>
          <w:szCs w:val="20"/>
        </w:rPr>
        <w:t>or</w:t>
      </w:r>
      <w:r w:rsidRPr="00324151">
        <w:rPr>
          <w:rFonts w:ascii="Arial" w:hAnsi="Arial" w:cs="Arial"/>
          <w:sz w:val="20"/>
          <w:szCs w:val="20"/>
        </w:rPr>
        <w:t xml:space="preserve"> Fidelity</w:t>
      </w:r>
      <w:r w:rsidRPr="00324151">
        <w:rPr>
          <w:rFonts w:ascii="Arial" w:hAnsi="Arial" w:cs="Arial"/>
          <w:spacing w:val="-3"/>
          <w:sz w:val="20"/>
          <w:szCs w:val="20"/>
        </w:rPr>
        <w:t xml:space="preserve"> </w:t>
      </w:r>
      <w:r w:rsidRPr="00324151">
        <w:rPr>
          <w:rFonts w:ascii="Arial" w:hAnsi="Arial" w:cs="Arial"/>
          <w:sz w:val="20"/>
          <w:szCs w:val="20"/>
        </w:rPr>
        <w:t>Bond(s)</w:t>
      </w:r>
      <w:r w:rsidRPr="00324151">
        <w:rPr>
          <w:rFonts w:ascii="Arial" w:hAnsi="Arial" w:cs="Arial"/>
          <w:spacing w:val="1"/>
          <w:sz w:val="20"/>
          <w:szCs w:val="20"/>
        </w:rPr>
        <w:t xml:space="preserve"> </w:t>
      </w:r>
      <w:r w:rsidRPr="00324151">
        <w:rPr>
          <w:rFonts w:ascii="Arial" w:hAnsi="Arial" w:cs="Arial"/>
          <w:sz w:val="20"/>
          <w:szCs w:val="20"/>
        </w:rPr>
        <w:t>if required by statute or by the agency.</w:t>
      </w:r>
    </w:p>
    <w:p w14:paraId="504CF321" w14:textId="77777777" w:rsidR="00D515C5" w:rsidRPr="00324151" w:rsidRDefault="00D515C5" w:rsidP="00324151">
      <w:pPr>
        <w:pStyle w:val="NoSpacing"/>
        <w:ind w:left="360" w:right="360"/>
        <w:rPr>
          <w:rFonts w:ascii="Arial" w:hAnsi="Arial" w:cs="Arial"/>
          <w:sz w:val="20"/>
          <w:szCs w:val="20"/>
        </w:rPr>
      </w:pPr>
    </w:p>
    <w:p w14:paraId="33181EE4" w14:textId="78ED09DD" w:rsidR="00D515C5" w:rsidRPr="00324151" w:rsidRDefault="00D515C5" w:rsidP="00324151">
      <w:pPr>
        <w:pStyle w:val="NoSpacing"/>
        <w:ind w:left="360" w:right="360"/>
        <w:rPr>
          <w:rFonts w:ascii="Arial" w:hAnsi="Arial" w:cs="Arial"/>
          <w:sz w:val="20"/>
          <w:szCs w:val="20"/>
        </w:rPr>
      </w:pPr>
      <w:r w:rsidRPr="00324151">
        <w:rPr>
          <w:rFonts w:ascii="Arial" w:hAnsi="Arial" w:cs="Arial"/>
          <w:sz w:val="20"/>
          <w:szCs w:val="20"/>
        </w:rPr>
        <w:t xml:space="preserve">7.  Cyber Liability if requested by the State addressing risks associated with electronic transmissions, the internet, networks and informational assets, and having limits of no less than $700,000 per occurrence and $5,000,000 in the aggregate. </w:t>
      </w:r>
    </w:p>
    <w:p w14:paraId="3F65EBDE" w14:textId="77777777" w:rsidR="00D515C5" w:rsidRPr="00324151" w:rsidRDefault="00D515C5" w:rsidP="00324151">
      <w:pPr>
        <w:pStyle w:val="NoSpacing"/>
        <w:rPr>
          <w:rFonts w:ascii="Arial" w:hAnsi="Arial" w:cs="Arial"/>
          <w:sz w:val="20"/>
          <w:szCs w:val="20"/>
        </w:rPr>
      </w:pPr>
    </w:p>
    <w:p w14:paraId="441671B9" w14:textId="21568667" w:rsidR="00D515C5" w:rsidRPr="00324151" w:rsidRDefault="00D515C5" w:rsidP="00324151">
      <w:pPr>
        <w:pStyle w:val="NoSpacing"/>
        <w:rPr>
          <w:rFonts w:ascii="Arial" w:hAnsi="Arial" w:cs="Arial"/>
          <w:sz w:val="20"/>
          <w:szCs w:val="20"/>
        </w:rPr>
      </w:pPr>
      <w:r w:rsidRPr="00324151">
        <w:rPr>
          <w:rFonts w:ascii="Arial" w:hAnsi="Arial" w:cs="Arial"/>
          <w:sz w:val="20"/>
          <w:szCs w:val="20"/>
        </w:rPr>
        <w:t>The Contractor shall</w:t>
      </w:r>
      <w:r w:rsidRPr="00324151">
        <w:rPr>
          <w:rFonts w:ascii="Arial" w:hAnsi="Arial" w:cs="Arial"/>
          <w:spacing w:val="1"/>
          <w:sz w:val="20"/>
          <w:szCs w:val="20"/>
        </w:rPr>
        <w:t xml:space="preserve"> </w:t>
      </w:r>
      <w:r w:rsidRPr="00324151">
        <w:rPr>
          <w:rFonts w:ascii="Arial" w:hAnsi="Arial" w:cs="Arial"/>
          <w:spacing w:val="-2"/>
          <w:sz w:val="20"/>
          <w:szCs w:val="20"/>
        </w:rPr>
        <w:t>provide</w:t>
      </w:r>
      <w:r w:rsidRPr="00324151">
        <w:rPr>
          <w:rFonts w:ascii="Arial" w:hAnsi="Arial" w:cs="Arial"/>
          <w:sz w:val="20"/>
          <w:szCs w:val="20"/>
        </w:rPr>
        <w:t xml:space="preserve"> proof of</w:t>
      </w:r>
      <w:r w:rsidRPr="00324151">
        <w:rPr>
          <w:rFonts w:ascii="Arial" w:hAnsi="Arial" w:cs="Arial"/>
          <w:spacing w:val="-2"/>
          <w:sz w:val="20"/>
          <w:szCs w:val="20"/>
        </w:rPr>
        <w:t xml:space="preserve"> </w:t>
      </w:r>
      <w:r w:rsidRPr="00324151">
        <w:rPr>
          <w:rFonts w:ascii="Arial" w:hAnsi="Arial" w:cs="Arial"/>
          <w:sz w:val="20"/>
          <w:szCs w:val="20"/>
        </w:rPr>
        <w:t>such</w:t>
      </w:r>
      <w:r w:rsidRPr="00324151">
        <w:rPr>
          <w:rFonts w:ascii="Arial" w:hAnsi="Arial" w:cs="Arial"/>
          <w:spacing w:val="-3"/>
          <w:sz w:val="20"/>
          <w:szCs w:val="20"/>
        </w:rPr>
        <w:t xml:space="preserve"> </w:t>
      </w:r>
      <w:r w:rsidRPr="00324151">
        <w:rPr>
          <w:rFonts w:ascii="Arial" w:hAnsi="Arial" w:cs="Arial"/>
          <w:sz w:val="20"/>
          <w:szCs w:val="20"/>
        </w:rPr>
        <w:t>insurance coverage by</w:t>
      </w:r>
      <w:r w:rsidRPr="00324151">
        <w:rPr>
          <w:rFonts w:ascii="Arial" w:hAnsi="Arial" w:cs="Arial"/>
          <w:spacing w:val="-2"/>
          <w:sz w:val="20"/>
          <w:szCs w:val="20"/>
        </w:rPr>
        <w:t xml:space="preserve"> </w:t>
      </w:r>
      <w:r w:rsidRPr="00324151">
        <w:rPr>
          <w:rFonts w:ascii="Arial" w:hAnsi="Arial" w:cs="Arial"/>
          <w:sz w:val="20"/>
          <w:szCs w:val="20"/>
        </w:rPr>
        <w:t>tendering</w:t>
      </w:r>
      <w:r w:rsidRPr="00324151">
        <w:rPr>
          <w:rFonts w:ascii="Arial" w:hAnsi="Arial" w:cs="Arial"/>
          <w:spacing w:val="-3"/>
          <w:sz w:val="20"/>
          <w:szCs w:val="20"/>
        </w:rPr>
        <w:t xml:space="preserve"> </w:t>
      </w:r>
      <w:r w:rsidRPr="00324151">
        <w:rPr>
          <w:rFonts w:ascii="Arial" w:hAnsi="Arial" w:cs="Arial"/>
          <w:sz w:val="20"/>
          <w:szCs w:val="20"/>
        </w:rPr>
        <w:t>to the undersigned</w:t>
      </w:r>
      <w:r w:rsidRPr="00324151">
        <w:rPr>
          <w:rFonts w:ascii="Arial" w:hAnsi="Arial" w:cs="Arial"/>
          <w:spacing w:val="61"/>
          <w:sz w:val="20"/>
          <w:szCs w:val="20"/>
        </w:rPr>
        <w:t xml:space="preserve"> </w:t>
      </w:r>
      <w:r w:rsidRPr="00324151">
        <w:rPr>
          <w:rFonts w:ascii="Arial" w:hAnsi="Arial" w:cs="Arial"/>
          <w:sz w:val="20"/>
          <w:szCs w:val="20"/>
        </w:rPr>
        <w:t>State representative a certificate of insurance prior</w:t>
      </w:r>
      <w:r w:rsidRPr="00324151">
        <w:rPr>
          <w:rFonts w:ascii="Arial" w:hAnsi="Arial" w:cs="Arial"/>
          <w:spacing w:val="-2"/>
          <w:sz w:val="20"/>
          <w:szCs w:val="20"/>
        </w:rPr>
        <w:t xml:space="preserve"> </w:t>
      </w:r>
      <w:r w:rsidRPr="00324151">
        <w:rPr>
          <w:rFonts w:ascii="Arial" w:hAnsi="Arial" w:cs="Arial"/>
          <w:sz w:val="20"/>
          <w:szCs w:val="20"/>
        </w:rPr>
        <w:t>to</w:t>
      </w:r>
      <w:r w:rsidRPr="00324151">
        <w:rPr>
          <w:rFonts w:ascii="Arial" w:hAnsi="Arial" w:cs="Arial"/>
          <w:spacing w:val="-3"/>
          <w:sz w:val="20"/>
          <w:szCs w:val="20"/>
        </w:rPr>
        <w:t xml:space="preserve"> </w:t>
      </w:r>
      <w:r w:rsidRPr="00324151">
        <w:rPr>
          <w:rFonts w:ascii="Arial" w:hAnsi="Arial" w:cs="Arial"/>
          <w:sz w:val="20"/>
          <w:szCs w:val="20"/>
        </w:rPr>
        <w:t>the commencement</w:t>
      </w:r>
      <w:r w:rsidRPr="00324151">
        <w:rPr>
          <w:rFonts w:ascii="Arial" w:hAnsi="Arial" w:cs="Arial"/>
          <w:spacing w:val="1"/>
          <w:sz w:val="20"/>
          <w:szCs w:val="20"/>
        </w:rPr>
        <w:t xml:space="preserve"> </w:t>
      </w:r>
      <w:r w:rsidRPr="00324151">
        <w:rPr>
          <w:rFonts w:ascii="Arial" w:hAnsi="Arial" w:cs="Arial"/>
          <w:sz w:val="20"/>
          <w:szCs w:val="20"/>
        </w:rPr>
        <w:t>of</w:t>
      </w:r>
      <w:r w:rsidRPr="00324151">
        <w:rPr>
          <w:rFonts w:ascii="Arial" w:hAnsi="Arial" w:cs="Arial"/>
          <w:spacing w:val="-2"/>
          <w:sz w:val="20"/>
          <w:szCs w:val="20"/>
        </w:rPr>
        <w:t xml:space="preserve"> </w:t>
      </w:r>
      <w:r w:rsidRPr="00324151">
        <w:rPr>
          <w:rFonts w:ascii="Arial" w:hAnsi="Arial" w:cs="Arial"/>
          <w:sz w:val="20"/>
          <w:szCs w:val="20"/>
        </w:rPr>
        <w:t>this</w:t>
      </w:r>
      <w:r w:rsidRPr="00324151">
        <w:rPr>
          <w:rFonts w:ascii="Arial" w:hAnsi="Arial" w:cs="Arial"/>
          <w:spacing w:val="-2"/>
          <w:sz w:val="20"/>
          <w:szCs w:val="20"/>
        </w:rPr>
        <w:t xml:space="preserve"> </w:t>
      </w:r>
      <w:r w:rsidRPr="00324151">
        <w:rPr>
          <w:rFonts w:ascii="Arial" w:hAnsi="Arial" w:cs="Arial"/>
          <w:sz w:val="20"/>
          <w:szCs w:val="20"/>
        </w:rPr>
        <w:t>Contract</w:t>
      </w:r>
      <w:r w:rsidRPr="00324151">
        <w:rPr>
          <w:rFonts w:ascii="Arial" w:hAnsi="Arial" w:cs="Arial"/>
          <w:spacing w:val="-2"/>
          <w:sz w:val="20"/>
          <w:szCs w:val="20"/>
        </w:rPr>
        <w:t xml:space="preserve"> </w:t>
      </w:r>
      <w:r w:rsidRPr="00324151">
        <w:rPr>
          <w:rFonts w:ascii="Arial" w:hAnsi="Arial" w:cs="Arial"/>
          <w:sz w:val="20"/>
          <w:szCs w:val="20"/>
        </w:rPr>
        <w:t>and</w:t>
      </w:r>
      <w:r w:rsidRPr="00324151">
        <w:rPr>
          <w:rFonts w:ascii="Arial" w:hAnsi="Arial" w:cs="Arial"/>
          <w:spacing w:val="45"/>
          <w:sz w:val="20"/>
          <w:szCs w:val="20"/>
        </w:rPr>
        <w:t xml:space="preserve"> </w:t>
      </w:r>
      <w:r w:rsidRPr="00324151">
        <w:rPr>
          <w:rFonts w:ascii="Arial" w:hAnsi="Arial" w:cs="Arial"/>
          <w:sz w:val="20"/>
          <w:szCs w:val="20"/>
        </w:rPr>
        <w:t>proof</w:t>
      </w:r>
      <w:r w:rsidRPr="00324151">
        <w:rPr>
          <w:rFonts w:ascii="Arial" w:hAnsi="Arial" w:cs="Arial"/>
          <w:spacing w:val="-2"/>
          <w:sz w:val="20"/>
          <w:szCs w:val="20"/>
        </w:rPr>
        <w:t xml:space="preserve"> </w:t>
      </w:r>
      <w:r w:rsidRPr="00324151">
        <w:rPr>
          <w:rFonts w:ascii="Arial" w:hAnsi="Arial" w:cs="Arial"/>
          <w:sz w:val="20"/>
          <w:szCs w:val="20"/>
        </w:rPr>
        <w:t>of workers’</w:t>
      </w:r>
      <w:r w:rsidRPr="00324151">
        <w:rPr>
          <w:rFonts w:ascii="Arial" w:hAnsi="Arial" w:cs="Arial"/>
          <w:spacing w:val="-2"/>
          <w:sz w:val="20"/>
          <w:szCs w:val="20"/>
        </w:rPr>
        <w:t xml:space="preserve"> </w:t>
      </w:r>
      <w:r w:rsidRPr="00324151">
        <w:rPr>
          <w:rFonts w:ascii="Arial" w:hAnsi="Arial" w:cs="Arial"/>
          <w:sz w:val="20"/>
          <w:szCs w:val="20"/>
        </w:rPr>
        <w:t>compensation</w:t>
      </w:r>
      <w:r w:rsidRPr="00324151">
        <w:rPr>
          <w:rFonts w:ascii="Arial" w:hAnsi="Arial" w:cs="Arial"/>
          <w:spacing w:val="2"/>
          <w:sz w:val="20"/>
          <w:szCs w:val="20"/>
        </w:rPr>
        <w:t xml:space="preserve"> </w:t>
      </w:r>
      <w:r w:rsidRPr="00324151">
        <w:rPr>
          <w:rFonts w:ascii="Arial" w:hAnsi="Arial" w:cs="Arial"/>
          <w:sz w:val="20"/>
          <w:szCs w:val="20"/>
        </w:rPr>
        <w:t>coverage meeting</w:t>
      </w:r>
      <w:r w:rsidRPr="00324151">
        <w:rPr>
          <w:rFonts w:ascii="Arial" w:hAnsi="Arial" w:cs="Arial"/>
          <w:spacing w:val="-3"/>
          <w:sz w:val="20"/>
          <w:szCs w:val="20"/>
        </w:rPr>
        <w:t xml:space="preserve"> </w:t>
      </w:r>
      <w:r w:rsidRPr="00324151">
        <w:rPr>
          <w:rFonts w:ascii="Arial" w:hAnsi="Arial" w:cs="Arial"/>
          <w:sz w:val="20"/>
          <w:szCs w:val="20"/>
        </w:rPr>
        <w:t>all</w:t>
      </w:r>
      <w:r w:rsidRPr="00324151">
        <w:rPr>
          <w:rFonts w:ascii="Arial" w:hAnsi="Arial" w:cs="Arial"/>
          <w:spacing w:val="-2"/>
          <w:sz w:val="20"/>
          <w:szCs w:val="20"/>
        </w:rPr>
        <w:t xml:space="preserve"> </w:t>
      </w:r>
      <w:r w:rsidRPr="00324151">
        <w:rPr>
          <w:rFonts w:ascii="Arial" w:hAnsi="Arial" w:cs="Arial"/>
          <w:sz w:val="20"/>
          <w:szCs w:val="20"/>
        </w:rPr>
        <w:t>statutory</w:t>
      </w:r>
      <w:r w:rsidRPr="00324151">
        <w:rPr>
          <w:rFonts w:ascii="Arial" w:hAnsi="Arial" w:cs="Arial"/>
          <w:spacing w:val="-3"/>
          <w:sz w:val="20"/>
          <w:szCs w:val="20"/>
        </w:rPr>
        <w:t xml:space="preserve"> </w:t>
      </w:r>
      <w:r w:rsidRPr="00324151">
        <w:rPr>
          <w:rFonts w:ascii="Arial" w:hAnsi="Arial" w:cs="Arial"/>
          <w:sz w:val="20"/>
          <w:szCs w:val="20"/>
        </w:rPr>
        <w:t xml:space="preserve">requirements of IC § 22-3-2. </w:t>
      </w:r>
      <w:r w:rsidRPr="00324151">
        <w:rPr>
          <w:rFonts w:ascii="Arial" w:hAnsi="Arial" w:cs="Arial"/>
          <w:spacing w:val="2"/>
          <w:sz w:val="20"/>
          <w:szCs w:val="20"/>
        </w:rPr>
        <w:t xml:space="preserve"> </w:t>
      </w:r>
      <w:r w:rsidRPr="00324151">
        <w:rPr>
          <w:rFonts w:ascii="Arial" w:hAnsi="Arial" w:cs="Arial"/>
          <w:spacing w:val="-2"/>
          <w:sz w:val="20"/>
          <w:szCs w:val="20"/>
        </w:rPr>
        <w:t>In</w:t>
      </w:r>
      <w:r w:rsidRPr="00324151">
        <w:rPr>
          <w:rFonts w:ascii="Arial" w:hAnsi="Arial" w:cs="Arial"/>
          <w:spacing w:val="55"/>
          <w:sz w:val="20"/>
          <w:szCs w:val="20"/>
        </w:rPr>
        <w:t xml:space="preserve"> </w:t>
      </w:r>
      <w:r w:rsidRPr="00324151">
        <w:rPr>
          <w:rFonts w:ascii="Arial" w:hAnsi="Arial" w:cs="Arial"/>
          <w:sz w:val="20"/>
          <w:szCs w:val="20"/>
        </w:rPr>
        <w:t xml:space="preserve">addition, proof </w:t>
      </w:r>
      <w:r w:rsidRPr="00324151">
        <w:rPr>
          <w:rFonts w:ascii="Arial" w:hAnsi="Arial" w:cs="Arial"/>
          <w:spacing w:val="-2"/>
          <w:sz w:val="20"/>
          <w:szCs w:val="20"/>
        </w:rPr>
        <w:t>of</w:t>
      </w:r>
      <w:r w:rsidRPr="00324151">
        <w:rPr>
          <w:rFonts w:ascii="Arial" w:hAnsi="Arial" w:cs="Arial"/>
          <w:sz w:val="20"/>
          <w:szCs w:val="20"/>
        </w:rPr>
        <w:t xml:space="preserve"> an</w:t>
      </w:r>
      <w:r w:rsidRPr="00324151">
        <w:rPr>
          <w:rFonts w:ascii="Arial" w:hAnsi="Arial" w:cs="Arial"/>
          <w:spacing w:val="-2"/>
          <w:sz w:val="20"/>
          <w:szCs w:val="20"/>
        </w:rPr>
        <w:t xml:space="preserve"> </w:t>
      </w:r>
      <w:r w:rsidRPr="00324151">
        <w:rPr>
          <w:rFonts w:ascii="Arial" w:hAnsi="Arial" w:cs="Arial"/>
          <w:sz w:val="20"/>
          <w:szCs w:val="20"/>
        </w:rPr>
        <w:t>“all</w:t>
      </w:r>
      <w:r w:rsidRPr="00324151">
        <w:rPr>
          <w:rFonts w:ascii="Arial" w:hAnsi="Arial" w:cs="Arial"/>
          <w:spacing w:val="-2"/>
          <w:sz w:val="20"/>
          <w:szCs w:val="20"/>
        </w:rPr>
        <w:t xml:space="preserve"> </w:t>
      </w:r>
      <w:r w:rsidRPr="00324151">
        <w:rPr>
          <w:rFonts w:ascii="Arial" w:hAnsi="Arial" w:cs="Arial"/>
          <w:sz w:val="20"/>
          <w:szCs w:val="20"/>
        </w:rPr>
        <w:t>states</w:t>
      </w:r>
      <w:r w:rsidRPr="00324151">
        <w:rPr>
          <w:rFonts w:ascii="Arial" w:hAnsi="Arial" w:cs="Arial"/>
          <w:spacing w:val="-2"/>
          <w:sz w:val="20"/>
          <w:szCs w:val="20"/>
        </w:rPr>
        <w:t xml:space="preserve"> </w:t>
      </w:r>
      <w:r w:rsidRPr="00324151">
        <w:rPr>
          <w:rFonts w:ascii="Arial" w:hAnsi="Arial" w:cs="Arial"/>
          <w:sz w:val="20"/>
          <w:szCs w:val="20"/>
        </w:rPr>
        <w:t>endorsement”</w:t>
      </w:r>
      <w:r w:rsidRPr="00324151">
        <w:rPr>
          <w:rFonts w:ascii="Arial" w:hAnsi="Arial" w:cs="Arial"/>
          <w:spacing w:val="-2"/>
          <w:sz w:val="20"/>
          <w:szCs w:val="20"/>
        </w:rPr>
        <w:t xml:space="preserve"> </w:t>
      </w:r>
      <w:r w:rsidRPr="00324151">
        <w:rPr>
          <w:rFonts w:ascii="Arial" w:hAnsi="Arial" w:cs="Arial"/>
          <w:sz w:val="20"/>
          <w:szCs w:val="20"/>
        </w:rPr>
        <w:t>covering</w:t>
      </w:r>
      <w:r w:rsidRPr="00324151">
        <w:rPr>
          <w:rFonts w:ascii="Arial" w:hAnsi="Arial" w:cs="Arial"/>
          <w:spacing w:val="-3"/>
          <w:sz w:val="20"/>
          <w:szCs w:val="20"/>
        </w:rPr>
        <w:t xml:space="preserve"> </w:t>
      </w:r>
      <w:r w:rsidRPr="00324151">
        <w:rPr>
          <w:rFonts w:ascii="Arial" w:hAnsi="Arial" w:cs="Arial"/>
          <w:sz w:val="20"/>
          <w:szCs w:val="20"/>
        </w:rPr>
        <w:t>claims occurring</w:t>
      </w:r>
      <w:r w:rsidRPr="00324151">
        <w:rPr>
          <w:rFonts w:ascii="Arial" w:hAnsi="Arial" w:cs="Arial"/>
          <w:spacing w:val="-3"/>
          <w:sz w:val="20"/>
          <w:szCs w:val="20"/>
        </w:rPr>
        <w:t xml:space="preserve"> </w:t>
      </w:r>
      <w:r w:rsidRPr="00324151">
        <w:rPr>
          <w:rFonts w:ascii="Arial" w:hAnsi="Arial" w:cs="Arial"/>
          <w:sz w:val="20"/>
          <w:szCs w:val="20"/>
        </w:rPr>
        <w:t xml:space="preserve">outside </w:t>
      </w:r>
      <w:r w:rsidRPr="00324151">
        <w:rPr>
          <w:rFonts w:ascii="Arial" w:hAnsi="Arial" w:cs="Arial"/>
          <w:spacing w:val="-2"/>
          <w:sz w:val="20"/>
          <w:szCs w:val="20"/>
        </w:rPr>
        <w:t>the</w:t>
      </w:r>
      <w:r w:rsidRPr="00324151">
        <w:rPr>
          <w:rFonts w:ascii="Arial" w:hAnsi="Arial" w:cs="Arial"/>
          <w:sz w:val="20"/>
          <w:szCs w:val="20"/>
        </w:rPr>
        <w:t xml:space="preserve"> State</w:t>
      </w:r>
      <w:r w:rsidRPr="00324151">
        <w:rPr>
          <w:rFonts w:ascii="Arial" w:hAnsi="Arial" w:cs="Arial"/>
          <w:spacing w:val="-2"/>
          <w:sz w:val="20"/>
          <w:szCs w:val="20"/>
        </w:rPr>
        <w:t xml:space="preserve"> </w:t>
      </w:r>
      <w:r w:rsidRPr="00324151">
        <w:rPr>
          <w:rFonts w:ascii="Arial" w:hAnsi="Arial" w:cs="Arial"/>
          <w:sz w:val="20"/>
          <w:szCs w:val="20"/>
        </w:rPr>
        <w:t>is</w:t>
      </w:r>
      <w:r w:rsidRPr="00324151">
        <w:rPr>
          <w:rFonts w:ascii="Arial" w:hAnsi="Arial" w:cs="Arial"/>
          <w:spacing w:val="73"/>
          <w:sz w:val="20"/>
          <w:szCs w:val="20"/>
        </w:rPr>
        <w:t xml:space="preserve"> </w:t>
      </w:r>
      <w:r w:rsidRPr="00324151">
        <w:rPr>
          <w:rFonts w:ascii="Arial" w:hAnsi="Arial" w:cs="Arial"/>
          <w:sz w:val="20"/>
          <w:szCs w:val="20"/>
        </w:rPr>
        <w:t>required if any</w:t>
      </w:r>
      <w:r w:rsidRPr="00324151">
        <w:rPr>
          <w:rFonts w:ascii="Arial" w:hAnsi="Arial" w:cs="Arial"/>
          <w:spacing w:val="-2"/>
          <w:sz w:val="20"/>
          <w:szCs w:val="20"/>
        </w:rPr>
        <w:t xml:space="preserve"> </w:t>
      </w:r>
      <w:r w:rsidRPr="00324151">
        <w:rPr>
          <w:rFonts w:ascii="Arial" w:hAnsi="Arial" w:cs="Arial"/>
          <w:sz w:val="20"/>
          <w:szCs w:val="20"/>
        </w:rPr>
        <w:t>of</w:t>
      </w:r>
      <w:r w:rsidRPr="00324151">
        <w:rPr>
          <w:rFonts w:ascii="Arial" w:hAnsi="Arial" w:cs="Arial"/>
          <w:spacing w:val="-2"/>
          <w:sz w:val="20"/>
          <w:szCs w:val="20"/>
        </w:rPr>
        <w:t xml:space="preserve"> </w:t>
      </w:r>
      <w:r w:rsidRPr="00324151">
        <w:rPr>
          <w:rFonts w:ascii="Arial" w:hAnsi="Arial" w:cs="Arial"/>
          <w:sz w:val="20"/>
          <w:szCs w:val="20"/>
        </w:rPr>
        <w:t>the</w:t>
      </w:r>
      <w:r w:rsidRPr="00324151">
        <w:rPr>
          <w:rFonts w:ascii="Arial" w:hAnsi="Arial" w:cs="Arial"/>
          <w:spacing w:val="-2"/>
          <w:sz w:val="20"/>
          <w:szCs w:val="20"/>
        </w:rPr>
        <w:t xml:space="preserve"> </w:t>
      </w:r>
      <w:r w:rsidRPr="00324151">
        <w:rPr>
          <w:rFonts w:ascii="Arial" w:hAnsi="Arial" w:cs="Arial"/>
          <w:sz w:val="20"/>
          <w:szCs w:val="20"/>
        </w:rPr>
        <w:t>services provided under</w:t>
      </w:r>
      <w:r w:rsidRPr="00324151">
        <w:rPr>
          <w:rFonts w:ascii="Arial" w:hAnsi="Arial" w:cs="Arial"/>
          <w:spacing w:val="-2"/>
          <w:sz w:val="20"/>
          <w:szCs w:val="20"/>
        </w:rPr>
        <w:t xml:space="preserve"> </w:t>
      </w:r>
      <w:r w:rsidRPr="00324151">
        <w:rPr>
          <w:rFonts w:ascii="Arial" w:hAnsi="Arial" w:cs="Arial"/>
          <w:sz w:val="20"/>
          <w:szCs w:val="20"/>
        </w:rPr>
        <w:t>this Contract</w:t>
      </w:r>
      <w:r w:rsidRPr="00324151">
        <w:rPr>
          <w:rFonts w:ascii="Arial" w:hAnsi="Arial" w:cs="Arial"/>
          <w:spacing w:val="1"/>
          <w:sz w:val="20"/>
          <w:szCs w:val="20"/>
        </w:rPr>
        <w:t xml:space="preserve"> </w:t>
      </w:r>
      <w:r w:rsidRPr="00324151">
        <w:rPr>
          <w:rFonts w:ascii="Arial" w:hAnsi="Arial" w:cs="Arial"/>
          <w:sz w:val="20"/>
          <w:szCs w:val="20"/>
        </w:rPr>
        <w:t>involve work</w:t>
      </w:r>
      <w:r w:rsidRPr="00324151">
        <w:rPr>
          <w:rFonts w:ascii="Arial" w:hAnsi="Arial" w:cs="Arial"/>
          <w:spacing w:val="-2"/>
          <w:sz w:val="20"/>
          <w:szCs w:val="20"/>
        </w:rPr>
        <w:t xml:space="preserve"> </w:t>
      </w:r>
      <w:r w:rsidRPr="00324151">
        <w:rPr>
          <w:rFonts w:ascii="Arial" w:hAnsi="Arial" w:cs="Arial"/>
          <w:sz w:val="20"/>
          <w:szCs w:val="20"/>
        </w:rPr>
        <w:t>outside of Indiana.</w:t>
      </w:r>
    </w:p>
    <w:p w14:paraId="2C15AA63" w14:textId="77777777" w:rsidR="00D515C5" w:rsidRPr="00324151" w:rsidRDefault="00D515C5" w:rsidP="00324151">
      <w:pPr>
        <w:spacing w:after="0" w:line="240" w:lineRule="auto"/>
        <w:jc w:val="both"/>
        <w:rPr>
          <w:rFonts w:ascii="Arial" w:eastAsia="Times New Roman" w:hAnsi="Arial" w:cs="Arial"/>
          <w:sz w:val="20"/>
          <w:szCs w:val="20"/>
        </w:rPr>
      </w:pPr>
    </w:p>
    <w:p w14:paraId="56366C2F" w14:textId="77777777" w:rsidR="006E4F58" w:rsidRPr="00324151" w:rsidRDefault="006E4F58" w:rsidP="00324151">
      <w:pPr>
        <w:spacing w:after="0" w:line="240" w:lineRule="auto"/>
        <w:jc w:val="both"/>
        <w:rPr>
          <w:rFonts w:ascii="Arial" w:eastAsia="Times New Roman" w:hAnsi="Arial" w:cs="Arial"/>
          <w:sz w:val="20"/>
          <w:szCs w:val="20"/>
        </w:rPr>
      </w:pPr>
      <w:r w:rsidRPr="00324151">
        <w:rPr>
          <w:rFonts w:ascii="Arial" w:eastAsia="Times New Roman" w:hAnsi="Arial" w:cs="Arial"/>
          <w:sz w:val="20"/>
          <w:szCs w:val="20"/>
        </w:rPr>
        <w:t>B.  The Contractor’s insurance coverage must meet the following additional requirements:</w:t>
      </w:r>
    </w:p>
    <w:p w14:paraId="00E12736" w14:textId="77777777" w:rsidR="006E4F58" w:rsidRPr="00324151" w:rsidRDefault="006E4F58" w:rsidP="00324151">
      <w:pPr>
        <w:spacing w:after="0" w:line="240" w:lineRule="auto"/>
        <w:rPr>
          <w:rFonts w:ascii="Arial" w:eastAsia="Times New Roman" w:hAnsi="Arial" w:cs="Arial"/>
          <w:sz w:val="20"/>
          <w:szCs w:val="20"/>
        </w:rPr>
      </w:pPr>
    </w:p>
    <w:p w14:paraId="58A9F7D1" w14:textId="77777777" w:rsidR="006E4F58" w:rsidRPr="00324151" w:rsidRDefault="006E4F58" w:rsidP="00324151">
      <w:pPr>
        <w:spacing w:after="0" w:line="240" w:lineRule="auto"/>
        <w:ind w:left="720" w:hanging="360"/>
        <w:rPr>
          <w:rFonts w:ascii="Arial" w:eastAsia="Times New Roman" w:hAnsi="Arial" w:cs="Arial"/>
          <w:sz w:val="20"/>
          <w:szCs w:val="20"/>
        </w:rPr>
      </w:pPr>
      <w:r w:rsidRPr="00324151">
        <w:rPr>
          <w:rFonts w:ascii="Arial" w:eastAsia="Times New Roman" w:hAnsi="Arial" w:cs="Arial"/>
          <w:sz w:val="20"/>
          <w:szCs w:val="20"/>
        </w:rPr>
        <w:t>1.  The insurer must have a certificate of authority or other appropriate authorization to operate in the state in which the policy was issued.</w:t>
      </w:r>
    </w:p>
    <w:p w14:paraId="0B94E56C" w14:textId="77777777" w:rsidR="006E4F58" w:rsidRPr="00324151" w:rsidRDefault="006E4F58" w:rsidP="00324151">
      <w:pPr>
        <w:spacing w:after="0" w:line="240" w:lineRule="auto"/>
        <w:rPr>
          <w:rFonts w:ascii="Arial" w:eastAsia="Times New Roman" w:hAnsi="Arial" w:cs="Arial"/>
          <w:sz w:val="20"/>
          <w:szCs w:val="20"/>
        </w:rPr>
      </w:pPr>
    </w:p>
    <w:p w14:paraId="6A320CAA" w14:textId="77777777" w:rsidR="006E4F58" w:rsidRPr="00324151" w:rsidRDefault="006E4F58" w:rsidP="00324151">
      <w:pPr>
        <w:spacing w:after="0" w:line="240" w:lineRule="auto"/>
        <w:ind w:left="720" w:hanging="360"/>
        <w:rPr>
          <w:rFonts w:ascii="Arial" w:eastAsia="Times New Roman" w:hAnsi="Arial" w:cs="Arial"/>
          <w:sz w:val="20"/>
          <w:szCs w:val="20"/>
        </w:rPr>
      </w:pPr>
      <w:r w:rsidRPr="00324151">
        <w:rPr>
          <w:rFonts w:ascii="Arial" w:eastAsia="Times New Roman" w:hAnsi="Arial" w:cs="Arial"/>
          <w:sz w:val="20"/>
          <w:szCs w:val="20"/>
        </w:rPr>
        <w:t xml:space="preserve">2.   Any deductible or self-insured retention amount or other similar obligation under the insurance policies shall be the sole obligation of the Contractor. </w:t>
      </w:r>
    </w:p>
    <w:p w14:paraId="1D1CCAF3" w14:textId="77777777" w:rsidR="006E4F58" w:rsidRPr="00324151" w:rsidRDefault="006E4F58" w:rsidP="00324151">
      <w:pPr>
        <w:spacing w:after="0" w:line="240" w:lineRule="auto"/>
        <w:rPr>
          <w:rFonts w:ascii="Arial" w:eastAsia="Times New Roman" w:hAnsi="Arial" w:cs="Arial"/>
          <w:sz w:val="20"/>
          <w:szCs w:val="20"/>
        </w:rPr>
      </w:pPr>
    </w:p>
    <w:p w14:paraId="74A2830C" w14:textId="77777777" w:rsidR="006E4F58" w:rsidRPr="00324151" w:rsidRDefault="006E4F58" w:rsidP="00324151">
      <w:pPr>
        <w:spacing w:after="0" w:line="240" w:lineRule="auto"/>
        <w:ind w:left="720" w:hanging="360"/>
        <w:rPr>
          <w:rFonts w:ascii="Arial" w:eastAsia="Times New Roman" w:hAnsi="Arial" w:cs="Arial"/>
          <w:sz w:val="20"/>
          <w:szCs w:val="20"/>
        </w:rPr>
      </w:pPr>
      <w:r w:rsidRPr="00324151">
        <w:rPr>
          <w:rFonts w:ascii="Arial" w:eastAsia="Times New Roman" w:hAnsi="Arial" w:cs="Arial"/>
          <w:sz w:val="20"/>
          <w:szCs w:val="20"/>
        </w:rPr>
        <w:t>3.   The State will be defended, indemnified and held harmless to the full extent of any coverage actually secured by the Contractor in excess of the minimum requirements set forth above.</w:t>
      </w:r>
      <w:r w:rsidR="007412B2" w:rsidRPr="00324151">
        <w:rPr>
          <w:rFonts w:ascii="Arial" w:eastAsia="Times New Roman" w:hAnsi="Arial" w:cs="Arial"/>
          <w:sz w:val="20"/>
          <w:szCs w:val="20"/>
        </w:rPr>
        <w:t xml:space="preserve"> </w:t>
      </w:r>
      <w:r w:rsidRPr="00324151">
        <w:rPr>
          <w:rFonts w:ascii="Arial" w:eastAsia="Times New Roman" w:hAnsi="Arial" w:cs="Arial"/>
          <w:sz w:val="20"/>
          <w:szCs w:val="20"/>
        </w:rPr>
        <w:t>The duty to indemnify the State under this Contract shall not be limited by the insurance required in this Contract.</w:t>
      </w:r>
    </w:p>
    <w:p w14:paraId="198A5B19" w14:textId="77777777" w:rsidR="006E4F58" w:rsidRPr="00324151" w:rsidRDefault="006E4F58" w:rsidP="00324151">
      <w:pPr>
        <w:spacing w:after="0" w:line="240" w:lineRule="auto"/>
        <w:rPr>
          <w:rFonts w:ascii="Arial" w:eastAsia="Times New Roman" w:hAnsi="Arial" w:cs="Arial"/>
          <w:sz w:val="20"/>
          <w:szCs w:val="20"/>
        </w:rPr>
      </w:pPr>
    </w:p>
    <w:p w14:paraId="6BD58BBF" w14:textId="77777777" w:rsidR="006E4F58" w:rsidRPr="00324151" w:rsidRDefault="006E4F58" w:rsidP="00324151">
      <w:pPr>
        <w:spacing w:after="0" w:line="240" w:lineRule="auto"/>
        <w:ind w:left="720" w:hanging="360"/>
        <w:rPr>
          <w:rFonts w:ascii="Arial" w:eastAsia="Times New Roman" w:hAnsi="Arial" w:cs="Arial"/>
          <w:sz w:val="20"/>
          <w:szCs w:val="20"/>
        </w:rPr>
      </w:pPr>
      <w:r w:rsidRPr="00324151">
        <w:rPr>
          <w:rFonts w:ascii="Arial" w:eastAsia="Times New Roman" w:hAnsi="Arial" w:cs="Arial"/>
          <w:sz w:val="20"/>
          <w:szCs w:val="20"/>
        </w:rPr>
        <w:t>4.   The insurance required in this Contract, through a policy or endorsement(s), shall include a provision that the policy and endorsements may not be canceled or modified without thirty (30) days’ prior written notice to the undersigned State agency.</w:t>
      </w:r>
    </w:p>
    <w:p w14:paraId="7A5F0B08" w14:textId="77777777" w:rsidR="006E4F58" w:rsidRPr="00324151" w:rsidRDefault="006E4F58" w:rsidP="00324151">
      <w:pPr>
        <w:spacing w:after="0" w:line="240" w:lineRule="auto"/>
        <w:ind w:left="720" w:hanging="360"/>
        <w:rPr>
          <w:rFonts w:ascii="Arial" w:eastAsia="Times New Roman" w:hAnsi="Arial" w:cs="Arial"/>
          <w:sz w:val="20"/>
          <w:szCs w:val="20"/>
        </w:rPr>
      </w:pPr>
    </w:p>
    <w:p w14:paraId="2B371A6F" w14:textId="38A06C1B" w:rsidR="006E4F58" w:rsidRPr="00324151" w:rsidRDefault="006E4F58" w:rsidP="00324151">
      <w:pPr>
        <w:spacing w:after="0" w:line="240" w:lineRule="auto"/>
        <w:ind w:left="720" w:hanging="360"/>
        <w:rPr>
          <w:rFonts w:ascii="Arial" w:eastAsia="Times New Roman" w:hAnsi="Arial" w:cs="Arial"/>
          <w:sz w:val="20"/>
          <w:szCs w:val="20"/>
        </w:rPr>
      </w:pPr>
      <w:r w:rsidRPr="00324151">
        <w:rPr>
          <w:rFonts w:ascii="Arial" w:eastAsia="Times New Roman" w:hAnsi="Arial" w:cs="Arial"/>
          <w:sz w:val="20"/>
          <w:szCs w:val="20"/>
        </w:rPr>
        <w:t>5.   The Contractor waives and agrees to require their insurer to waive their rights of subrogation against the State of Indiana.</w:t>
      </w:r>
    </w:p>
    <w:p w14:paraId="7BFDD6C8" w14:textId="77777777" w:rsidR="006E4F58" w:rsidRPr="00324151" w:rsidRDefault="006E4F58" w:rsidP="00324151">
      <w:pPr>
        <w:spacing w:after="0" w:line="240" w:lineRule="auto"/>
        <w:rPr>
          <w:rFonts w:ascii="Arial" w:eastAsia="Times New Roman" w:hAnsi="Arial" w:cs="Arial"/>
          <w:sz w:val="20"/>
          <w:szCs w:val="20"/>
        </w:rPr>
      </w:pPr>
    </w:p>
    <w:p w14:paraId="5425BB47" w14:textId="77777777" w:rsidR="006E4F58" w:rsidRPr="00324151" w:rsidRDefault="006E4F58" w:rsidP="00324151">
      <w:pPr>
        <w:spacing w:after="0" w:line="240" w:lineRule="auto"/>
        <w:ind w:left="360" w:hanging="360"/>
        <w:rPr>
          <w:rFonts w:ascii="Arial" w:eastAsia="Times New Roman" w:hAnsi="Arial" w:cs="Arial"/>
          <w:sz w:val="20"/>
          <w:szCs w:val="20"/>
        </w:rPr>
      </w:pPr>
      <w:r w:rsidRPr="00324151">
        <w:rPr>
          <w:rFonts w:ascii="Arial" w:eastAsia="Times New Roman" w:hAnsi="Arial" w:cs="Arial"/>
          <w:sz w:val="20"/>
          <w:szCs w:val="20"/>
        </w:rPr>
        <w:t>C.  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14:paraId="468E801D" w14:textId="77777777" w:rsidR="006E4F58" w:rsidRPr="00324151" w:rsidRDefault="006E4F58" w:rsidP="00324151">
      <w:pPr>
        <w:spacing w:after="0" w:line="240" w:lineRule="auto"/>
        <w:rPr>
          <w:rFonts w:ascii="Arial" w:eastAsia="Times New Roman" w:hAnsi="Arial" w:cs="Arial"/>
          <w:b/>
          <w:sz w:val="20"/>
          <w:szCs w:val="20"/>
        </w:rPr>
      </w:pPr>
    </w:p>
    <w:p w14:paraId="11AC02FE" w14:textId="77777777" w:rsidR="00202E37"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2</w:t>
      </w:r>
      <w:r w:rsidR="00657CD7" w:rsidRPr="00324151">
        <w:rPr>
          <w:rFonts w:ascii="Arial" w:eastAsia="Times New Roman" w:hAnsi="Arial" w:cs="Arial"/>
          <w:b/>
          <w:szCs w:val="20"/>
        </w:rPr>
        <w:t>9</w:t>
      </w:r>
      <w:r w:rsidRPr="00324151">
        <w:rPr>
          <w:rFonts w:ascii="Arial" w:eastAsia="Times New Roman" w:hAnsi="Arial" w:cs="Arial"/>
          <w:b/>
          <w:szCs w:val="20"/>
        </w:rPr>
        <w:t>.  Key Person(s)</w:t>
      </w:r>
      <w:r w:rsidRPr="00324151">
        <w:rPr>
          <w:rFonts w:ascii="Arial" w:eastAsia="Times New Roman" w:hAnsi="Arial" w:cs="Arial"/>
          <w:szCs w:val="20"/>
        </w:rPr>
        <w:t xml:space="preserve">. </w:t>
      </w:r>
    </w:p>
    <w:p w14:paraId="63D5B2E6" w14:textId="0EFB7FDA"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 </w:t>
      </w:r>
    </w:p>
    <w:p w14:paraId="183CFDA5"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  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14:paraId="76DB5F7B" w14:textId="77777777" w:rsidR="006E4F58" w:rsidRPr="00324151" w:rsidRDefault="006E4F58" w:rsidP="00324151">
      <w:pPr>
        <w:spacing w:after="0" w:line="240" w:lineRule="auto"/>
        <w:rPr>
          <w:rFonts w:ascii="Arial" w:eastAsia="Times New Roman" w:hAnsi="Arial" w:cs="Arial"/>
          <w:sz w:val="20"/>
          <w:szCs w:val="20"/>
        </w:rPr>
      </w:pPr>
    </w:p>
    <w:p w14:paraId="58EAE8E5"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lastRenderedPageBreak/>
        <w:t>B.  In the event that the Contractor is an individual, that individual shall be considered a key person and, as such, essential to this Contract. Substitution of another for the Contractor shall not be permitted without express written consent of the State.</w:t>
      </w:r>
    </w:p>
    <w:p w14:paraId="46F572BB" w14:textId="77777777" w:rsidR="006E4F58" w:rsidRPr="00324151" w:rsidRDefault="006E4F58" w:rsidP="00324151">
      <w:pPr>
        <w:spacing w:after="0" w:line="240" w:lineRule="auto"/>
        <w:rPr>
          <w:rFonts w:ascii="Arial" w:eastAsia="Times New Roman" w:hAnsi="Arial" w:cs="Arial"/>
          <w:sz w:val="20"/>
          <w:szCs w:val="20"/>
        </w:rPr>
      </w:pPr>
    </w:p>
    <w:p w14:paraId="513F4C18"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04571E99" w14:textId="77777777" w:rsidR="006E4F58" w:rsidRPr="00324151" w:rsidRDefault="006E4F58" w:rsidP="00324151">
      <w:pPr>
        <w:spacing w:after="0" w:line="240" w:lineRule="auto"/>
        <w:rPr>
          <w:rFonts w:ascii="Arial" w:eastAsia="Times New Roman" w:hAnsi="Arial" w:cs="Arial"/>
          <w:sz w:val="20"/>
          <w:szCs w:val="20"/>
        </w:rPr>
      </w:pPr>
    </w:p>
    <w:p w14:paraId="1D3D79F3" w14:textId="77777777" w:rsidR="006E4F58" w:rsidRPr="00324151" w:rsidRDefault="006E4F58" w:rsidP="00324151">
      <w:pPr>
        <w:spacing w:after="0" w:line="240" w:lineRule="auto"/>
        <w:rPr>
          <w:rFonts w:ascii="Arial" w:eastAsia="Times New Roman" w:hAnsi="Arial" w:cs="Arial"/>
          <w:sz w:val="20"/>
          <w:szCs w:val="20"/>
        </w:rPr>
      </w:pPr>
      <w:bookmarkStart w:id="3" w:name="_Toc236554570"/>
      <w:r w:rsidRPr="00324151">
        <w:rPr>
          <w:rFonts w:ascii="Arial" w:eastAsia="Times New Roman" w:hAnsi="Arial" w:cs="Arial"/>
          <w:sz w:val="20"/>
          <w:szCs w:val="20"/>
        </w:rPr>
        <w:t>Key person(s) to this Contract is/are _________________________________________</w:t>
      </w:r>
      <w:bookmarkEnd w:id="3"/>
    </w:p>
    <w:p w14:paraId="5A7C12C0" w14:textId="77777777" w:rsidR="006E4F58" w:rsidRPr="00324151" w:rsidRDefault="006E4F58" w:rsidP="00324151">
      <w:pPr>
        <w:spacing w:after="0" w:line="240" w:lineRule="auto"/>
        <w:rPr>
          <w:rFonts w:ascii="Arial" w:eastAsia="Times New Roman" w:hAnsi="Arial" w:cs="Arial"/>
          <w:sz w:val="20"/>
          <w:szCs w:val="20"/>
        </w:rPr>
      </w:pPr>
    </w:p>
    <w:p w14:paraId="39F7EAFF" w14:textId="77777777" w:rsidR="005C5F79" w:rsidRPr="00324151" w:rsidRDefault="00657CD7" w:rsidP="00324151">
      <w:pPr>
        <w:spacing w:after="0" w:line="240" w:lineRule="auto"/>
        <w:rPr>
          <w:rFonts w:ascii="Arial" w:eastAsia="Times New Roman" w:hAnsi="Arial" w:cs="Arial"/>
          <w:szCs w:val="20"/>
        </w:rPr>
      </w:pPr>
      <w:r w:rsidRPr="00324151">
        <w:rPr>
          <w:rFonts w:ascii="Arial" w:eastAsia="Times New Roman" w:hAnsi="Arial" w:cs="Arial"/>
          <w:b/>
          <w:szCs w:val="20"/>
        </w:rPr>
        <w:t>30</w:t>
      </w:r>
      <w:r w:rsidR="006E4F58" w:rsidRPr="00324151">
        <w:rPr>
          <w:rFonts w:ascii="Arial" w:eastAsia="Times New Roman" w:hAnsi="Arial" w:cs="Arial"/>
          <w:b/>
          <w:szCs w:val="20"/>
        </w:rPr>
        <w:t>.  Licensing Standards</w:t>
      </w:r>
      <w:r w:rsidR="006E4F58" w:rsidRPr="00324151">
        <w:rPr>
          <w:rFonts w:ascii="Arial" w:eastAsia="Times New Roman" w:hAnsi="Arial" w:cs="Arial"/>
          <w:szCs w:val="20"/>
        </w:rPr>
        <w:t xml:space="preserve">.  </w:t>
      </w:r>
    </w:p>
    <w:p w14:paraId="1AF12B94" w14:textId="77777777" w:rsidR="006224DD" w:rsidRDefault="006224DD" w:rsidP="00324151">
      <w:pPr>
        <w:spacing w:after="0" w:line="240" w:lineRule="auto"/>
        <w:rPr>
          <w:rFonts w:ascii="Arial" w:eastAsia="Times New Roman" w:hAnsi="Arial" w:cs="Arial"/>
          <w:sz w:val="20"/>
          <w:szCs w:val="20"/>
        </w:rPr>
      </w:pPr>
    </w:p>
    <w:p w14:paraId="64E847C8" w14:textId="76FF06DC"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14:paraId="3E16C369" w14:textId="77777777" w:rsidR="006E4F58" w:rsidRPr="00324151" w:rsidRDefault="006E4F58" w:rsidP="00324151">
      <w:pPr>
        <w:spacing w:after="0" w:line="240" w:lineRule="auto"/>
        <w:rPr>
          <w:rFonts w:ascii="Arial" w:eastAsia="Times New Roman" w:hAnsi="Arial" w:cs="Arial"/>
          <w:sz w:val="20"/>
          <w:szCs w:val="20"/>
        </w:rPr>
      </w:pPr>
    </w:p>
    <w:p w14:paraId="32282F5F"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3</w:t>
      </w:r>
      <w:r w:rsidR="00657CD7" w:rsidRPr="00324151">
        <w:rPr>
          <w:rFonts w:ascii="Arial" w:eastAsia="Times New Roman" w:hAnsi="Arial" w:cs="Arial"/>
          <w:b/>
          <w:szCs w:val="20"/>
        </w:rPr>
        <w:t>1</w:t>
      </w:r>
      <w:r w:rsidRPr="00324151">
        <w:rPr>
          <w:rFonts w:ascii="Arial" w:eastAsia="Times New Roman" w:hAnsi="Arial" w:cs="Arial"/>
          <w:b/>
          <w:szCs w:val="20"/>
        </w:rPr>
        <w:t>.  Merger &amp; Modification</w:t>
      </w:r>
      <w:r w:rsidRPr="00324151">
        <w:rPr>
          <w:rFonts w:ascii="Arial" w:eastAsia="Times New Roman" w:hAnsi="Arial" w:cs="Arial"/>
          <w:szCs w:val="20"/>
        </w:rPr>
        <w:t xml:space="preserve">. </w:t>
      </w:r>
    </w:p>
    <w:p w14:paraId="31218AE2" w14:textId="77777777" w:rsidR="006224DD" w:rsidRDefault="006224DD" w:rsidP="00324151">
      <w:pPr>
        <w:spacing w:after="0" w:line="240" w:lineRule="auto"/>
        <w:rPr>
          <w:rFonts w:ascii="Arial" w:eastAsia="Times New Roman" w:hAnsi="Arial" w:cs="Arial"/>
          <w:sz w:val="20"/>
          <w:szCs w:val="20"/>
        </w:rPr>
      </w:pPr>
    </w:p>
    <w:p w14:paraId="14091415" w14:textId="3200872D" w:rsidR="00EB48BE"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3B541D8E" w14:textId="77777777" w:rsidR="00EB48BE" w:rsidRPr="00324151" w:rsidRDefault="00EB48BE" w:rsidP="00324151">
      <w:pPr>
        <w:spacing w:after="0" w:line="240" w:lineRule="auto"/>
        <w:rPr>
          <w:rFonts w:ascii="Arial" w:eastAsia="Times New Roman" w:hAnsi="Arial" w:cs="Arial"/>
          <w:sz w:val="20"/>
          <w:szCs w:val="20"/>
        </w:rPr>
      </w:pPr>
    </w:p>
    <w:p w14:paraId="1253DDD7" w14:textId="248F69D7" w:rsidR="004B543A" w:rsidRPr="00324151" w:rsidRDefault="006E4F58" w:rsidP="00324151">
      <w:pPr>
        <w:autoSpaceDE w:val="0"/>
        <w:autoSpaceDN w:val="0"/>
        <w:spacing w:after="0" w:line="240" w:lineRule="auto"/>
        <w:rPr>
          <w:rFonts w:ascii="Arial" w:hAnsi="Arial" w:cs="Arial"/>
          <w:bCs/>
          <w:szCs w:val="20"/>
        </w:rPr>
      </w:pPr>
      <w:r w:rsidRPr="00324151">
        <w:rPr>
          <w:rFonts w:ascii="Arial" w:eastAsia="Calibri" w:hAnsi="Arial" w:cs="Arial"/>
          <w:b/>
          <w:bCs/>
          <w:color w:val="000000"/>
          <w:szCs w:val="20"/>
        </w:rPr>
        <w:t>3</w:t>
      </w:r>
      <w:r w:rsidR="00657CD7" w:rsidRPr="00324151">
        <w:rPr>
          <w:rFonts w:ascii="Arial" w:eastAsia="Calibri" w:hAnsi="Arial" w:cs="Arial"/>
          <w:b/>
          <w:bCs/>
          <w:color w:val="000000"/>
          <w:szCs w:val="20"/>
        </w:rPr>
        <w:t>2</w:t>
      </w:r>
      <w:r w:rsidRPr="00324151">
        <w:rPr>
          <w:rFonts w:ascii="Arial" w:eastAsia="Calibri" w:hAnsi="Arial" w:cs="Arial"/>
          <w:b/>
          <w:bCs/>
          <w:color w:val="000000"/>
          <w:szCs w:val="20"/>
        </w:rPr>
        <w:t xml:space="preserve">.  Minority and Women’s Business Enterprises Compliance. </w:t>
      </w:r>
      <w:r w:rsidR="00094DA4" w:rsidRPr="00324151">
        <w:rPr>
          <w:rFonts w:ascii="Arial" w:eastAsia="Calibri" w:hAnsi="Arial" w:cs="Arial"/>
          <w:b/>
          <w:bCs/>
          <w:color w:val="000000"/>
          <w:szCs w:val="20"/>
        </w:rPr>
        <w:t xml:space="preserve">  </w:t>
      </w:r>
    </w:p>
    <w:p w14:paraId="6ED9C9D4" w14:textId="77777777" w:rsidR="006224DD" w:rsidRDefault="006224DD" w:rsidP="00324151">
      <w:pPr>
        <w:autoSpaceDE w:val="0"/>
        <w:autoSpaceDN w:val="0"/>
        <w:spacing w:after="0" w:line="240" w:lineRule="auto"/>
        <w:rPr>
          <w:rFonts w:ascii="Arial" w:hAnsi="Arial" w:cs="Arial"/>
          <w:bCs/>
          <w:sz w:val="20"/>
          <w:szCs w:val="20"/>
        </w:rPr>
      </w:pPr>
    </w:p>
    <w:p w14:paraId="3FE0046F" w14:textId="40D0ACB6" w:rsidR="004B543A" w:rsidRPr="00324151" w:rsidRDefault="004B543A" w:rsidP="00324151">
      <w:pPr>
        <w:autoSpaceDE w:val="0"/>
        <w:autoSpaceDN w:val="0"/>
        <w:spacing w:after="0" w:line="240" w:lineRule="auto"/>
        <w:rPr>
          <w:rFonts w:ascii="Arial" w:hAnsi="Arial" w:cs="Arial"/>
          <w:b/>
          <w:bCs/>
          <w:sz w:val="20"/>
          <w:szCs w:val="20"/>
        </w:rPr>
      </w:pPr>
      <w:r w:rsidRPr="00324151">
        <w:rPr>
          <w:rFonts w:ascii="Arial" w:hAnsi="Arial" w:cs="Arial"/>
          <w:bCs/>
          <w:sz w:val="20"/>
          <w:szCs w:val="20"/>
        </w:rPr>
        <w:t xml:space="preserve">Award of this Contract was based, in part, on the Minority and/or Women’s Business Enterprise (“MBE” and/or “WBE”) participation plan as detailed in the Minority and Women’s Business Enterprises Subcontractor Commitment Form, </w:t>
      </w:r>
      <w:r w:rsidR="00D0184B" w:rsidRPr="00324151">
        <w:rPr>
          <w:rFonts w:ascii="Arial" w:hAnsi="Arial" w:cs="Arial"/>
          <w:bCs/>
          <w:sz w:val="20"/>
          <w:szCs w:val="20"/>
        </w:rPr>
        <w:t xml:space="preserve">commonly referred to as “Attachment A” in the procurement documentation and </w:t>
      </w:r>
      <w:r w:rsidRPr="00324151">
        <w:rPr>
          <w:rFonts w:ascii="Arial" w:hAnsi="Arial" w:cs="Arial"/>
          <w:bCs/>
          <w:sz w:val="20"/>
          <w:szCs w:val="20"/>
        </w:rPr>
        <w:t>incorporated by reference herein</w:t>
      </w:r>
      <w:r w:rsidRPr="00324151">
        <w:rPr>
          <w:rFonts w:ascii="Arial" w:hAnsi="Arial" w:cs="Arial"/>
          <w:b/>
          <w:bCs/>
          <w:sz w:val="20"/>
          <w:szCs w:val="20"/>
        </w:rPr>
        <w:t xml:space="preserve">. </w:t>
      </w:r>
      <w:r w:rsidRPr="00324151">
        <w:rPr>
          <w:rFonts w:ascii="Arial" w:hAnsi="Arial" w:cs="Arial"/>
          <w:bCs/>
          <w:sz w:val="20"/>
          <w:szCs w:val="20"/>
        </w:rPr>
        <w:t xml:space="preserve">Therefore, any changes to this information during the Contract term must be approved by MWBE Compliance and may require an amendment. It is the State’s expectation that the Contractor will meet the subcontractor commitments during the Contract term.  </w:t>
      </w:r>
      <w:r w:rsidRPr="00324151">
        <w:rPr>
          <w:rFonts w:ascii="Arial" w:hAnsi="Arial" w:cs="Arial"/>
          <w:b/>
          <w:bCs/>
          <w:sz w:val="20"/>
          <w:szCs w:val="20"/>
        </w:rPr>
        <w:t xml:space="preserve">  </w:t>
      </w:r>
    </w:p>
    <w:p w14:paraId="1016E6E0" w14:textId="77777777" w:rsidR="004B543A" w:rsidRPr="00324151" w:rsidRDefault="004B543A" w:rsidP="00324151">
      <w:pPr>
        <w:autoSpaceDE w:val="0"/>
        <w:autoSpaceDN w:val="0"/>
        <w:spacing w:after="0" w:line="240" w:lineRule="auto"/>
        <w:rPr>
          <w:rFonts w:ascii="Arial" w:hAnsi="Arial" w:cs="Arial"/>
          <w:b/>
          <w:bCs/>
          <w:sz w:val="20"/>
          <w:szCs w:val="20"/>
        </w:rPr>
      </w:pPr>
    </w:p>
    <w:p w14:paraId="59A3DCF7" w14:textId="18D0CB80" w:rsidR="004B543A" w:rsidRPr="00324151" w:rsidRDefault="004B543A" w:rsidP="00324151">
      <w:pPr>
        <w:autoSpaceDE w:val="0"/>
        <w:autoSpaceDN w:val="0"/>
        <w:spacing w:after="0" w:line="240" w:lineRule="auto"/>
        <w:rPr>
          <w:rFonts w:ascii="Arial" w:eastAsia="Calibri" w:hAnsi="Arial" w:cs="Arial"/>
          <w:color w:val="000000"/>
          <w:sz w:val="20"/>
          <w:szCs w:val="20"/>
        </w:rPr>
      </w:pPr>
      <w:r w:rsidRPr="00324151">
        <w:rPr>
          <w:rFonts w:ascii="Arial" w:hAnsi="Arial" w:cs="Arial"/>
          <w:sz w:val="20"/>
          <w:szCs w:val="20"/>
        </w:rPr>
        <w:t>The following MBE/WBE Division (“Division”) certified MBE and/or WBE subcontractors will be participating in this Contract:</w:t>
      </w:r>
    </w:p>
    <w:p w14:paraId="7E60D568" w14:textId="77777777" w:rsidR="004B543A" w:rsidRPr="00324151" w:rsidRDefault="004B543A" w:rsidP="00324151">
      <w:pPr>
        <w:autoSpaceDE w:val="0"/>
        <w:autoSpaceDN w:val="0"/>
        <w:spacing w:after="0" w:line="240" w:lineRule="auto"/>
        <w:rPr>
          <w:rFonts w:ascii="Arial" w:eastAsia="Calibri" w:hAnsi="Arial" w:cs="Arial"/>
          <w:color w:val="000000"/>
          <w:sz w:val="20"/>
          <w:szCs w:val="20"/>
        </w:rPr>
      </w:pPr>
    </w:p>
    <w:tbl>
      <w:tblPr>
        <w:tblStyle w:val="TableGrid"/>
        <w:tblW w:w="0" w:type="auto"/>
        <w:tblLayout w:type="fixed"/>
        <w:tblLook w:val="04A0" w:firstRow="1" w:lastRow="0" w:firstColumn="1" w:lastColumn="0" w:noHBand="0" w:noVBand="1"/>
      </w:tblPr>
      <w:tblGrid>
        <w:gridCol w:w="1098"/>
        <w:gridCol w:w="1620"/>
        <w:gridCol w:w="2070"/>
        <w:gridCol w:w="2250"/>
        <w:gridCol w:w="1440"/>
        <w:gridCol w:w="1098"/>
      </w:tblGrid>
      <w:tr w:rsidR="00EB48BE" w14:paraId="5E389333" w14:textId="77777777" w:rsidTr="00EB48BE">
        <w:tc>
          <w:tcPr>
            <w:tcW w:w="1098" w:type="dxa"/>
          </w:tcPr>
          <w:p w14:paraId="0616EBA1" w14:textId="77777777" w:rsidR="00EB48BE" w:rsidRPr="00324151" w:rsidRDefault="00EB48BE" w:rsidP="00324151">
            <w:pPr>
              <w:rPr>
                <w:rFonts w:ascii="Arial" w:hAnsi="Arial" w:cs="Arial"/>
                <w:sz w:val="18"/>
                <w:szCs w:val="18"/>
              </w:rPr>
            </w:pPr>
            <w:r w:rsidRPr="00324151">
              <w:rPr>
                <w:rFonts w:ascii="Arial" w:eastAsia="Calibri" w:hAnsi="Arial" w:cs="Arial"/>
                <w:color w:val="000000"/>
                <w:sz w:val="18"/>
                <w:szCs w:val="18"/>
              </w:rPr>
              <w:t>MBE/WBE</w:t>
            </w:r>
          </w:p>
        </w:tc>
        <w:tc>
          <w:tcPr>
            <w:tcW w:w="1620" w:type="dxa"/>
          </w:tcPr>
          <w:p w14:paraId="385A258D" w14:textId="77777777" w:rsidR="00EB48BE" w:rsidRPr="00324151" w:rsidRDefault="00EB48BE" w:rsidP="00324151">
            <w:pPr>
              <w:rPr>
                <w:rFonts w:ascii="Arial" w:hAnsi="Arial" w:cs="Arial"/>
                <w:sz w:val="18"/>
                <w:szCs w:val="18"/>
              </w:rPr>
            </w:pPr>
            <w:r w:rsidRPr="00324151">
              <w:rPr>
                <w:rFonts w:ascii="Arial" w:eastAsia="Calibri" w:hAnsi="Arial" w:cs="Arial"/>
                <w:color w:val="000000"/>
                <w:sz w:val="18"/>
                <w:szCs w:val="18"/>
              </w:rPr>
              <w:t>PHONE</w:t>
            </w:r>
          </w:p>
        </w:tc>
        <w:tc>
          <w:tcPr>
            <w:tcW w:w="2070" w:type="dxa"/>
          </w:tcPr>
          <w:p w14:paraId="755F768C" w14:textId="77777777" w:rsidR="00EB48BE" w:rsidRPr="00324151" w:rsidRDefault="00EB48BE" w:rsidP="00324151">
            <w:pPr>
              <w:rPr>
                <w:rFonts w:ascii="Arial" w:hAnsi="Arial" w:cs="Arial"/>
                <w:sz w:val="18"/>
                <w:szCs w:val="18"/>
              </w:rPr>
            </w:pPr>
            <w:r w:rsidRPr="00324151">
              <w:rPr>
                <w:rFonts w:ascii="Arial" w:eastAsia="Calibri" w:hAnsi="Arial" w:cs="Arial"/>
                <w:color w:val="000000"/>
                <w:sz w:val="18"/>
                <w:szCs w:val="18"/>
              </w:rPr>
              <w:t>COMPANY NAME</w:t>
            </w:r>
          </w:p>
        </w:tc>
        <w:tc>
          <w:tcPr>
            <w:tcW w:w="2250" w:type="dxa"/>
          </w:tcPr>
          <w:p w14:paraId="6A53E160" w14:textId="77777777" w:rsidR="00EB48BE" w:rsidRPr="00324151" w:rsidRDefault="00EB48BE" w:rsidP="00324151">
            <w:pPr>
              <w:rPr>
                <w:rFonts w:ascii="Arial" w:hAnsi="Arial" w:cs="Arial"/>
                <w:sz w:val="18"/>
                <w:szCs w:val="18"/>
              </w:rPr>
            </w:pPr>
            <w:r w:rsidRPr="00324151">
              <w:rPr>
                <w:rFonts w:ascii="Arial" w:eastAsia="Calibri" w:hAnsi="Arial" w:cs="Arial"/>
                <w:color w:val="000000"/>
                <w:sz w:val="18"/>
                <w:szCs w:val="18"/>
              </w:rPr>
              <w:t>SCOPE OF PRODUCTS and/or SERVICES</w:t>
            </w:r>
          </w:p>
        </w:tc>
        <w:tc>
          <w:tcPr>
            <w:tcW w:w="1440" w:type="dxa"/>
          </w:tcPr>
          <w:p w14:paraId="2EFA1E48" w14:textId="77777777" w:rsidR="00EB48BE" w:rsidRPr="00324151" w:rsidRDefault="00EB48BE" w:rsidP="00324151">
            <w:pPr>
              <w:rPr>
                <w:rFonts w:ascii="Arial" w:hAnsi="Arial" w:cs="Arial"/>
                <w:sz w:val="18"/>
                <w:szCs w:val="18"/>
              </w:rPr>
            </w:pPr>
            <w:r w:rsidRPr="00324151">
              <w:rPr>
                <w:rFonts w:ascii="Arial" w:eastAsia="Calibri" w:hAnsi="Arial" w:cs="Arial"/>
                <w:color w:val="000000"/>
                <w:sz w:val="18"/>
                <w:szCs w:val="18"/>
              </w:rPr>
              <w:t>UTILIZATION DATE</w:t>
            </w:r>
          </w:p>
        </w:tc>
        <w:tc>
          <w:tcPr>
            <w:tcW w:w="1098" w:type="dxa"/>
          </w:tcPr>
          <w:p w14:paraId="4C68740A" w14:textId="77777777" w:rsidR="00EB48BE" w:rsidRPr="00324151" w:rsidRDefault="00EB48BE" w:rsidP="00324151">
            <w:pPr>
              <w:rPr>
                <w:rFonts w:ascii="Arial" w:hAnsi="Arial" w:cs="Arial"/>
                <w:sz w:val="18"/>
                <w:szCs w:val="18"/>
              </w:rPr>
            </w:pPr>
            <w:r w:rsidRPr="00324151">
              <w:rPr>
                <w:rFonts w:ascii="Arial" w:eastAsia="Calibri" w:hAnsi="Arial" w:cs="Arial"/>
                <w:color w:val="000000"/>
                <w:sz w:val="18"/>
                <w:szCs w:val="18"/>
              </w:rPr>
              <w:t>PERCENT</w:t>
            </w:r>
          </w:p>
        </w:tc>
      </w:tr>
      <w:tr w:rsidR="00EB48BE" w14:paraId="45FEC5A1" w14:textId="77777777" w:rsidTr="00EB48BE">
        <w:tc>
          <w:tcPr>
            <w:tcW w:w="1098" w:type="dxa"/>
          </w:tcPr>
          <w:p w14:paraId="3B73F720" w14:textId="77777777" w:rsidR="00EB48BE" w:rsidRPr="00324151" w:rsidRDefault="000B2783" w:rsidP="00324151">
            <w:pPr>
              <w:rPr>
                <w:rFonts w:ascii="Arial" w:eastAsia="Calibri" w:hAnsi="Arial" w:cs="Arial"/>
                <w:color w:val="000000"/>
                <w:sz w:val="18"/>
                <w:szCs w:val="18"/>
              </w:rPr>
            </w:pPr>
            <w:sdt>
              <w:sdtPr>
                <w:rPr>
                  <w:rFonts w:ascii="Arial" w:hAnsi="Arial" w:cs="Arial"/>
                </w:rPr>
                <w:tag w:val="%%TIER2%%"/>
                <w:id w:val="442814062"/>
              </w:sdtPr>
              <w:sdtEndPr/>
              <w:sdtContent>
                <w:r w:rsidR="00EB48BE" w:rsidRPr="00324151">
                  <w:rPr>
                    <w:rFonts w:ascii="Arial" w:eastAsia="Calibri" w:hAnsi="Arial" w:cs="Arial"/>
                    <w:color w:val="000000"/>
                    <w:sz w:val="18"/>
                    <w:szCs w:val="18"/>
                  </w:rPr>
                  <w:t>None</w:t>
                </w:r>
              </w:sdtContent>
            </w:sdt>
          </w:p>
        </w:tc>
        <w:tc>
          <w:tcPr>
            <w:tcW w:w="1620" w:type="dxa"/>
          </w:tcPr>
          <w:p w14:paraId="6ADC5A2B" w14:textId="77777777" w:rsidR="00EB48BE" w:rsidRPr="00324151" w:rsidRDefault="000B2783" w:rsidP="00324151">
            <w:pPr>
              <w:rPr>
                <w:rFonts w:ascii="Arial" w:eastAsia="Calibri" w:hAnsi="Arial" w:cs="Arial"/>
                <w:color w:val="000000"/>
                <w:sz w:val="18"/>
                <w:szCs w:val="18"/>
              </w:rPr>
            </w:pPr>
            <w:sdt>
              <w:sdtPr>
                <w:rPr>
                  <w:rFonts w:ascii="Arial" w:hAnsi="Arial" w:cs="Arial"/>
                </w:rPr>
                <w:tag w:val="%%TIER2_MBE_WBE_PHONE%%"/>
                <w:id w:val="-1018690626"/>
              </w:sdtPr>
              <w:sdtEndPr/>
              <w:sdtContent/>
            </w:sdt>
          </w:p>
        </w:tc>
        <w:tc>
          <w:tcPr>
            <w:tcW w:w="2070" w:type="dxa"/>
          </w:tcPr>
          <w:p w14:paraId="227C11C5" w14:textId="77777777" w:rsidR="00EB48BE" w:rsidRPr="00324151" w:rsidRDefault="000B2783" w:rsidP="00324151">
            <w:pPr>
              <w:rPr>
                <w:rFonts w:ascii="Arial" w:eastAsia="Calibri" w:hAnsi="Arial" w:cs="Arial"/>
                <w:color w:val="000000"/>
                <w:sz w:val="18"/>
                <w:szCs w:val="18"/>
              </w:rPr>
            </w:pPr>
            <w:sdt>
              <w:sdtPr>
                <w:rPr>
                  <w:rFonts w:ascii="Arial" w:hAnsi="Arial" w:cs="Arial"/>
                </w:rPr>
                <w:tag w:val="%%BIDDER_NAME%%"/>
                <w:id w:val="-401224573"/>
              </w:sdtPr>
              <w:sdtEndPr/>
              <w:sdtContent/>
            </w:sdt>
          </w:p>
        </w:tc>
        <w:tc>
          <w:tcPr>
            <w:tcW w:w="2250" w:type="dxa"/>
          </w:tcPr>
          <w:p w14:paraId="0CC266A5" w14:textId="77777777" w:rsidR="00EB48BE" w:rsidRPr="00324151" w:rsidRDefault="000B2783" w:rsidP="00324151">
            <w:pPr>
              <w:rPr>
                <w:rFonts w:ascii="Arial" w:eastAsia="Calibri" w:hAnsi="Arial" w:cs="Arial"/>
                <w:color w:val="000000"/>
                <w:sz w:val="18"/>
                <w:szCs w:val="18"/>
              </w:rPr>
            </w:pPr>
            <w:sdt>
              <w:sdtPr>
                <w:rPr>
                  <w:rFonts w:ascii="Arial" w:hAnsi="Arial" w:cs="Arial"/>
                </w:rPr>
                <w:tag w:val="%%TIER2_MBE_WBE_SCOPE%%"/>
                <w:id w:val="799737989"/>
              </w:sdtPr>
              <w:sdtEndPr/>
              <w:sdtContent/>
            </w:sdt>
          </w:p>
        </w:tc>
        <w:tc>
          <w:tcPr>
            <w:tcW w:w="1440" w:type="dxa"/>
          </w:tcPr>
          <w:p w14:paraId="18E884A3" w14:textId="77777777" w:rsidR="00EB48BE" w:rsidRPr="00324151" w:rsidRDefault="000B2783" w:rsidP="00324151">
            <w:pPr>
              <w:rPr>
                <w:rFonts w:ascii="Arial" w:eastAsia="Calibri" w:hAnsi="Arial" w:cs="Arial"/>
                <w:sz w:val="18"/>
                <w:szCs w:val="18"/>
              </w:rPr>
            </w:pPr>
            <w:sdt>
              <w:sdtPr>
                <w:rPr>
                  <w:rFonts w:ascii="Arial" w:hAnsi="Arial" w:cs="Arial"/>
                </w:rPr>
                <w:tag w:val="%%TIER2_MBE_WBE_UTILIZATION%%"/>
                <w:id w:val="778292361"/>
                <w:showingPlcHdr/>
              </w:sdtPr>
              <w:sdtEndPr/>
              <w:sdtContent>
                <w:r w:rsidR="00EB48BE" w:rsidRPr="00324151">
                  <w:rPr>
                    <w:rFonts w:ascii="Arial" w:hAnsi="Arial" w:cs="Arial"/>
                  </w:rPr>
                  <w:t xml:space="preserve">     </w:t>
                </w:r>
              </w:sdtContent>
            </w:sdt>
          </w:p>
          <w:p w14:paraId="2B3519A3" w14:textId="77777777" w:rsidR="00EB48BE" w:rsidRPr="00324151" w:rsidRDefault="00EB48BE" w:rsidP="00324151">
            <w:pPr>
              <w:rPr>
                <w:rFonts w:ascii="Arial" w:eastAsia="Calibri" w:hAnsi="Arial" w:cs="Arial"/>
                <w:color w:val="000000"/>
                <w:sz w:val="18"/>
                <w:szCs w:val="18"/>
              </w:rPr>
            </w:pPr>
          </w:p>
        </w:tc>
        <w:tc>
          <w:tcPr>
            <w:tcW w:w="1098" w:type="dxa"/>
          </w:tcPr>
          <w:p w14:paraId="2F255370" w14:textId="77777777" w:rsidR="00EB48BE" w:rsidRPr="00324151" w:rsidRDefault="000B2783" w:rsidP="00324151">
            <w:pPr>
              <w:rPr>
                <w:rFonts w:ascii="Arial" w:eastAsia="Calibri" w:hAnsi="Arial" w:cs="Arial"/>
                <w:color w:val="000000"/>
                <w:sz w:val="18"/>
                <w:szCs w:val="18"/>
              </w:rPr>
            </w:pPr>
            <w:sdt>
              <w:sdtPr>
                <w:rPr>
                  <w:rFonts w:ascii="Arial" w:hAnsi="Arial" w:cs="Arial"/>
                </w:rPr>
                <w:tag w:val="%%TIER2_PERCENTAGE%%"/>
                <w:id w:val="3489213"/>
              </w:sdtPr>
              <w:sdtEndPr/>
              <w:sdtContent>
                <w:r w:rsidR="00EB48BE" w:rsidRPr="00324151">
                  <w:rPr>
                    <w:rFonts w:ascii="Arial" w:eastAsia="Calibri" w:hAnsi="Arial" w:cs="Arial"/>
                    <w:color w:val="000000"/>
                    <w:sz w:val="18"/>
                    <w:szCs w:val="18"/>
                  </w:rPr>
                  <w:t>0.000</w:t>
                </w:r>
              </w:sdtContent>
            </w:sdt>
          </w:p>
        </w:tc>
      </w:tr>
    </w:tbl>
    <w:p w14:paraId="52B4EDAF" w14:textId="77777777" w:rsidR="004B543A" w:rsidRPr="00324151" w:rsidRDefault="004B543A" w:rsidP="00324151">
      <w:pPr>
        <w:autoSpaceDE w:val="0"/>
        <w:autoSpaceDN w:val="0"/>
        <w:spacing w:after="0" w:line="240" w:lineRule="auto"/>
        <w:rPr>
          <w:rFonts w:ascii="Arial" w:eastAsia="Calibri" w:hAnsi="Arial" w:cs="Arial"/>
          <w:i/>
          <w:color w:val="000000"/>
          <w:sz w:val="20"/>
          <w:szCs w:val="20"/>
        </w:rPr>
      </w:pPr>
    </w:p>
    <w:p w14:paraId="020F4764" w14:textId="77777777" w:rsidR="004B543A" w:rsidRPr="00324151" w:rsidRDefault="004B543A" w:rsidP="00324151">
      <w:pPr>
        <w:pStyle w:val="NoSpacing"/>
        <w:jc w:val="both"/>
        <w:rPr>
          <w:rFonts w:ascii="Arial" w:hAnsi="Arial" w:cs="Arial"/>
          <w:sz w:val="20"/>
          <w:szCs w:val="20"/>
        </w:rPr>
      </w:pPr>
      <w:r w:rsidRPr="00324151">
        <w:rPr>
          <w:rFonts w:ascii="Arial" w:hAnsi="Arial" w:cs="Arial"/>
          <w:sz w:val="20"/>
          <w:szCs w:val="20"/>
        </w:rPr>
        <w:t xml:space="preserve">A copy of each subcontractor agreement must be submitted to the Division within thirty (30) days of the effective date of this Contract. The subcontractor agreements may be uploaded into Pay Audit (Indiana’s subcontractor payment auditing system), emailed to </w:t>
      </w:r>
      <w:hyperlink r:id="rId14" w:history="1">
        <w:r w:rsidRPr="00324151">
          <w:rPr>
            <w:rStyle w:val="Hyperlink"/>
            <w:rFonts w:ascii="Arial" w:hAnsi="Arial" w:cs="Arial"/>
            <w:sz w:val="20"/>
            <w:szCs w:val="20"/>
          </w:rPr>
          <w:t>MWBECompliance@idoa.IN.gov</w:t>
        </w:r>
      </w:hyperlink>
      <w:r w:rsidRPr="00324151">
        <w:rPr>
          <w:rFonts w:ascii="Arial" w:hAnsi="Arial" w:cs="Arial"/>
          <w:sz w:val="20"/>
          <w:szCs w:val="20"/>
        </w:rPr>
        <w:t xml:space="preserve">, or mailed to MWBE Compliance, 402 W. Washington Street, Indianapolis IN 46204. Failure to provide a copy of any subcontractor agreement may be deemed a violation of the rules governing MBE/WBE procurement and may result in sanctions allowable under 25 IAC 5-7-8.  Requests for changes must be submitted to </w:t>
      </w:r>
      <w:hyperlink r:id="rId15" w:history="1">
        <w:r w:rsidRPr="00324151">
          <w:rPr>
            <w:rStyle w:val="Hyperlink"/>
            <w:rFonts w:ascii="Arial" w:hAnsi="Arial" w:cs="Arial"/>
            <w:sz w:val="20"/>
            <w:szCs w:val="20"/>
          </w:rPr>
          <w:t>MWBECompliance@idoa.IN.gov</w:t>
        </w:r>
      </w:hyperlink>
      <w:r w:rsidRPr="00324151">
        <w:rPr>
          <w:rFonts w:ascii="Arial" w:hAnsi="Arial" w:cs="Arial"/>
          <w:sz w:val="20"/>
          <w:szCs w:val="20"/>
        </w:rPr>
        <w:t xml:space="preserve"> for review and approval before changing the participation plan submitted in connection with this Contract. </w:t>
      </w:r>
    </w:p>
    <w:p w14:paraId="1F3281A0" w14:textId="77777777" w:rsidR="004B543A" w:rsidRPr="00324151" w:rsidRDefault="004B543A" w:rsidP="00324151">
      <w:pPr>
        <w:pStyle w:val="NoSpacing"/>
        <w:jc w:val="both"/>
        <w:rPr>
          <w:rFonts w:ascii="Arial" w:hAnsi="Arial" w:cs="Arial"/>
          <w:sz w:val="20"/>
          <w:szCs w:val="20"/>
        </w:rPr>
      </w:pPr>
    </w:p>
    <w:p w14:paraId="6FA396BD" w14:textId="29AD3DA1" w:rsidR="004B543A" w:rsidRPr="00324151" w:rsidRDefault="004B543A" w:rsidP="00324151">
      <w:pPr>
        <w:spacing w:after="0" w:line="240" w:lineRule="auto"/>
        <w:rPr>
          <w:rFonts w:ascii="Arial" w:hAnsi="Arial" w:cs="Arial"/>
          <w:sz w:val="20"/>
          <w:szCs w:val="20"/>
        </w:rPr>
      </w:pPr>
      <w:r w:rsidRPr="00324151">
        <w:rPr>
          <w:rFonts w:ascii="Arial" w:hAnsi="Arial" w:cs="Arial"/>
          <w:sz w:val="20"/>
          <w:szCs w:val="20"/>
        </w:rPr>
        <w:lastRenderedPageBreak/>
        <w:t xml:space="preserve">The Contractor shall report payments made to Division certified subcontractors under this Contract on a monthly basis using Pay Audit. The Contractor shall notify subcontractors that they must confirm payments received from </w:t>
      </w:r>
      <w:r w:rsidR="00094DA4" w:rsidRPr="00324151">
        <w:rPr>
          <w:rFonts w:ascii="Arial" w:hAnsi="Arial" w:cs="Arial"/>
          <w:sz w:val="20"/>
          <w:szCs w:val="20"/>
        </w:rPr>
        <w:t xml:space="preserve">the </w:t>
      </w:r>
      <w:r w:rsidRPr="00324151">
        <w:rPr>
          <w:rFonts w:ascii="Arial" w:hAnsi="Arial" w:cs="Arial"/>
          <w:sz w:val="20"/>
          <w:szCs w:val="20"/>
        </w:rPr>
        <w:t xml:space="preserve">Contractor in Pay Audit. The Pay Audit system can be accessed on the IDOA webpage at: </w:t>
      </w:r>
      <w:hyperlink r:id="rId16" w:history="1">
        <w:r w:rsidRPr="00324151">
          <w:rPr>
            <w:rStyle w:val="Hyperlink"/>
            <w:rFonts w:ascii="Arial" w:hAnsi="Arial" w:cs="Arial"/>
            <w:sz w:val="20"/>
            <w:szCs w:val="20"/>
          </w:rPr>
          <w:t>www.in.gov/idoa/mwbe/payaudit.htm</w:t>
        </w:r>
      </w:hyperlink>
      <w:r w:rsidRPr="00324151">
        <w:rPr>
          <w:rFonts w:ascii="Arial" w:hAnsi="Arial" w:cs="Arial"/>
          <w:color w:val="000000"/>
          <w:sz w:val="20"/>
          <w:szCs w:val="20"/>
        </w:rPr>
        <w:t xml:space="preserve">. </w:t>
      </w:r>
      <w:r w:rsidRPr="00324151">
        <w:rPr>
          <w:rFonts w:ascii="Arial" w:hAnsi="Arial" w:cs="Arial"/>
          <w:sz w:val="20"/>
          <w:szCs w:val="20"/>
        </w:rPr>
        <w:t xml:space="preserve"> </w:t>
      </w:r>
      <w:r w:rsidR="00094DA4" w:rsidRPr="00324151">
        <w:rPr>
          <w:rFonts w:ascii="Arial" w:hAnsi="Arial" w:cs="Arial"/>
          <w:sz w:val="20"/>
          <w:szCs w:val="20"/>
        </w:rPr>
        <w:t xml:space="preserve">The </w:t>
      </w:r>
      <w:r w:rsidRPr="00324151">
        <w:rPr>
          <w:rFonts w:ascii="Arial" w:hAnsi="Arial" w:cs="Arial"/>
          <w:sz w:val="20"/>
          <w:szCs w:val="20"/>
        </w:rPr>
        <w:t>Contractor may also be required to report Division certified subcontractor payments directly to the Division, as reasonably requested and in the format required by the Division.</w:t>
      </w:r>
    </w:p>
    <w:p w14:paraId="71DAC9AB" w14:textId="77777777" w:rsidR="004B543A" w:rsidRPr="00324151" w:rsidRDefault="004B543A" w:rsidP="00324151">
      <w:pPr>
        <w:spacing w:after="0" w:line="240" w:lineRule="auto"/>
        <w:rPr>
          <w:rFonts w:ascii="Arial" w:hAnsi="Arial" w:cs="Arial"/>
          <w:sz w:val="20"/>
          <w:szCs w:val="20"/>
        </w:rPr>
      </w:pPr>
    </w:p>
    <w:p w14:paraId="71778C72" w14:textId="3493CE63" w:rsidR="004B543A" w:rsidRDefault="00094DA4" w:rsidP="00324151">
      <w:pPr>
        <w:spacing w:after="0" w:line="240" w:lineRule="auto"/>
        <w:rPr>
          <w:rFonts w:ascii="Arial" w:hAnsi="Arial" w:cs="Arial"/>
          <w:sz w:val="20"/>
          <w:szCs w:val="20"/>
        </w:rPr>
      </w:pPr>
      <w:r w:rsidRPr="00324151">
        <w:rPr>
          <w:rFonts w:ascii="Arial" w:hAnsi="Arial" w:cs="Arial"/>
          <w:sz w:val="20"/>
          <w:szCs w:val="20"/>
        </w:rPr>
        <w:t xml:space="preserve">The </w:t>
      </w:r>
      <w:r w:rsidR="004B543A" w:rsidRPr="00324151">
        <w:rPr>
          <w:rFonts w:ascii="Arial" w:hAnsi="Arial" w:cs="Arial"/>
          <w:sz w:val="20"/>
          <w:szCs w:val="20"/>
        </w:rPr>
        <w:t>Contractor’s failure to comply with the provisions in this clause may be considered a material breach of the Contract.</w:t>
      </w:r>
    </w:p>
    <w:p w14:paraId="3420C007" w14:textId="77777777" w:rsidR="006224DD" w:rsidRPr="00324151" w:rsidRDefault="006224DD" w:rsidP="00324151">
      <w:pPr>
        <w:spacing w:after="0" w:line="240" w:lineRule="auto"/>
        <w:rPr>
          <w:rFonts w:ascii="Arial" w:hAnsi="Arial" w:cs="Arial"/>
          <w:sz w:val="20"/>
          <w:szCs w:val="20"/>
        </w:rPr>
      </w:pPr>
    </w:p>
    <w:p w14:paraId="60B18884"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3</w:t>
      </w:r>
      <w:r w:rsidR="00657CD7" w:rsidRPr="00324151">
        <w:rPr>
          <w:rFonts w:ascii="Arial" w:eastAsia="Times New Roman" w:hAnsi="Arial" w:cs="Arial"/>
          <w:b/>
          <w:szCs w:val="20"/>
        </w:rPr>
        <w:t>3</w:t>
      </w:r>
      <w:r w:rsidRPr="00324151">
        <w:rPr>
          <w:rFonts w:ascii="Arial" w:eastAsia="Times New Roman" w:hAnsi="Arial" w:cs="Arial"/>
          <w:b/>
          <w:szCs w:val="20"/>
        </w:rPr>
        <w:t>.  Nondiscrimination</w:t>
      </w:r>
      <w:r w:rsidRPr="00324151">
        <w:rPr>
          <w:rFonts w:ascii="Arial" w:eastAsia="Times New Roman" w:hAnsi="Arial" w:cs="Arial"/>
          <w:szCs w:val="20"/>
        </w:rPr>
        <w:t>.</w:t>
      </w:r>
      <w:r w:rsidR="00D574E0" w:rsidRPr="00324151">
        <w:rPr>
          <w:rFonts w:ascii="Arial" w:eastAsia="Times New Roman" w:hAnsi="Arial" w:cs="Arial"/>
          <w:szCs w:val="20"/>
        </w:rPr>
        <w:t xml:space="preserve">  </w:t>
      </w:r>
    </w:p>
    <w:p w14:paraId="6773A9AD" w14:textId="77777777" w:rsidR="006224DD" w:rsidRDefault="006224DD" w:rsidP="00324151">
      <w:pPr>
        <w:spacing w:after="0" w:line="240" w:lineRule="auto"/>
        <w:rPr>
          <w:rFonts w:ascii="Arial" w:eastAsia="Times New Roman" w:hAnsi="Arial" w:cs="Arial"/>
          <w:sz w:val="20"/>
          <w:szCs w:val="20"/>
        </w:rPr>
      </w:pPr>
    </w:p>
    <w:p w14:paraId="3C74891F" w14:textId="15CF1855"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Pursuant to the Indiana</w:t>
      </w:r>
      <w:r w:rsidR="003E4E84" w:rsidRPr="00324151">
        <w:rPr>
          <w:rFonts w:ascii="Arial" w:eastAsia="Times New Roman" w:hAnsi="Arial" w:cs="Arial"/>
          <w:sz w:val="20"/>
          <w:szCs w:val="20"/>
        </w:rPr>
        <w:t xml:space="preserve"> Civil Rights Law, </w:t>
      </w:r>
      <w:r w:rsidR="00021D54" w:rsidRPr="00324151">
        <w:rPr>
          <w:rFonts w:ascii="Arial" w:eastAsia="Times New Roman" w:hAnsi="Arial" w:cs="Arial"/>
          <w:sz w:val="20"/>
          <w:szCs w:val="20"/>
        </w:rPr>
        <w:t>specifically</w:t>
      </w:r>
      <w:r w:rsidRPr="00324151">
        <w:rPr>
          <w:rFonts w:ascii="Arial" w:eastAsia="Times New Roman" w:hAnsi="Arial" w:cs="Arial"/>
          <w:sz w:val="20"/>
          <w:szCs w:val="20"/>
        </w:rPr>
        <w:t xml:space="preserve"> IC §</w:t>
      </w:r>
      <w:r w:rsidR="003E4E84" w:rsidRPr="00324151">
        <w:rPr>
          <w:rFonts w:ascii="Arial" w:eastAsia="Times New Roman" w:hAnsi="Arial" w:cs="Arial"/>
          <w:sz w:val="20"/>
          <w:szCs w:val="20"/>
        </w:rPr>
        <w:t xml:space="preserve"> </w:t>
      </w:r>
      <w:r w:rsidRPr="00324151">
        <w:rPr>
          <w:rFonts w:ascii="Arial" w:eastAsia="Times New Roman" w:hAnsi="Arial" w:cs="Arial"/>
          <w:sz w:val="20"/>
          <w:szCs w:val="20"/>
        </w:rPr>
        <w:t xml:space="preserve">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w:t>
      </w:r>
      <w:r w:rsidR="00674611" w:rsidRPr="00324151">
        <w:rPr>
          <w:rFonts w:ascii="Arial" w:eastAsia="Times New Roman" w:hAnsi="Arial" w:cs="Arial"/>
          <w:sz w:val="20"/>
          <w:szCs w:val="20"/>
        </w:rPr>
        <w:t xml:space="preserve">The </w:t>
      </w:r>
      <w:r w:rsidRPr="00324151">
        <w:rPr>
          <w:rFonts w:ascii="Arial" w:eastAsia="Times New Roman" w:hAnsi="Arial" w:cs="Arial"/>
          <w:sz w:val="20"/>
          <w:szCs w:val="20"/>
        </w:rPr>
        <w:t>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5DBD50D6" w14:textId="77777777" w:rsidR="006E4F58" w:rsidRPr="00324151" w:rsidRDefault="006E4F58" w:rsidP="00324151">
      <w:pPr>
        <w:spacing w:after="0" w:line="240" w:lineRule="auto"/>
        <w:rPr>
          <w:rFonts w:ascii="Arial" w:eastAsia="Times New Roman" w:hAnsi="Arial" w:cs="Arial"/>
          <w:sz w:val="20"/>
          <w:szCs w:val="20"/>
        </w:rPr>
      </w:pPr>
    </w:p>
    <w:p w14:paraId="42D31522" w14:textId="2BCD4187" w:rsidR="006E4F58" w:rsidRPr="00324151" w:rsidRDefault="006E4F58" w:rsidP="00324151">
      <w:pPr>
        <w:widowControl w:val="0"/>
        <w:spacing w:after="0" w:line="240" w:lineRule="auto"/>
        <w:rPr>
          <w:rFonts w:ascii="Arial" w:eastAsia="Times New Roman" w:hAnsi="Arial" w:cs="Arial"/>
          <w:snapToGrid w:val="0"/>
          <w:sz w:val="20"/>
          <w:szCs w:val="20"/>
        </w:rPr>
      </w:pPr>
      <w:r w:rsidRPr="00324151">
        <w:rPr>
          <w:rFonts w:ascii="Arial" w:eastAsia="Times New Roman" w:hAnsi="Arial" w:cs="Arial"/>
          <w:snapToGrid w:val="0"/>
          <w:sz w:val="20"/>
          <w:szCs w:val="20"/>
        </w:rPr>
        <w:t>The State is a recipient of federal funds, and therefore, where applicable,</w:t>
      </w:r>
      <w:r w:rsidRPr="00324151">
        <w:rPr>
          <w:rFonts w:ascii="Arial" w:eastAsia="Times New Roman" w:hAnsi="Arial" w:cs="Arial"/>
          <w:b/>
          <w:snapToGrid w:val="0"/>
          <w:sz w:val="20"/>
          <w:szCs w:val="20"/>
        </w:rPr>
        <w:t xml:space="preserve"> </w:t>
      </w:r>
      <w:r w:rsidR="00674611" w:rsidRPr="00324151">
        <w:rPr>
          <w:rFonts w:ascii="Arial" w:eastAsia="Times New Roman" w:hAnsi="Arial" w:cs="Arial"/>
          <w:snapToGrid w:val="0"/>
          <w:sz w:val="20"/>
          <w:szCs w:val="20"/>
        </w:rPr>
        <w:t>the</w:t>
      </w:r>
      <w:r w:rsidR="00674611" w:rsidRPr="00324151">
        <w:rPr>
          <w:rFonts w:ascii="Arial" w:eastAsia="Times New Roman" w:hAnsi="Arial" w:cs="Arial"/>
          <w:b/>
          <w:snapToGrid w:val="0"/>
          <w:sz w:val="20"/>
          <w:szCs w:val="20"/>
        </w:rPr>
        <w:t xml:space="preserve"> </w:t>
      </w:r>
      <w:r w:rsidRPr="00324151">
        <w:rPr>
          <w:rFonts w:ascii="Arial" w:eastAsia="Times New Roman" w:hAnsi="Arial" w:cs="Arial"/>
          <w:snapToGrid w:val="0"/>
          <w:sz w:val="20"/>
          <w:szCs w:val="20"/>
        </w:rPr>
        <w:t>Contractor and any subcontractors shall comply with requisite affirmative action requirements, including reporting, pursuant to 41 CFR Chapter 60, as amended, and Section 202 of Executive Order 11246</w:t>
      </w:r>
      <w:r w:rsidRPr="00324151">
        <w:rPr>
          <w:rFonts w:ascii="Arial" w:eastAsia="Times New Roman" w:hAnsi="Arial" w:cs="Arial"/>
          <w:sz w:val="20"/>
          <w:szCs w:val="20"/>
        </w:rPr>
        <w:t xml:space="preserve"> as amended by Executive Order 13672</w:t>
      </w:r>
      <w:r w:rsidRPr="00324151">
        <w:rPr>
          <w:rFonts w:ascii="Arial" w:eastAsia="Times New Roman" w:hAnsi="Arial" w:cs="Arial"/>
          <w:snapToGrid w:val="0"/>
          <w:sz w:val="20"/>
          <w:szCs w:val="20"/>
        </w:rPr>
        <w:t xml:space="preserve">. </w:t>
      </w:r>
    </w:p>
    <w:p w14:paraId="36DE88B4" w14:textId="77777777" w:rsidR="006E4F58" w:rsidRPr="00324151" w:rsidRDefault="006E4F58" w:rsidP="00324151">
      <w:pPr>
        <w:spacing w:after="0" w:line="240" w:lineRule="auto"/>
        <w:rPr>
          <w:rFonts w:ascii="Arial" w:eastAsia="Times New Roman" w:hAnsi="Arial" w:cs="Arial"/>
          <w:sz w:val="20"/>
          <w:szCs w:val="20"/>
        </w:rPr>
      </w:pPr>
    </w:p>
    <w:p w14:paraId="44E52954"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3</w:t>
      </w:r>
      <w:r w:rsidR="00657CD7" w:rsidRPr="00324151">
        <w:rPr>
          <w:rFonts w:ascii="Arial" w:eastAsia="Times New Roman" w:hAnsi="Arial" w:cs="Arial"/>
          <w:b/>
          <w:szCs w:val="20"/>
        </w:rPr>
        <w:t>4</w:t>
      </w:r>
      <w:r w:rsidRPr="00324151">
        <w:rPr>
          <w:rFonts w:ascii="Arial" w:eastAsia="Times New Roman" w:hAnsi="Arial" w:cs="Arial"/>
          <w:b/>
          <w:szCs w:val="20"/>
        </w:rPr>
        <w:t>.  Notice to Parties</w:t>
      </w:r>
      <w:r w:rsidRPr="00324151">
        <w:rPr>
          <w:rFonts w:ascii="Arial" w:eastAsia="Times New Roman" w:hAnsi="Arial" w:cs="Arial"/>
          <w:szCs w:val="20"/>
        </w:rPr>
        <w:t xml:space="preserve">.  </w:t>
      </w:r>
    </w:p>
    <w:p w14:paraId="5B414995" w14:textId="77777777" w:rsidR="006224DD" w:rsidRDefault="006224DD" w:rsidP="00324151">
      <w:pPr>
        <w:spacing w:after="0" w:line="240" w:lineRule="auto"/>
        <w:rPr>
          <w:rFonts w:ascii="Arial" w:eastAsia="Times New Roman" w:hAnsi="Arial" w:cs="Arial"/>
          <w:sz w:val="20"/>
          <w:szCs w:val="20"/>
        </w:rPr>
      </w:pPr>
    </w:p>
    <w:p w14:paraId="122F2295" w14:textId="266F5B0D"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Whenever any notice, statement or other communication is required under this Contract, it </w:t>
      </w:r>
      <w:r w:rsidR="007F284D" w:rsidRPr="00324151">
        <w:rPr>
          <w:rFonts w:ascii="Arial" w:eastAsia="Times New Roman" w:hAnsi="Arial" w:cs="Arial"/>
          <w:sz w:val="20"/>
          <w:szCs w:val="20"/>
        </w:rPr>
        <w:t>will</w:t>
      </w:r>
      <w:r w:rsidRPr="00324151">
        <w:rPr>
          <w:rFonts w:ascii="Arial" w:eastAsia="Times New Roman" w:hAnsi="Arial" w:cs="Arial"/>
          <w:sz w:val="20"/>
          <w:szCs w:val="20"/>
        </w:rPr>
        <w:t xml:space="preserve"> be sent by </w:t>
      </w:r>
      <w:r w:rsidR="00922B2E" w:rsidRPr="00324151">
        <w:rPr>
          <w:rFonts w:ascii="Arial" w:eastAsia="Times New Roman" w:hAnsi="Arial" w:cs="Arial"/>
          <w:sz w:val="20"/>
          <w:szCs w:val="20"/>
        </w:rPr>
        <w:t xml:space="preserve">E-mail or </w:t>
      </w:r>
      <w:r w:rsidRPr="00324151">
        <w:rPr>
          <w:rFonts w:ascii="Arial" w:eastAsia="Times New Roman" w:hAnsi="Arial" w:cs="Arial"/>
          <w:sz w:val="20"/>
          <w:szCs w:val="20"/>
        </w:rPr>
        <w:t>first class</w:t>
      </w:r>
      <w:r w:rsidR="00922B2E" w:rsidRPr="00324151">
        <w:rPr>
          <w:rFonts w:ascii="Arial" w:eastAsia="Times New Roman" w:hAnsi="Arial" w:cs="Arial"/>
          <w:sz w:val="20"/>
          <w:szCs w:val="20"/>
        </w:rPr>
        <w:t xml:space="preserve"> U.S.</w:t>
      </w:r>
      <w:r w:rsidRPr="00324151">
        <w:rPr>
          <w:rFonts w:ascii="Arial" w:eastAsia="Times New Roman" w:hAnsi="Arial" w:cs="Arial"/>
          <w:sz w:val="20"/>
          <w:szCs w:val="20"/>
        </w:rPr>
        <w:t xml:space="preserve"> mail service to the following addresses, unless otherwise specifically advised.</w:t>
      </w:r>
    </w:p>
    <w:p w14:paraId="354E62A8" w14:textId="77777777" w:rsidR="006E4F58" w:rsidRPr="00324151" w:rsidRDefault="006E4F58" w:rsidP="00324151">
      <w:pPr>
        <w:spacing w:after="0" w:line="240" w:lineRule="auto"/>
        <w:rPr>
          <w:rFonts w:ascii="Arial" w:eastAsia="Times New Roman" w:hAnsi="Arial" w:cs="Arial"/>
          <w:sz w:val="20"/>
          <w:szCs w:val="20"/>
        </w:rPr>
      </w:pPr>
    </w:p>
    <w:p w14:paraId="1B2B872C" w14:textId="7D1A56C9"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 Notices to the State shall be sent to:</w:t>
      </w:r>
      <w:r w:rsidR="00D515C5" w:rsidRPr="00324151">
        <w:rPr>
          <w:rFonts w:ascii="Arial" w:eastAsia="Times New Roman" w:hAnsi="Arial" w:cs="Arial"/>
          <w:b/>
          <w:sz w:val="20"/>
          <w:szCs w:val="20"/>
        </w:rPr>
        <w:t xml:space="preserve"> </w:t>
      </w:r>
    </w:p>
    <w:p w14:paraId="6FED690A"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t>_________________________________________</w:t>
      </w:r>
    </w:p>
    <w:p w14:paraId="01E39E78"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t>_________________________________________</w:t>
      </w:r>
    </w:p>
    <w:p w14:paraId="1443228F"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t>_________________________________________</w:t>
      </w:r>
    </w:p>
    <w:p w14:paraId="6E918DEF"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t>_________________________________________</w:t>
      </w:r>
    </w:p>
    <w:p w14:paraId="6F060E45" w14:textId="77777777" w:rsidR="00922B2E"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r>
      <w:r w:rsidR="00922B2E" w:rsidRPr="00324151">
        <w:rPr>
          <w:rFonts w:ascii="Arial" w:eastAsia="Times New Roman" w:hAnsi="Arial" w:cs="Arial"/>
          <w:sz w:val="20"/>
          <w:szCs w:val="20"/>
        </w:rPr>
        <w:t>E-mail:  __________________________________</w:t>
      </w:r>
    </w:p>
    <w:p w14:paraId="60FEED54" w14:textId="565E573D"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r>
    </w:p>
    <w:p w14:paraId="2EE391BF" w14:textId="64BD663D"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B. Notices to the Contractor shall be sent to:</w:t>
      </w:r>
      <w:r w:rsidRPr="00324151">
        <w:rPr>
          <w:rFonts w:ascii="Arial" w:eastAsia="Times New Roman" w:hAnsi="Arial" w:cs="Arial"/>
          <w:b/>
          <w:sz w:val="20"/>
          <w:szCs w:val="20"/>
        </w:rPr>
        <w:t xml:space="preserve"> </w:t>
      </w:r>
      <w:r w:rsidRPr="00324151">
        <w:rPr>
          <w:rFonts w:ascii="Arial" w:eastAsia="Times New Roman" w:hAnsi="Arial" w:cs="Arial"/>
          <w:sz w:val="20"/>
          <w:szCs w:val="20"/>
        </w:rPr>
        <w:t xml:space="preserve">  </w:t>
      </w:r>
    </w:p>
    <w:p w14:paraId="6B5B2B3E"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t>__________________________________________</w:t>
      </w:r>
    </w:p>
    <w:p w14:paraId="2396E814"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t>__________________________________________</w:t>
      </w:r>
    </w:p>
    <w:p w14:paraId="6F521929"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t>__________________________________________</w:t>
      </w:r>
    </w:p>
    <w:p w14:paraId="3B9C2831"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t>__________________________________________</w:t>
      </w:r>
    </w:p>
    <w:p w14:paraId="70BEA1A9" w14:textId="17448D11"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b/>
      </w:r>
      <w:r w:rsidR="00922B2E" w:rsidRPr="00324151">
        <w:rPr>
          <w:rFonts w:ascii="Arial" w:eastAsia="Times New Roman" w:hAnsi="Arial" w:cs="Arial"/>
          <w:sz w:val="20"/>
          <w:szCs w:val="20"/>
        </w:rPr>
        <w:t>E-mail:  ___________________________________</w:t>
      </w:r>
    </w:p>
    <w:p w14:paraId="7C45A7D5" w14:textId="77777777" w:rsidR="00922B2E" w:rsidRPr="00324151" w:rsidRDefault="00922B2E" w:rsidP="00324151">
      <w:pPr>
        <w:spacing w:after="0" w:line="240" w:lineRule="auto"/>
        <w:rPr>
          <w:rFonts w:ascii="Arial" w:eastAsia="Times New Roman" w:hAnsi="Arial" w:cs="Arial"/>
          <w:sz w:val="20"/>
          <w:szCs w:val="20"/>
        </w:rPr>
      </w:pPr>
    </w:p>
    <w:p w14:paraId="5C4CC3A2"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As required by IC §</w:t>
      </w:r>
      <w:r w:rsidR="003E4E84" w:rsidRPr="00324151">
        <w:rPr>
          <w:rFonts w:ascii="Arial" w:eastAsia="Times New Roman" w:hAnsi="Arial" w:cs="Arial"/>
          <w:sz w:val="20"/>
          <w:szCs w:val="20"/>
        </w:rPr>
        <w:t xml:space="preserve"> </w:t>
      </w:r>
      <w:r w:rsidRPr="00324151">
        <w:rPr>
          <w:rFonts w:ascii="Arial" w:eastAsia="Times New Roman" w:hAnsi="Arial" w:cs="Arial"/>
          <w:sz w:val="20"/>
          <w:szCs w:val="20"/>
        </w:rPr>
        <w:t>4-13-2-14.8, payments to the Contractor shall be made via electronic funds transfer in accordance with instructions filed by the Contractor with the Indiana Auditor of State.</w:t>
      </w:r>
    </w:p>
    <w:p w14:paraId="07FA05C8" w14:textId="77777777" w:rsidR="006E4F58" w:rsidRDefault="006E4F58" w:rsidP="00324151">
      <w:pPr>
        <w:spacing w:after="0" w:line="240" w:lineRule="auto"/>
        <w:rPr>
          <w:rFonts w:ascii="Arial" w:eastAsia="Times New Roman" w:hAnsi="Arial" w:cs="Arial"/>
          <w:sz w:val="20"/>
          <w:szCs w:val="20"/>
        </w:rPr>
      </w:pPr>
    </w:p>
    <w:p w14:paraId="72B0BD01" w14:textId="77777777" w:rsidR="006224DD" w:rsidRPr="00324151" w:rsidRDefault="006224DD" w:rsidP="00324151">
      <w:pPr>
        <w:spacing w:after="0" w:line="240" w:lineRule="auto"/>
        <w:rPr>
          <w:rFonts w:ascii="Arial" w:eastAsia="Times New Roman" w:hAnsi="Arial" w:cs="Arial"/>
          <w:sz w:val="20"/>
          <w:szCs w:val="20"/>
        </w:rPr>
      </w:pPr>
    </w:p>
    <w:p w14:paraId="76E98D3D"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3</w:t>
      </w:r>
      <w:r w:rsidR="00657CD7" w:rsidRPr="00324151">
        <w:rPr>
          <w:rFonts w:ascii="Arial" w:eastAsia="Times New Roman" w:hAnsi="Arial" w:cs="Arial"/>
          <w:b/>
          <w:szCs w:val="20"/>
        </w:rPr>
        <w:t>5</w:t>
      </w:r>
      <w:r w:rsidRPr="00324151">
        <w:rPr>
          <w:rFonts w:ascii="Arial" w:eastAsia="Times New Roman" w:hAnsi="Arial" w:cs="Arial"/>
          <w:b/>
          <w:szCs w:val="20"/>
        </w:rPr>
        <w:t>.  Order of Precedence; Incorporation by Reference.</w:t>
      </w:r>
      <w:r w:rsidRPr="00324151">
        <w:rPr>
          <w:rFonts w:ascii="Arial" w:eastAsia="Times New Roman" w:hAnsi="Arial" w:cs="Arial"/>
          <w:szCs w:val="20"/>
        </w:rPr>
        <w:t xml:space="preserve">  </w:t>
      </w:r>
    </w:p>
    <w:p w14:paraId="014FD471" w14:textId="77777777" w:rsidR="006224DD" w:rsidRDefault="006224DD" w:rsidP="00324151">
      <w:pPr>
        <w:spacing w:after="0" w:line="240" w:lineRule="auto"/>
        <w:rPr>
          <w:rFonts w:ascii="Arial" w:eastAsia="Times New Roman" w:hAnsi="Arial" w:cs="Arial"/>
          <w:sz w:val="20"/>
          <w:szCs w:val="20"/>
        </w:rPr>
      </w:pPr>
    </w:p>
    <w:p w14:paraId="1DBC7AA9" w14:textId="0A2CDAD0"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lastRenderedPageBreak/>
        <w:t>Any inconsistency or ambiguity in this Contract shall be resolved by giving precedence in the following order: (1) this Contract, (2) attachments prepared by the State, (3) RFP</w:t>
      </w:r>
      <w:r w:rsidR="003E4E84" w:rsidRPr="00324151">
        <w:rPr>
          <w:rFonts w:ascii="Arial" w:eastAsia="Times New Roman" w:hAnsi="Arial" w:cs="Arial"/>
          <w:sz w:val="20"/>
          <w:szCs w:val="20"/>
        </w:rPr>
        <w:t xml:space="preserve"> </w:t>
      </w:r>
      <w:r w:rsidRPr="00324151">
        <w:rPr>
          <w:rFonts w:ascii="Arial" w:eastAsia="Times New Roman" w:hAnsi="Arial" w:cs="Arial"/>
          <w:sz w:val="20"/>
          <w:szCs w:val="20"/>
        </w:rPr>
        <w:t>#</w:t>
      </w:r>
      <w:r w:rsidR="003D0A98">
        <w:rPr>
          <w:rFonts w:ascii="Arial" w:eastAsia="Times New Roman" w:hAnsi="Arial" w:cs="Arial"/>
          <w:sz w:val="20"/>
          <w:szCs w:val="20"/>
        </w:rPr>
        <w:t>19-062</w:t>
      </w:r>
      <w:r w:rsidRPr="00324151">
        <w:rPr>
          <w:rFonts w:ascii="Arial" w:eastAsia="Times New Roman" w:hAnsi="Arial" w:cs="Arial"/>
          <w:sz w:val="20"/>
          <w:szCs w:val="20"/>
        </w:rPr>
        <w:t>, (4) Contractor’s response to RFP</w:t>
      </w:r>
      <w:r w:rsidR="003E4E84" w:rsidRPr="00324151">
        <w:rPr>
          <w:rFonts w:ascii="Arial" w:eastAsia="Times New Roman" w:hAnsi="Arial" w:cs="Arial"/>
          <w:sz w:val="20"/>
          <w:szCs w:val="20"/>
        </w:rPr>
        <w:t xml:space="preserve"> </w:t>
      </w:r>
      <w:r w:rsidRPr="00324151">
        <w:rPr>
          <w:rFonts w:ascii="Arial" w:eastAsia="Times New Roman" w:hAnsi="Arial" w:cs="Arial"/>
          <w:sz w:val="20"/>
          <w:szCs w:val="20"/>
        </w:rPr>
        <w:t>#</w:t>
      </w:r>
      <w:r w:rsidR="003D0A98">
        <w:rPr>
          <w:rFonts w:ascii="Arial" w:eastAsia="Times New Roman" w:hAnsi="Arial" w:cs="Arial"/>
          <w:sz w:val="20"/>
          <w:szCs w:val="20"/>
        </w:rPr>
        <w:t>19-062</w:t>
      </w:r>
      <w:r w:rsidRPr="00324151">
        <w:rPr>
          <w:rFonts w:ascii="Arial" w:eastAsia="Times New Roman" w:hAnsi="Arial" w:cs="Arial"/>
          <w:sz w:val="20"/>
          <w:szCs w:val="20"/>
        </w:rPr>
        <w:t>, and (5) attachments prepared by the Contractor. All attachments, and all documents referred to in this paragraph, are hereby incorporated fully by reference.</w:t>
      </w:r>
    </w:p>
    <w:p w14:paraId="62BA774A" w14:textId="77777777" w:rsidR="006E4F58" w:rsidRPr="00324151" w:rsidRDefault="006E4F58" w:rsidP="00324151">
      <w:pPr>
        <w:spacing w:after="0" w:line="240" w:lineRule="auto"/>
        <w:rPr>
          <w:rFonts w:ascii="Arial" w:eastAsia="Times New Roman" w:hAnsi="Arial" w:cs="Arial"/>
          <w:sz w:val="20"/>
          <w:szCs w:val="20"/>
        </w:rPr>
      </w:pPr>
      <w:bookmarkStart w:id="4" w:name="_GoBack"/>
      <w:bookmarkEnd w:id="4"/>
    </w:p>
    <w:p w14:paraId="267F402E" w14:textId="0182D964" w:rsidR="006E4F58" w:rsidRPr="00324151" w:rsidRDefault="006E4F58" w:rsidP="00324151">
      <w:pPr>
        <w:spacing w:after="0" w:line="240" w:lineRule="auto"/>
        <w:rPr>
          <w:rFonts w:ascii="Arial" w:hAnsi="Arial" w:cs="Arial"/>
          <w:szCs w:val="20"/>
        </w:rPr>
      </w:pPr>
      <w:r w:rsidRPr="00324151">
        <w:rPr>
          <w:rFonts w:ascii="Arial" w:hAnsi="Arial" w:cs="Arial"/>
          <w:b/>
          <w:szCs w:val="20"/>
        </w:rPr>
        <w:t>3</w:t>
      </w:r>
      <w:r w:rsidR="00657CD7" w:rsidRPr="00324151">
        <w:rPr>
          <w:rFonts w:ascii="Arial" w:hAnsi="Arial" w:cs="Arial"/>
          <w:b/>
          <w:szCs w:val="20"/>
        </w:rPr>
        <w:t>6</w:t>
      </w:r>
      <w:r w:rsidRPr="00324151">
        <w:rPr>
          <w:rFonts w:ascii="Arial" w:hAnsi="Arial" w:cs="Arial"/>
          <w:b/>
          <w:szCs w:val="20"/>
        </w:rPr>
        <w:t>.  Ownership of Documents and Materials.</w:t>
      </w:r>
      <w:r w:rsidRPr="00324151">
        <w:rPr>
          <w:rFonts w:ascii="Arial" w:hAnsi="Arial" w:cs="Arial"/>
          <w:szCs w:val="20"/>
        </w:rPr>
        <w:t xml:space="preserve">  </w:t>
      </w:r>
    </w:p>
    <w:p w14:paraId="6E9596F0" w14:textId="77777777" w:rsidR="006224DD" w:rsidRDefault="006224DD" w:rsidP="00324151">
      <w:pPr>
        <w:spacing w:after="0" w:line="240" w:lineRule="auto"/>
        <w:rPr>
          <w:rFonts w:ascii="Arial" w:hAnsi="Arial" w:cs="Arial"/>
          <w:sz w:val="20"/>
          <w:szCs w:val="20"/>
        </w:rPr>
      </w:pPr>
    </w:p>
    <w:p w14:paraId="7ACDE692" w14:textId="0811A6B3" w:rsidR="006E4F58" w:rsidRPr="00324151" w:rsidRDefault="006E4F58" w:rsidP="00324151">
      <w:pPr>
        <w:spacing w:after="0" w:line="240" w:lineRule="auto"/>
        <w:rPr>
          <w:rFonts w:ascii="Arial" w:hAnsi="Arial" w:cs="Arial"/>
          <w:sz w:val="20"/>
          <w:szCs w:val="20"/>
        </w:rPr>
      </w:pPr>
      <w:r w:rsidRPr="00324151">
        <w:rPr>
          <w:rFonts w:ascii="Arial" w:hAnsi="Arial" w:cs="Arial"/>
          <w:sz w:val="20"/>
          <w:szCs w:val="20"/>
        </w:rPr>
        <w:t xml:space="preserve">A. 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Contractor grants the State a non-exclusive, non-cancelable, perpetual, worldwide royalty-free license to use the Materials and to use, modify, copy and create derivative works of the Materials.   </w:t>
      </w:r>
    </w:p>
    <w:p w14:paraId="48136247" w14:textId="77777777" w:rsidR="006E4F58" w:rsidRPr="00324151" w:rsidRDefault="006E4F58" w:rsidP="00324151">
      <w:pPr>
        <w:spacing w:after="0" w:line="240" w:lineRule="auto"/>
        <w:rPr>
          <w:rFonts w:ascii="Arial" w:eastAsia="Times New Roman" w:hAnsi="Arial" w:cs="Arial"/>
          <w:sz w:val="20"/>
          <w:szCs w:val="20"/>
        </w:rPr>
      </w:pPr>
    </w:p>
    <w:p w14:paraId="2AAE25B8"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B. 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14:paraId="75E9DB35" w14:textId="77777777" w:rsidR="006E4F58" w:rsidRPr="00324151" w:rsidRDefault="006E4F58" w:rsidP="00324151">
      <w:pPr>
        <w:spacing w:after="0" w:line="240" w:lineRule="auto"/>
        <w:rPr>
          <w:rFonts w:ascii="Arial" w:eastAsia="Times New Roman" w:hAnsi="Arial" w:cs="Arial"/>
          <w:sz w:val="20"/>
          <w:szCs w:val="20"/>
        </w:rPr>
      </w:pPr>
    </w:p>
    <w:p w14:paraId="278B7884" w14:textId="13DA7ED0" w:rsidR="006E4F58"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3</w:t>
      </w:r>
      <w:r w:rsidR="00657CD7" w:rsidRPr="00324151">
        <w:rPr>
          <w:rFonts w:ascii="Arial" w:eastAsia="Times New Roman" w:hAnsi="Arial" w:cs="Arial"/>
          <w:b/>
          <w:szCs w:val="20"/>
        </w:rPr>
        <w:t>7</w:t>
      </w:r>
      <w:r w:rsidRPr="00324151">
        <w:rPr>
          <w:rFonts w:ascii="Arial" w:eastAsia="Times New Roman" w:hAnsi="Arial" w:cs="Arial"/>
          <w:b/>
          <w:szCs w:val="20"/>
        </w:rPr>
        <w:t>.  Payments</w:t>
      </w:r>
      <w:r w:rsidRPr="00324151">
        <w:rPr>
          <w:rFonts w:ascii="Arial" w:eastAsia="Times New Roman" w:hAnsi="Arial" w:cs="Arial"/>
          <w:szCs w:val="20"/>
        </w:rPr>
        <w:t xml:space="preserve">. </w:t>
      </w:r>
    </w:p>
    <w:p w14:paraId="7BCC759D" w14:textId="77777777" w:rsidR="006224DD" w:rsidRDefault="006224DD" w:rsidP="00324151">
      <w:pPr>
        <w:spacing w:after="0" w:line="240" w:lineRule="auto"/>
        <w:rPr>
          <w:rFonts w:ascii="Arial" w:eastAsia="Times New Roman" w:hAnsi="Arial" w:cs="Arial"/>
          <w:sz w:val="20"/>
          <w:szCs w:val="20"/>
        </w:rPr>
      </w:pPr>
    </w:p>
    <w:p w14:paraId="2AC5A5E9" w14:textId="77777777" w:rsidR="00EB48BE" w:rsidRPr="00E84007" w:rsidRDefault="00EB48BE" w:rsidP="00324151">
      <w:pPr>
        <w:spacing w:after="0" w:line="240" w:lineRule="auto"/>
        <w:rPr>
          <w:rFonts w:ascii="Arial" w:eastAsia="Times New Roman" w:hAnsi="Arial" w:cs="Arial"/>
          <w:color w:val="1F497D"/>
          <w:sz w:val="20"/>
          <w:szCs w:val="20"/>
        </w:rPr>
      </w:pPr>
      <w:r w:rsidRPr="00E84007">
        <w:rPr>
          <w:rFonts w:ascii="Arial" w:eastAsia="Times New Roman" w:hAnsi="Arial" w:cs="Arial"/>
          <w:sz w:val="20"/>
          <w:szCs w:val="20"/>
        </w:rPr>
        <w:t xml:space="preserve">A.  All payments shall be made 35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§4-13-2-20.  </w:t>
      </w:r>
    </w:p>
    <w:p w14:paraId="7B7AAE70" w14:textId="77777777" w:rsidR="00EB48BE" w:rsidRPr="00E84007" w:rsidRDefault="00EB48BE" w:rsidP="00324151">
      <w:pPr>
        <w:spacing w:after="0" w:line="240" w:lineRule="auto"/>
        <w:rPr>
          <w:rFonts w:ascii="Arial" w:eastAsia="Times New Roman" w:hAnsi="Arial" w:cs="Arial"/>
          <w:sz w:val="20"/>
          <w:szCs w:val="20"/>
        </w:rPr>
      </w:pPr>
    </w:p>
    <w:p w14:paraId="2C82F3E0" w14:textId="77777777" w:rsidR="00EB48BE" w:rsidRPr="00E84007" w:rsidRDefault="00EB48BE" w:rsidP="00324151">
      <w:pPr>
        <w:tabs>
          <w:tab w:val="left" w:pos="360"/>
        </w:tabs>
        <w:spacing w:after="0" w:line="240" w:lineRule="auto"/>
        <w:rPr>
          <w:rFonts w:ascii="Arial" w:hAnsi="Arial" w:cs="Arial"/>
          <w:sz w:val="20"/>
          <w:szCs w:val="20"/>
        </w:rPr>
      </w:pPr>
      <w:r w:rsidRPr="00E84007">
        <w:rPr>
          <w:rFonts w:ascii="Arial" w:eastAsia="Times New Roman" w:hAnsi="Arial" w:cs="Arial"/>
          <w:sz w:val="20"/>
          <w:szCs w:val="20"/>
        </w:rPr>
        <w:t xml:space="preserve">B.  </w:t>
      </w:r>
      <w:r w:rsidRPr="00E84007">
        <w:rPr>
          <w:rFonts w:ascii="Arial" w:hAnsi="Arial" w:cs="Arial"/>
          <w:sz w:val="20"/>
          <w:szCs w:val="20"/>
        </w:rPr>
        <w:t xml:space="preserve">Claims shall be submitted for reimbursement in accordance with the specified Component Descriptions and Unit Descriptions defined on Attachment A and utilizing the State-generated FSSA Contract Claim Reimbursement Form.  Costs are incurred on the date goods, services, and/or deliverables are satisfactorily provided in full and/or </w:t>
      </w:r>
      <w:r w:rsidRPr="00E84007">
        <w:rPr>
          <w:rFonts w:ascii="Arial" w:hAnsi="Arial" w:cs="Arial"/>
          <w:b/>
          <w:bCs/>
          <w:sz w:val="20"/>
          <w:szCs w:val="20"/>
          <w:u w:val="single"/>
        </w:rPr>
        <w:t>after</w:t>
      </w:r>
      <w:r w:rsidRPr="00E84007">
        <w:rPr>
          <w:rFonts w:ascii="Arial" w:hAnsi="Arial" w:cs="Arial"/>
          <w:sz w:val="20"/>
          <w:szCs w:val="20"/>
        </w:rPr>
        <w:t xml:space="preserve"> a reimbursable expense has been paid.  Reimbursement shall be based on actual goods, services and/or deliverables provided and/or actual reimbursable expenses previously paid.  Claims shall be submitted to the State within sixty (60) calendar days following the end of the month in which goods, services or deliverable were provided and/or expenses were paid.  The State has the discretion, and reserves the right, to </w:t>
      </w:r>
      <w:r w:rsidRPr="00E84007">
        <w:rPr>
          <w:rFonts w:ascii="Arial" w:hAnsi="Arial" w:cs="Arial"/>
          <w:b/>
          <w:bCs/>
          <w:sz w:val="20"/>
          <w:szCs w:val="20"/>
          <w:u w:val="single"/>
        </w:rPr>
        <w:t>not pay</w:t>
      </w:r>
      <w:r w:rsidRPr="00E84007">
        <w:rPr>
          <w:rFonts w:ascii="Arial" w:hAnsi="Arial" w:cs="Arial"/>
          <w:sz w:val="20"/>
          <w:szCs w:val="20"/>
        </w:rPr>
        <w:t xml:space="preserve"> any claims submitted later than sixty (60) calendar days after the expiration of a specific Claim Program ID effective date or date of termination of this agreement.  Payment for claims submitted after that time may, at the discretion of the State, be denied.  </w:t>
      </w:r>
    </w:p>
    <w:p w14:paraId="6DC8FA26" w14:textId="77777777" w:rsidR="006224DD" w:rsidRDefault="006224DD" w:rsidP="00324151">
      <w:pPr>
        <w:tabs>
          <w:tab w:val="left" w:pos="360"/>
        </w:tabs>
        <w:spacing w:after="0" w:line="240" w:lineRule="auto"/>
        <w:rPr>
          <w:rFonts w:ascii="Arial" w:hAnsi="Arial" w:cs="Arial"/>
          <w:sz w:val="20"/>
          <w:szCs w:val="20"/>
        </w:rPr>
      </w:pPr>
    </w:p>
    <w:p w14:paraId="36D2B583" w14:textId="77777777" w:rsidR="00EB48BE" w:rsidRPr="00E84007" w:rsidRDefault="00EB48BE" w:rsidP="00324151">
      <w:pPr>
        <w:tabs>
          <w:tab w:val="left" w:pos="360"/>
        </w:tabs>
        <w:spacing w:after="0" w:line="240" w:lineRule="auto"/>
        <w:rPr>
          <w:rFonts w:ascii="Arial" w:hAnsi="Arial" w:cs="Arial"/>
          <w:sz w:val="20"/>
          <w:szCs w:val="20"/>
        </w:rPr>
      </w:pPr>
      <w:r w:rsidRPr="00E84007">
        <w:rPr>
          <w:rFonts w:ascii="Arial" w:hAnsi="Arial" w:cs="Arial"/>
          <w:sz w:val="20"/>
          <w:szCs w:val="20"/>
        </w:rPr>
        <w:t>C.  At the time that the final claim is submitted, all reconciliation issues must be resolved including the return of any incorrectly reimbursed monies or credits received for expenses previously reimbursed.  Incorrectly reimbursed funds or credits received for expenses reimbursed will be returned immediately upon discovery as a direct payment, not credit, to the “State of Indiana.”  Each return of funds will be accompanied with a completed FSSA Contract Claim Reimbursement Form identifying specific Components to be credited (negative) and each associated month reported on the original reimbursement request.  Payments and FSSA Contract Claim Reimbursement Forms will be submitted to FSSA Administrative Services using the address provided on the reimbursement form.</w:t>
      </w:r>
    </w:p>
    <w:p w14:paraId="52317638" w14:textId="77777777" w:rsidR="006224DD" w:rsidRDefault="006224DD" w:rsidP="00324151">
      <w:pPr>
        <w:spacing w:after="0" w:line="240" w:lineRule="auto"/>
        <w:rPr>
          <w:rFonts w:ascii="Arial" w:eastAsia="Times New Roman" w:hAnsi="Arial" w:cs="Arial"/>
          <w:sz w:val="20"/>
          <w:szCs w:val="20"/>
        </w:rPr>
      </w:pPr>
    </w:p>
    <w:p w14:paraId="4C8A33F6" w14:textId="77777777" w:rsidR="00EB48BE" w:rsidRPr="00E84007" w:rsidRDefault="00EB48BE" w:rsidP="00324151">
      <w:pPr>
        <w:spacing w:after="0" w:line="240" w:lineRule="auto"/>
        <w:rPr>
          <w:rFonts w:ascii="Arial" w:eastAsia="Times New Roman" w:hAnsi="Arial" w:cs="Arial"/>
          <w:sz w:val="20"/>
          <w:szCs w:val="20"/>
        </w:rPr>
      </w:pPr>
      <w:r w:rsidRPr="00E84007">
        <w:rPr>
          <w:rFonts w:ascii="Arial" w:eastAsia="Times New Roman" w:hAnsi="Arial" w:cs="Arial"/>
          <w:sz w:val="20"/>
          <w:szCs w:val="20"/>
        </w:rPr>
        <w:t>D.  Claims must be submitted with accompanying supportive documentation, as designated by the State.  Incomplete claims submitted</w:t>
      </w:r>
      <w:r w:rsidRPr="00E84007">
        <w:rPr>
          <w:rFonts w:ascii="Arial" w:eastAsia="Times New Roman" w:hAnsi="Arial" w:cs="Arial"/>
          <w:b/>
          <w:bCs/>
          <w:i/>
          <w:iCs/>
          <w:sz w:val="20"/>
          <w:szCs w:val="20"/>
        </w:rPr>
        <w:t xml:space="preserve"> </w:t>
      </w:r>
      <w:r w:rsidRPr="00E84007">
        <w:rPr>
          <w:rFonts w:ascii="Arial" w:eastAsia="Times New Roman" w:hAnsi="Arial" w:cs="Arial"/>
          <w:sz w:val="20"/>
          <w:szCs w:val="20"/>
        </w:rPr>
        <w:t>or claims submitted without supportive documentation will be returned to the Contractor and/or Grantee and not processed for payment.  Failure to</w:t>
      </w:r>
      <w:r w:rsidRPr="00E84007">
        <w:rPr>
          <w:rFonts w:ascii="Arial" w:eastAsia="Times New Roman" w:hAnsi="Arial" w:cs="Arial"/>
          <w:b/>
          <w:bCs/>
          <w:i/>
          <w:iCs/>
          <w:sz w:val="20"/>
          <w:szCs w:val="20"/>
        </w:rPr>
        <w:t xml:space="preserve"> </w:t>
      </w:r>
      <w:r w:rsidRPr="00E84007">
        <w:rPr>
          <w:rFonts w:ascii="Arial" w:eastAsia="Times New Roman" w:hAnsi="Arial" w:cs="Arial"/>
          <w:sz w:val="20"/>
          <w:szCs w:val="20"/>
        </w:rPr>
        <w:t xml:space="preserve">successfully perform or execute the </w:t>
      </w:r>
      <w:r w:rsidRPr="00E84007">
        <w:rPr>
          <w:rFonts w:ascii="Arial" w:eastAsia="Times New Roman" w:hAnsi="Arial" w:cs="Arial"/>
          <w:sz w:val="20"/>
          <w:szCs w:val="20"/>
        </w:rPr>
        <w:lastRenderedPageBreak/>
        <w:t>policies and/or provisions made in this contract may result in the denial</w:t>
      </w:r>
      <w:r w:rsidRPr="00E84007">
        <w:rPr>
          <w:rFonts w:ascii="Arial" w:eastAsia="Times New Roman" w:hAnsi="Arial" w:cs="Arial"/>
          <w:b/>
          <w:bCs/>
          <w:i/>
          <w:iCs/>
          <w:sz w:val="20"/>
          <w:szCs w:val="20"/>
        </w:rPr>
        <w:t xml:space="preserve"> </w:t>
      </w:r>
      <w:r w:rsidRPr="00E84007">
        <w:rPr>
          <w:rFonts w:ascii="Arial" w:eastAsia="Times New Roman" w:hAnsi="Arial" w:cs="Arial"/>
          <w:sz w:val="20"/>
          <w:szCs w:val="20"/>
        </w:rPr>
        <w:t>and/or partial payment of claims submitted for reimbursement.</w:t>
      </w:r>
    </w:p>
    <w:p w14:paraId="6CF8483F" w14:textId="77777777" w:rsidR="00EB48BE" w:rsidRPr="00E84007" w:rsidRDefault="00EB48BE" w:rsidP="00324151">
      <w:pPr>
        <w:spacing w:after="0" w:line="240" w:lineRule="auto"/>
        <w:rPr>
          <w:rFonts w:ascii="Arial" w:eastAsia="Times New Roman" w:hAnsi="Arial" w:cs="Arial"/>
          <w:sz w:val="20"/>
          <w:szCs w:val="20"/>
        </w:rPr>
      </w:pPr>
    </w:p>
    <w:p w14:paraId="0BF87799" w14:textId="77777777" w:rsidR="00EB48BE" w:rsidRPr="00E84007" w:rsidRDefault="00EB48BE" w:rsidP="00324151">
      <w:pPr>
        <w:tabs>
          <w:tab w:val="left" w:pos="360"/>
        </w:tabs>
        <w:spacing w:after="0" w:line="240" w:lineRule="auto"/>
        <w:rPr>
          <w:rFonts w:ascii="Arial" w:eastAsia="Times New Roman" w:hAnsi="Arial" w:cs="Arial"/>
          <w:sz w:val="20"/>
          <w:szCs w:val="20"/>
        </w:rPr>
      </w:pPr>
      <w:r w:rsidRPr="00E84007">
        <w:rPr>
          <w:rFonts w:ascii="Arial" w:eastAsia="Times New Roman" w:hAnsi="Arial" w:cs="Arial"/>
          <w:sz w:val="20"/>
          <w:szCs w:val="20"/>
        </w:rPr>
        <w:t xml:space="preserve">E.  The State Budget Agency and the Contractor acknowledge that Contractor is being paid in advance for the maintenance of equipment and / or software.  Pursuant to IC 4-13-2-20(b)(14), Contractor agrees that if it fails to perform the maintenance required under this Contract, upon receipt of written notice from the State, it shall promptly refund the consideration paid, pro-rated through the date of non-performance. </w:t>
      </w:r>
    </w:p>
    <w:p w14:paraId="0FBA644F" w14:textId="77777777" w:rsidR="006E4F58" w:rsidRPr="00324151" w:rsidRDefault="006E4F58" w:rsidP="00324151">
      <w:pPr>
        <w:spacing w:after="0" w:line="240" w:lineRule="auto"/>
        <w:rPr>
          <w:rFonts w:ascii="Arial" w:eastAsia="Times New Roman" w:hAnsi="Arial" w:cs="Arial"/>
          <w:sz w:val="20"/>
          <w:szCs w:val="20"/>
        </w:rPr>
      </w:pPr>
    </w:p>
    <w:p w14:paraId="46599BC6"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3</w:t>
      </w:r>
      <w:r w:rsidR="00657CD7" w:rsidRPr="00324151">
        <w:rPr>
          <w:rFonts w:ascii="Arial" w:eastAsia="Times New Roman" w:hAnsi="Arial" w:cs="Arial"/>
          <w:b/>
          <w:szCs w:val="20"/>
        </w:rPr>
        <w:t>8</w:t>
      </w:r>
      <w:r w:rsidRPr="00324151">
        <w:rPr>
          <w:rFonts w:ascii="Arial" w:eastAsia="Times New Roman" w:hAnsi="Arial" w:cs="Arial"/>
          <w:b/>
          <w:szCs w:val="20"/>
        </w:rPr>
        <w:t>.  Penalties/Interest/Attorney’s Fees</w:t>
      </w:r>
      <w:r w:rsidRPr="00324151">
        <w:rPr>
          <w:rFonts w:ascii="Arial" w:eastAsia="Times New Roman" w:hAnsi="Arial" w:cs="Arial"/>
          <w:szCs w:val="20"/>
        </w:rPr>
        <w:t xml:space="preserve">. </w:t>
      </w:r>
    </w:p>
    <w:p w14:paraId="4E912A45" w14:textId="77777777" w:rsidR="006224DD" w:rsidRDefault="006224DD" w:rsidP="00324151">
      <w:pPr>
        <w:spacing w:after="0" w:line="240" w:lineRule="auto"/>
        <w:rPr>
          <w:rFonts w:ascii="Arial" w:eastAsia="Times New Roman" w:hAnsi="Arial" w:cs="Arial"/>
          <w:sz w:val="20"/>
          <w:szCs w:val="20"/>
        </w:rPr>
      </w:pPr>
    </w:p>
    <w:p w14:paraId="7CA6F09B" w14:textId="5577CA98"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State will in good faith perform its required obligations hereunder and does not agree to pay any penalties, liquidated damages, interest or attorney’s fees, except as permitted by Indiana law, in part, IC §</w:t>
      </w:r>
      <w:r w:rsidR="003E4E84" w:rsidRPr="00324151">
        <w:rPr>
          <w:rFonts w:ascii="Arial" w:eastAsia="Times New Roman" w:hAnsi="Arial" w:cs="Arial"/>
          <w:sz w:val="20"/>
          <w:szCs w:val="20"/>
        </w:rPr>
        <w:t xml:space="preserve"> </w:t>
      </w:r>
      <w:r w:rsidRPr="00324151">
        <w:rPr>
          <w:rFonts w:ascii="Arial" w:eastAsia="Times New Roman" w:hAnsi="Arial" w:cs="Arial"/>
          <w:sz w:val="20"/>
          <w:szCs w:val="20"/>
        </w:rPr>
        <w:t>5-17-5, IC §</w:t>
      </w:r>
      <w:r w:rsidR="003E4E84" w:rsidRPr="00324151">
        <w:rPr>
          <w:rFonts w:ascii="Arial" w:eastAsia="Times New Roman" w:hAnsi="Arial" w:cs="Arial"/>
          <w:sz w:val="20"/>
          <w:szCs w:val="20"/>
        </w:rPr>
        <w:t xml:space="preserve"> </w:t>
      </w:r>
      <w:r w:rsidRPr="00324151">
        <w:rPr>
          <w:rFonts w:ascii="Arial" w:eastAsia="Times New Roman" w:hAnsi="Arial" w:cs="Arial"/>
          <w:sz w:val="20"/>
          <w:szCs w:val="20"/>
        </w:rPr>
        <w:t>34-54-8</w:t>
      </w:r>
      <w:r w:rsidR="003E4E84" w:rsidRPr="00324151">
        <w:rPr>
          <w:rFonts w:ascii="Arial" w:eastAsia="Times New Roman" w:hAnsi="Arial" w:cs="Arial"/>
          <w:sz w:val="20"/>
          <w:szCs w:val="20"/>
        </w:rPr>
        <w:t>, IC § 34-13-1 and IC § 34-52-2</w:t>
      </w:r>
      <w:r w:rsidRPr="00324151">
        <w:rPr>
          <w:rFonts w:ascii="Arial" w:eastAsia="Times New Roman" w:hAnsi="Arial" w:cs="Arial"/>
          <w:sz w:val="20"/>
          <w:szCs w:val="20"/>
        </w:rPr>
        <w:t>.</w:t>
      </w:r>
    </w:p>
    <w:p w14:paraId="2B695635" w14:textId="77777777" w:rsidR="006E4F58" w:rsidRPr="00324151" w:rsidRDefault="006E4F58" w:rsidP="00324151">
      <w:pPr>
        <w:spacing w:after="0" w:line="240" w:lineRule="auto"/>
        <w:rPr>
          <w:rFonts w:ascii="Arial" w:eastAsia="Times New Roman" w:hAnsi="Arial" w:cs="Arial"/>
          <w:sz w:val="20"/>
          <w:szCs w:val="20"/>
        </w:rPr>
      </w:pPr>
    </w:p>
    <w:p w14:paraId="031CF850"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Notwithstanding the provisions contained in IC §</w:t>
      </w:r>
      <w:r w:rsidR="003E4E84" w:rsidRPr="00324151">
        <w:rPr>
          <w:rFonts w:ascii="Arial" w:eastAsia="Times New Roman" w:hAnsi="Arial" w:cs="Arial"/>
          <w:sz w:val="20"/>
          <w:szCs w:val="20"/>
        </w:rPr>
        <w:t xml:space="preserve"> </w:t>
      </w:r>
      <w:r w:rsidRPr="00324151">
        <w:rPr>
          <w:rFonts w:ascii="Arial" w:eastAsia="Times New Roman" w:hAnsi="Arial" w:cs="Arial"/>
          <w:sz w:val="20"/>
          <w:szCs w:val="20"/>
        </w:rPr>
        <w:t>5-17-5, any liability resulting from the State’s failure to make prompt payment shall be based solely on the amount of funding originating from the State and shall not be based on funding from federal or other sources.</w:t>
      </w:r>
    </w:p>
    <w:p w14:paraId="096ECC5D" w14:textId="77777777" w:rsidR="006E4F58" w:rsidRPr="00324151" w:rsidRDefault="006E4F58" w:rsidP="00324151">
      <w:pPr>
        <w:spacing w:after="0" w:line="240" w:lineRule="auto"/>
        <w:rPr>
          <w:rFonts w:ascii="Arial" w:eastAsia="Times New Roman" w:hAnsi="Arial" w:cs="Arial"/>
          <w:sz w:val="20"/>
          <w:szCs w:val="20"/>
        </w:rPr>
      </w:pPr>
    </w:p>
    <w:p w14:paraId="0A1C0987"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3</w:t>
      </w:r>
      <w:r w:rsidR="00657CD7" w:rsidRPr="00324151">
        <w:rPr>
          <w:rFonts w:ascii="Arial" w:eastAsia="Times New Roman" w:hAnsi="Arial" w:cs="Arial"/>
          <w:b/>
          <w:szCs w:val="20"/>
        </w:rPr>
        <w:t>9</w:t>
      </w:r>
      <w:r w:rsidRPr="00324151">
        <w:rPr>
          <w:rFonts w:ascii="Arial" w:eastAsia="Times New Roman" w:hAnsi="Arial" w:cs="Arial"/>
          <w:b/>
          <w:szCs w:val="20"/>
        </w:rPr>
        <w:t>.  Progress Reports</w:t>
      </w:r>
      <w:r w:rsidRPr="00324151">
        <w:rPr>
          <w:rFonts w:ascii="Arial" w:eastAsia="Times New Roman" w:hAnsi="Arial" w:cs="Arial"/>
          <w:szCs w:val="20"/>
        </w:rPr>
        <w:t xml:space="preserve">.  </w:t>
      </w:r>
    </w:p>
    <w:p w14:paraId="320F706F" w14:textId="77777777" w:rsidR="006224DD" w:rsidRDefault="006224DD" w:rsidP="00324151">
      <w:pPr>
        <w:spacing w:after="0" w:line="240" w:lineRule="auto"/>
        <w:rPr>
          <w:rFonts w:ascii="Arial" w:eastAsia="Times New Roman" w:hAnsi="Arial" w:cs="Arial"/>
          <w:sz w:val="20"/>
          <w:szCs w:val="20"/>
        </w:rPr>
      </w:pPr>
    </w:p>
    <w:p w14:paraId="7AA2C135" w14:textId="70A63324"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14:paraId="50DB12A4" w14:textId="77777777" w:rsidR="006E4F58" w:rsidRPr="00324151" w:rsidRDefault="006E4F58" w:rsidP="00324151">
      <w:pPr>
        <w:spacing w:after="0" w:line="240" w:lineRule="auto"/>
        <w:rPr>
          <w:rFonts w:ascii="Arial" w:eastAsia="Times New Roman" w:hAnsi="Arial" w:cs="Arial"/>
          <w:sz w:val="20"/>
          <w:szCs w:val="20"/>
        </w:rPr>
      </w:pPr>
    </w:p>
    <w:p w14:paraId="3304E7A3" w14:textId="77777777" w:rsidR="005C5F79" w:rsidRPr="00324151" w:rsidRDefault="00657CD7" w:rsidP="00324151">
      <w:pPr>
        <w:pStyle w:val="NoSpacing"/>
        <w:rPr>
          <w:rFonts w:ascii="Arial" w:eastAsia="Times New Roman" w:hAnsi="Arial" w:cs="Arial"/>
          <w:szCs w:val="20"/>
        </w:rPr>
      </w:pPr>
      <w:r w:rsidRPr="00324151">
        <w:rPr>
          <w:rFonts w:ascii="Arial" w:eastAsia="Times New Roman" w:hAnsi="Arial" w:cs="Arial"/>
          <w:b/>
          <w:szCs w:val="20"/>
        </w:rPr>
        <w:t>40</w:t>
      </w:r>
      <w:r w:rsidR="006E4F58" w:rsidRPr="00324151">
        <w:rPr>
          <w:rFonts w:ascii="Arial" w:eastAsia="Times New Roman" w:hAnsi="Arial" w:cs="Arial"/>
          <w:b/>
          <w:szCs w:val="20"/>
        </w:rPr>
        <w:t>.  Public Record.</w:t>
      </w:r>
      <w:r w:rsidR="006E4F58" w:rsidRPr="00324151">
        <w:rPr>
          <w:rFonts w:ascii="Arial" w:eastAsia="Times New Roman" w:hAnsi="Arial" w:cs="Arial"/>
          <w:szCs w:val="20"/>
        </w:rPr>
        <w:t xml:space="preserve">  </w:t>
      </w:r>
    </w:p>
    <w:p w14:paraId="15592439" w14:textId="77777777" w:rsidR="006224DD" w:rsidRDefault="006224DD" w:rsidP="00324151">
      <w:pPr>
        <w:pStyle w:val="NoSpacing"/>
        <w:rPr>
          <w:rFonts w:ascii="Arial" w:hAnsi="Arial" w:cs="Arial"/>
          <w:sz w:val="20"/>
          <w:szCs w:val="20"/>
        </w:rPr>
      </w:pPr>
    </w:p>
    <w:p w14:paraId="7F670CFE" w14:textId="5E371FEB" w:rsidR="00D515C5" w:rsidRPr="00324151" w:rsidRDefault="00D515C5" w:rsidP="00324151">
      <w:pPr>
        <w:pStyle w:val="NoSpacing"/>
        <w:rPr>
          <w:rFonts w:ascii="Arial" w:hAnsi="Arial" w:cs="Arial"/>
          <w:sz w:val="20"/>
          <w:szCs w:val="20"/>
        </w:rPr>
      </w:pPr>
      <w:r w:rsidRPr="00324151">
        <w:rPr>
          <w:rFonts w:ascii="Arial" w:hAnsi="Arial" w:cs="Arial"/>
          <w:sz w:val="20"/>
          <w:szCs w:val="20"/>
        </w:rPr>
        <w:t>The</w:t>
      </w:r>
      <w:r w:rsidRPr="00324151">
        <w:rPr>
          <w:rFonts w:ascii="Arial" w:hAnsi="Arial" w:cs="Arial"/>
          <w:spacing w:val="-2"/>
          <w:sz w:val="20"/>
          <w:szCs w:val="20"/>
        </w:rPr>
        <w:t xml:space="preserve"> </w:t>
      </w:r>
      <w:r w:rsidRPr="00324151">
        <w:rPr>
          <w:rFonts w:ascii="Arial" w:hAnsi="Arial" w:cs="Arial"/>
          <w:sz w:val="20"/>
          <w:szCs w:val="20"/>
        </w:rPr>
        <w:t>Contractor acknowledges that</w:t>
      </w:r>
      <w:r w:rsidRPr="00324151">
        <w:rPr>
          <w:rFonts w:ascii="Arial" w:hAnsi="Arial" w:cs="Arial"/>
          <w:spacing w:val="-2"/>
          <w:sz w:val="20"/>
          <w:szCs w:val="20"/>
        </w:rPr>
        <w:t xml:space="preserve"> </w:t>
      </w:r>
      <w:r w:rsidRPr="00324151">
        <w:rPr>
          <w:rFonts w:ascii="Arial" w:hAnsi="Arial" w:cs="Arial"/>
          <w:sz w:val="20"/>
          <w:szCs w:val="20"/>
        </w:rPr>
        <w:t xml:space="preserve">the State </w:t>
      </w:r>
      <w:r w:rsidRPr="00324151">
        <w:rPr>
          <w:rFonts w:ascii="Arial" w:hAnsi="Arial" w:cs="Arial"/>
          <w:spacing w:val="-2"/>
          <w:sz w:val="20"/>
          <w:szCs w:val="20"/>
        </w:rPr>
        <w:t>will</w:t>
      </w:r>
      <w:r w:rsidRPr="00324151">
        <w:rPr>
          <w:rFonts w:ascii="Arial" w:hAnsi="Arial" w:cs="Arial"/>
          <w:spacing w:val="1"/>
          <w:sz w:val="20"/>
          <w:szCs w:val="20"/>
        </w:rPr>
        <w:t xml:space="preserve"> </w:t>
      </w:r>
      <w:r w:rsidRPr="00324151">
        <w:rPr>
          <w:rFonts w:ascii="Arial" w:hAnsi="Arial" w:cs="Arial"/>
          <w:sz w:val="20"/>
          <w:szCs w:val="20"/>
        </w:rPr>
        <w:t>not</w:t>
      </w:r>
      <w:r w:rsidRPr="00324151">
        <w:rPr>
          <w:rFonts w:ascii="Arial" w:hAnsi="Arial" w:cs="Arial"/>
          <w:spacing w:val="1"/>
          <w:sz w:val="20"/>
          <w:szCs w:val="20"/>
        </w:rPr>
        <w:t xml:space="preserve"> </w:t>
      </w:r>
      <w:r w:rsidRPr="00324151">
        <w:rPr>
          <w:rFonts w:ascii="Arial" w:hAnsi="Arial" w:cs="Arial"/>
          <w:sz w:val="20"/>
          <w:szCs w:val="20"/>
        </w:rPr>
        <w:t>treat</w:t>
      </w:r>
      <w:r w:rsidRPr="00324151">
        <w:rPr>
          <w:rFonts w:ascii="Arial" w:hAnsi="Arial" w:cs="Arial"/>
          <w:spacing w:val="1"/>
          <w:sz w:val="20"/>
          <w:szCs w:val="20"/>
        </w:rPr>
        <w:t xml:space="preserve"> </w:t>
      </w:r>
      <w:r w:rsidRPr="00324151">
        <w:rPr>
          <w:rFonts w:ascii="Arial" w:hAnsi="Arial" w:cs="Arial"/>
          <w:sz w:val="20"/>
          <w:szCs w:val="20"/>
        </w:rPr>
        <w:t>this</w:t>
      </w:r>
      <w:r w:rsidRPr="00324151">
        <w:rPr>
          <w:rFonts w:ascii="Arial" w:hAnsi="Arial" w:cs="Arial"/>
          <w:spacing w:val="-2"/>
          <w:sz w:val="20"/>
          <w:szCs w:val="20"/>
        </w:rPr>
        <w:t xml:space="preserve"> </w:t>
      </w:r>
      <w:r w:rsidRPr="00324151">
        <w:rPr>
          <w:rFonts w:ascii="Arial" w:hAnsi="Arial" w:cs="Arial"/>
          <w:sz w:val="20"/>
          <w:szCs w:val="20"/>
        </w:rPr>
        <w:t>Contract</w:t>
      </w:r>
      <w:r w:rsidRPr="00324151">
        <w:rPr>
          <w:rFonts w:ascii="Arial" w:hAnsi="Arial" w:cs="Arial"/>
          <w:spacing w:val="1"/>
          <w:sz w:val="20"/>
          <w:szCs w:val="20"/>
        </w:rPr>
        <w:t xml:space="preserve"> </w:t>
      </w:r>
      <w:r w:rsidRPr="00324151">
        <w:rPr>
          <w:rFonts w:ascii="Arial" w:hAnsi="Arial" w:cs="Arial"/>
          <w:sz w:val="20"/>
          <w:szCs w:val="20"/>
        </w:rPr>
        <w:t>as containing</w:t>
      </w:r>
      <w:r w:rsidRPr="00324151">
        <w:rPr>
          <w:rFonts w:ascii="Arial" w:hAnsi="Arial" w:cs="Arial"/>
          <w:spacing w:val="-3"/>
          <w:sz w:val="20"/>
          <w:szCs w:val="20"/>
        </w:rPr>
        <w:t xml:space="preserve"> </w:t>
      </w:r>
      <w:r w:rsidRPr="00324151">
        <w:rPr>
          <w:rFonts w:ascii="Arial" w:hAnsi="Arial" w:cs="Arial"/>
          <w:sz w:val="20"/>
          <w:szCs w:val="20"/>
        </w:rPr>
        <w:t>confidential</w:t>
      </w:r>
      <w:r w:rsidRPr="00324151">
        <w:rPr>
          <w:rFonts w:ascii="Arial" w:hAnsi="Arial" w:cs="Arial"/>
          <w:spacing w:val="53"/>
          <w:sz w:val="20"/>
          <w:szCs w:val="20"/>
        </w:rPr>
        <w:t xml:space="preserve"> </w:t>
      </w:r>
      <w:r w:rsidRPr="00324151">
        <w:rPr>
          <w:rFonts w:ascii="Arial" w:hAnsi="Arial" w:cs="Arial"/>
          <w:sz w:val="20"/>
          <w:szCs w:val="20"/>
        </w:rPr>
        <w:t>information,</w:t>
      </w:r>
      <w:r w:rsidRPr="00324151">
        <w:rPr>
          <w:rFonts w:ascii="Arial" w:hAnsi="Arial" w:cs="Arial"/>
          <w:spacing w:val="-3"/>
          <w:sz w:val="20"/>
          <w:szCs w:val="20"/>
        </w:rPr>
        <w:t xml:space="preserve"> </w:t>
      </w:r>
      <w:r w:rsidRPr="00324151">
        <w:rPr>
          <w:rFonts w:ascii="Arial" w:hAnsi="Arial" w:cs="Arial"/>
          <w:sz w:val="20"/>
          <w:szCs w:val="20"/>
        </w:rPr>
        <w:t>and will</w:t>
      </w:r>
      <w:r w:rsidRPr="00324151">
        <w:rPr>
          <w:rFonts w:ascii="Arial" w:hAnsi="Arial" w:cs="Arial"/>
          <w:spacing w:val="-2"/>
          <w:sz w:val="20"/>
          <w:szCs w:val="20"/>
        </w:rPr>
        <w:t xml:space="preserve"> </w:t>
      </w:r>
      <w:r w:rsidRPr="00324151">
        <w:rPr>
          <w:rFonts w:ascii="Arial" w:hAnsi="Arial" w:cs="Arial"/>
          <w:sz w:val="20"/>
          <w:szCs w:val="20"/>
        </w:rPr>
        <w:t>post</w:t>
      </w:r>
      <w:r w:rsidRPr="00324151">
        <w:rPr>
          <w:rFonts w:ascii="Arial" w:hAnsi="Arial" w:cs="Arial"/>
          <w:spacing w:val="1"/>
          <w:sz w:val="20"/>
          <w:szCs w:val="20"/>
        </w:rPr>
        <w:t xml:space="preserve"> </w:t>
      </w:r>
      <w:r w:rsidRPr="00324151">
        <w:rPr>
          <w:rFonts w:ascii="Arial" w:hAnsi="Arial" w:cs="Arial"/>
          <w:sz w:val="20"/>
          <w:szCs w:val="20"/>
        </w:rPr>
        <w:t>this Contract</w:t>
      </w:r>
      <w:r w:rsidRPr="00324151">
        <w:rPr>
          <w:rFonts w:ascii="Arial" w:hAnsi="Arial" w:cs="Arial"/>
          <w:spacing w:val="-2"/>
          <w:sz w:val="20"/>
          <w:szCs w:val="20"/>
        </w:rPr>
        <w:t xml:space="preserve"> </w:t>
      </w:r>
      <w:r w:rsidRPr="00324151">
        <w:rPr>
          <w:rFonts w:ascii="Arial" w:hAnsi="Arial" w:cs="Arial"/>
          <w:sz w:val="20"/>
          <w:szCs w:val="20"/>
        </w:rPr>
        <w:t xml:space="preserve">on </w:t>
      </w:r>
      <w:r w:rsidR="003E4E84" w:rsidRPr="00324151">
        <w:rPr>
          <w:rFonts w:ascii="Arial" w:hAnsi="Arial" w:cs="Arial"/>
          <w:sz w:val="20"/>
          <w:szCs w:val="20"/>
        </w:rPr>
        <w:t xml:space="preserve">the transparency </w:t>
      </w:r>
      <w:r w:rsidR="00572EFD" w:rsidRPr="00324151">
        <w:rPr>
          <w:rFonts w:ascii="Arial" w:hAnsi="Arial" w:cs="Arial"/>
          <w:sz w:val="20"/>
          <w:szCs w:val="20"/>
        </w:rPr>
        <w:t xml:space="preserve">portal </w:t>
      </w:r>
      <w:r w:rsidRPr="00324151">
        <w:rPr>
          <w:rFonts w:ascii="Arial" w:hAnsi="Arial" w:cs="Arial"/>
          <w:sz w:val="20"/>
          <w:szCs w:val="20"/>
        </w:rPr>
        <w:t>as required</w:t>
      </w:r>
      <w:r w:rsidRPr="00324151">
        <w:rPr>
          <w:rFonts w:ascii="Arial" w:hAnsi="Arial" w:cs="Arial"/>
          <w:spacing w:val="-2"/>
          <w:sz w:val="20"/>
          <w:szCs w:val="20"/>
        </w:rPr>
        <w:t xml:space="preserve"> </w:t>
      </w:r>
      <w:r w:rsidRPr="00324151">
        <w:rPr>
          <w:rFonts w:ascii="Arial" w:hAnsi="Arial" w:cs="Arial"/>
          <w:sz w:val="20"/>
          <w:szCs w:val="20"/>
        </w:rPr>
        <w:t>by</w:t>
      </w:r>
      <w:r w:rsidRPr="00324151">
        <w:rPr>
          <w:rFonts w:ascii="Arial" w:hAnsi="Arial" w:cs="Arial"/>
          <w:spacing w:val="-3"/>
          <w:sz w:val="20"/>
          <w:szCs w:val="20"/>
        </w:rPr>
        <w:t xml:space="preserve"> IC § 5-14-3.5-2. </w:t>
      </w:r>
      <w:r w:rsidRPr="00324151">
        <w:rPr>
          <w:rFonts w:ascii="Arial" w:hAnsi="Arial" w:cs="Arial"/>
          <w:sz w:val="20"/>
          <w:szCs w:val="20"/>
        </w:rPr>
        <w:t xml:space="preserve"> Use by</w:t>
      </w:r>
      <w:r w:rsidRPr="00324151">
        <w:rPr>
          <w:rFonts w:ascii="Arial" w:hAnsi="Arial" w:cs="Arial"/>
          <w:spacing w:val="-3"/>
          <w:sz w:val="20"/>
          <w:szCs w:val="20"/>
        </w:rPr>
        <w:t xml:space="preserve"> </w:t>
      </w:r>
      <w:r w:rsidRPr="00324151">
        <w:rPr>
          <w:rFonts w:ascii="Arial" w:hAnsi="Arial" w:cs="Arial"/>
          <w:sz w:val="20"/>
          <w:szCs w:val="20"/>
        </w:rPr>
        <w:t>the</w:t>
      </w:r>
      <w:r w:rsidRPr="00324151">
        <w:rPr>
          <w:rFonts w:ascii="Arial" w:hAnsi="Arial" w:cs="Arial"/>
          <w:spacing w:val="55"/>
          <w:sz w:val="20"/>
          <w:szCs w:val="20"/>
        </w:rPr>
        <w:t xml:space="preserve"> </w:t>
      </w:r>
      <w:r w:rsidRPr="00324151">
        <w:rPr>
          <w:rFonts w:ascii="Arial" w:hAnsi="Arial" w:cs="Arial"/>
          <w:sz w:val="20"/>
          <w:szCs w:val="20"/>
        </w:rPr>
        <w:t>public of the information contained</w:t>
      </w:r>
      <w:r w:rsidRPr="00324151">
        <w:rPr>
          <w:rFonts w:ascii="Arial" w:hAnsi="Arial" w:cs="Arial"/>
          <w:spacing w:val="-2"/>
          <w:sz w:val="20"/>
          <w:szCs w:val="20"/>
        </w:rPr>
        <w:t xml:space="preserve"> </w:t>
      </w:r>
      <w:r w:rsidRPr="00324151">
        <w:rPr>
          <w:rFonts w:ascii="Arial" w:hAnsi="Arial" w:cs="Arial"/>
          <w:sz w:val="20"/>
          <w:szCs w:val="20"/>
        </w:rPr>
        <w:t>in</w:t>
      </w:r>
      <w:r w:rsidRPr="00324151">
        <w:rPr>
          <w:rFonts w:ascii="Arial" w:hAnsi="Arial" w:cs="Arial"/>
          <w:spacing w:val="-3"/>
          <w:sz w:val="20"/>
          <w:szCs w:val="20"/>
        </w:rPr>
        <w:t xml:space="preserve"> </w:t>
      </w:r>
      <w:r w:rsidRPr="00324151">
        <w:rPr>
          <w:rFonts w:ascii="Arial" w:hAnsi="Arial" w:cs="Arial"/>
          <w:sz w:val="20"/>
          <w:szCs w:val="20"/>
        </w:rPr>
        <w:t>this Contract</w:t>
      </w:r>
      <w:r w:rsidRPr="00324151">
        <w:rPr>
          <w:rFonts w:ascii="Arial" w:hAnsi="Arial" w:cs="Arial"/>
          <w:spacing w:val="-2"/>
          <w:sz w:val="20"/>
          <w:szCs w:val="20"/>
        </w:rPr>
        <w:t xml:space="preserve"> </w:t>
      </w:r>
      <w:r w:rsidRPr="00324151">
        <w:rPr>
          <w:rFonts w:ascii="Arial" w:hAnsi="Arial" w:cs="Arial"/>
          <w:sz w:val="20"/>
          <w:szCs w:val="20"/>
        </w:rPr>
        <w:t>shall</w:t>
      </w:r>
      <w:r w:rsidRPr="00324151">
        <w:rPr>
          <w:rFonts w:ascii="Arial" w:hAnsi="Arial" w:cs="Arial"/>
          <w:spacing w:val="-2"/>
          <w:sz w:val="20"/>
          <w:szCs w:val="20"/>
        </w:rPr>
        <w:t xml:space="preserve"> </w:t>
      </w:r>
      <w:r w:rsidRPr="00324151">
        <w:rPr>
          <w:rFonts w:ascii="Arial" w:hAnsi="Arial" w:cs="Arial"/>
          <w:sz w:val="20"/>
          <w:szCs w:val="20"/>
        </w:rPr>
        <w:t>not</w:t>
      </w:r>
      <w:r w:rsidRPr="00324151">
        <w:rPr>
          <w:rFonts w:ascii="Arial" w:hAnsi="Arial" w:cs="Arial"/>
          <w:spacing w:val="-2"/>
          <w:sz w:val="20"/>
          <w:szCs w:val="20"/>
        </w:rPr>
        <w:t xml:space="preserve"> </w:t>
      </w:r>
      <w:r w:rsidRPr="00324151">
        <w:rPr>
          <w:rFonts w:ascii="Arial" w:hAnsi="Arial" w:cs="Arial"/>
          <w:sz w:val="20"/>
          <w:szCs w:val="20"/>
        </w:rPr>
        <w:t>be considered an</w:t>
      </w:r>
      <w:r w:rsidRPr="00324151">
        <w:rPr>
          <w:rFonts w:ascii="Arial" w:hAnsi="Arial" w:cs="Arial"/>
          <w:spacing w:val="-3"/>
          <w:sz w:val="20"/>
          <w:szCs w:val="20"/>
        </w:rPr>
        <w:t xml:space="preserve"> </w:t>
      </w:r>
      <w:r w:rsidRPr="00324151">
        <w:rPr>
          <w:rFonts w:ascii="Arial" w:hAnsi="Arial" w:cs="Arial"/>
          <w:sz w:val="20"/>
          <w:szCs w:val="20"/>
        </w:rPr>
        <w:t>act</w:t>
      </w:r>
      <w:r w:rsidRPr="00324151">
        <w:rPr>
          <w:rFonts w:ascii="Arial" w:hAnsi="Arial" w:cs="Arial"/>
          <w:spacing w:val="-2"/>
          <w:sz w:val="20"/>
          <w:szCs w:val="20"/>
        </w:rPr>
        <w:t xml:space="preserve"> </w:t>
      </w:r>
      <w:r w:rsidRPr="00324151">
        <w:rPr>
          <w:rFonts w:ascii="Arial" w:hAnsi="Arial" w:cs="Arial"/>
          <w:sz w:val="20"/>
          <w:szCs w:val="20"/>
        </w:rPr>
        <w:t>of the State.</w:t>
      </w:r>
    </w:p>
    <w:p w14:paraId="2F6A704C" w14:textId="77777777" w:rsidR="006E4F58" w:rsidRPr="00324151" w:rsidRDefault="006E4F58" w:rsidP="00324151">
      <w:pPr>
        <w:spacing w:after="0" w:line="240" w:lineRule="auto"/>
        <w:rPr>
          <w:rFonts w:ascii="Arial" w:eastAsia="Times New Roman" w:hAnsi="Arial" w:cs="Arial"/>
          <w:sz w:val="20"/>
          <w:szCs w:val="20"/>
        </w:rPr>
      </w:pPr>
    </w:p>
    <w:p w14:paraId="4FC86BED" w14:textId="77777777" w:rsidR="005C5F79"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b/>
          <w:szCs w:val="20"/>
        </w:rPr>
        <w:t>4</w:t>
      </w:r>
      <w:r w:rsidR="00657CD7" w:rsidRPr="00324151">
        <w:rPr>
          <w:rFonts w:ascii="Arial" w:eastAsia="Times New Roman" w:hAnsi="Arial" w:cs="Arial"/>
          <w:b/>
          <w:szCs w:val="20"/>
        </w:rPr>
        <w:t>1</w:t>
      </w:r>
      <w:r w:rsidRPr="00324151">
        <w:rPr>
          <w:rFonts w:ascii="Arial" w:eastAsia="Times New Roman" w:hAnsi="Arial" w:cs="Arial"/>
          <w:b/>
          <w:szCs w:val="20"/>
        </w:rPr>
        <w:t>.  Renewal Option</w:t>
      </w:r>
      <w:r w:rsidRPr="00324151">
        <w:rPr>
          <w:rFonts w:ascii="Arial" w:eastAsia="Times New Roman" w:hAnsi="Arial" w:cs="Arial"/>
          <w:sz w:val="20"/>
          <w:szCs w:val="20"/>
        </w:rPr>
        <w:t xml:space="preserve">.  </w:t>
      </w:r>
    </w:p>
    <w:p w14:paraId="17CF66A4" w14:textId="77777777" w:rsidR="006224DD" w:rsidRDefault="006224DD" w:rsidP="00324151">
      <w:pPr>
        <w:spacing w:after="0" w:line="240" w:lineRule="auto"/>
        <w:rPr>
          <w:rFonts w:ascii="Arial" w:eastAsia="Times New Roman" w:hAnsi="Arial" w:cs="Arial"/>
          <w:sz w:val="20"/>
          <w:szCs w:val="20"/>
        </w:rPr>
      </w:pPr>
    </w:p>
    <w:p w14:paraId="2162EF8C" w14:textId="56E1330C"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This Contract may be renewed under the same terms and conditions, subject to the approval of the Commissioner of the Department of Administration and the State Budget Director in compliance with IC §</w:t>
      </w:r>
      <w:r w:rsidR="003E4E84" w:rsidRPr="00324151">
        <w:rPr>
          <w:rFonts w:ascii="Arial" w:eastAsia="Times New Roman" w:hAnsi="Arial" w:cs="Arial"/>
          <w:sz w:val="20"/>
          <w:szCs w:val="20"/>
        </w:rPr>
        <w:t xml:space="preserve"> </w:t>
      </w:r>
      <w:r w:rsidRPr="00324151">
        <w:rPr>
          <w:rFonts w:ascii="Arial" w:eastAsia="Times New Roman" w:hAnsi="Arial" w:cs="Arial"/>
          <w:sz w:val="20"/>
          <w:szCs w:val="20"/>
        </w:rPr>
        <w:t xml:space="preserve">5-22-17-4. The term of the renewed contract may not be longer than the term of the original </w:t>
      </w:r>
      <w:r w:rsidR="007412B2" w:rsidRPr="00324151">
        <w:rPr>
          <w:rFonts w:ascii="Arial" w:eastAsia="Times New Roman" w:hAnsi="Arial" w:cs="Arial"/>
          <w:sz w:val="20"/>
          <w:szCs w:val="20"/>
        </w:rPr>
        <w:t>C</w:t>
      </w:r>
      <w:r w:rsidRPr="00324151">
        <w:rPr>
          <w:rFonts w:ascii="Arial" w:eastAsia="Times New Roman" w:hAnsi="Arial" w:cs="Arial"/>
          <w:sz w:val="20"/>
          <w:szCs w:val="20"/>
        </w:rPr>
        <w:t>ontract.</w:t>
      </w:r>
    </w:p>
    <w:p w14:paraId="6B8CA2D3"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 </w:t>
      </w:r>
    </w:p>
    <w:p w14:paraId="3023133F"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4</w:t>
      </w:r>
      <w:r w:rsidR="00657CD7" w:rsidRPr="00324151">
        <w:rPr>
          <w:rFonts w:ascii="Arial" w:eastAsia="Times New Roman" w:hAnsi="Arial" w:cs="Arial"/>
          <w:b/>
          <w:szCs w:val="20"/>
        </w:rPr>
        <w:t>2</w:t>
      </w:r>
      <w:r w:rsidRPr="00324151">
        <w:rPr>
          <w:rFonts w:ascii="Arial" w:eastAsia="Times New Roman" w:hAnsi="Arial" w:cs="Arial"/>
          <w:b/>
          <w:szCs w:val="20"/>
        </w:rPr>
        <w:t>.  Severability</w:t>
      </w:r>
      <w:r w:rsidRPr="00324151">
        <w:rPr>
          <w:rFonts w:ascii="Arial" w:eastAsia="Times New Roman" w:hAnsi="Arial" w:cs="Arial"/>
          <w:szCs w:val="20"/>
        </w:rPr>
        <w:t xml:space="preserve">.  </w:t>
      </w:r>
    </w:p>
    <w:p w14:paraId="0AA16372" w14:textId="77777777" w:rsidR="006224DD" w:rsidRDefault="006224DD" w:rsidP="00324151">
      <w:pPr>
        <w:spacing w:after="0" w:line="240" w:lineRule="auto"/>
        <w:rPr>
          <w:rFonts w:ascii="Arial" w:eastAsia="Times New Roman" w:hAnsi="Arial" w:cs="Arial"/>
          <w:sz w:val="20"/>
          <w:szCs w:val="20"/>
        </w:rPr>
      </w:pPr>
    </w:p>
    <w:p w14:paraId="0D4F781C" w14:textId="4CA61A0C"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invalidity of any section, subsection, clause or provision of this Contract shall not affect the validity of the remaining sections, subsections, clauses or provisions of this Contract.</w:t>
      </w:r>
    </w:p>
    <w:p w14:paraId="3CBF7C99" w14:textId="77777777" w:rsidR="006E4F58" w:rsidRPr="00324151" w:rsidRDefault="006E4F58" w:rsidP="00324151">
      <w:pPr>
        <w:spacing w:after="0" w:line="240" w:lineRule="auto"/>
        <w:rPr>
          <w:rFonts w:ascii="Arial" w:eastAsia="Times New Roman" w:hAnsi="Arial" w:cs="Arial"/>
          <w:sz w:val="20"/>
          <w:szCs w:val="20"/>
        </w:rPr>
      </w:pPr>
    </w:p>
    <w:p w14:paraId="6C9133F6"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4</w:t>
      </w:r>
      <w:r w:rsidR="00657CD7" w:rsidRPr="00324151">
        <w:rPr>
          <w:rFonts w:ascii="Arial" w:eastAsia="Times New Roman" w:hAnsi="Arial" w:cs="Arial"/>
          <w:b/>
          <w:szCs w:val="20"/>
        </w:rPr>
        <w:t>3</w:t>
      </w:r>
      <w:r w:rsidRPr="00324151">
        <w:rPr>
          <w:rFonts w:ascii="Arial" w:eastAsia="Times New Roman" w:hAnsi="Arial" w:cs="Arial"/>
          <w:b/>
          <w:szCs w:val="20"/>
        </w:rPr>
        <w:t>.  Substantial Performance.</w:t>
      </w:r>
      <w:r w:rsidRPr="00324151">
        <w:rPr>
          <w:rFonts w:ascii="Arial" w:eastAsia="Times New Roman" w:hAnsi="Arial" w:cs="Arial"/>
          <w:szCs w:val="20"/>
        </w:rPr>
        <w:t xml:space="preserve">  </w:t>
      </w:r>
    </w:p>
    <w:p w14:paraId="6C70B2ED" w14:textId="77777777" w:rsidR="006224DD" w:rsidRDefault="006224DD" w:rsidP="00324151">
      <w:pPr>
        <w:spacing w:after="0" w:line="240" w:lineRule="auto"/>
        <w:rPr>
          <w:rFonts w:ascii="Arial" w:eastAsia="Times New Roman" w:hAnsi="Arial" w:cs="Arial"/>
          <w:sz w:val="20"/>
          <w:szCs w:val="20"/>
        </w:rPr>
      </w:pPr>
    </w:p>
    <w:p w14:paraId="191BDCCA" w14:textId="1983524A" w:rsidR="006E4F58"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This Contract shall be deemed to be substantially performed only when fully performed according to its terms and conditions and any written amendments or supplements.</w:t>
      </w:r>
    </w:p>
    <w:p w14:paraId="5CF1F7BD" w14:textId="77777777" w:rsidR="006E4F58" w:rsidRPr="00324151" w:rsidRDefault="006E4F58" w:rsidP="00324151">
      <w:pPr>
        <w:spacing w:after="0" w:line="240" w:lineRule="auto"/>
        <w:rPr>
          <w:rFonts w:ascii="Arial" w:eastAsia="Times New Roman" w:hAnsi="Arial" w:cs="Arial"/>
          <w:sz w:val="20"/>
          <w:szCs w:val="20"/>
        </w:rPr>
      </w:pPr>
    </w:p>
    <w:p w14:paraId="6C405A5E"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4</w:t>
      </w:r>
      <w:r w:rsidR="00657CD7" w:rsidRPr="00324151">
        <w:rPr>
          <w:rFonts w:ascii="Arial" w:eastAsia="Times New Roman" w:hAnsi="Arial" w:cs="Arial"/>
          <w:b/>
          <w:szCs w:val="20"/>
        </w:rPr>
        <w:t>4</w:t>
      </w:r>
      <w:r w:rsidRPr="00324151">
        <w:rPr>
          <w:rFonts w:ascii="Arial" w:eastAsia="Times New Roman" w:hAnsi="Arial" w:cs="Arial"/>
          <w:b/>
          <w:szCs w:val="20"/>
        </w:rPr>
        <w:t>.  Taxes</w:t>
      </w:r>
      <w:r w:rsidRPr="00324151">
        <w:rPr>
          <w:rFonts w:ascii="Arial" w:eastAsia="Times New Roman" w:hAnsi="Arial" w:cs="Arial"/>
          <w:szCs w:val="20"/>
        </w:rPr>
        <w:t xml:space="preserve">. </w:t>
      </w:r>
    </w:p>
    <w:p w14:paraId="3A8D15E0" w14:textId="77777777" w:rsidR="006224DD" w:rsidRDefault="006224DD" w:rsidP="00324151">
      <w:pPr>
        <w:spacing w:after="0" w:line="240" w:lineRule="auto"/>
        <w:rPr>
          <w:rFonts w:ascii="Arial" w:eastAsia="Times New Roman" w:hAnsi="Arial" w:cs="Arial"/>
          <w:sz w:val="20"/>
          <w:szCs w:val="20"/>
        </w:rPr>
      </w:pPr>
    </w:p>
    <w:p w14:paraId="49B9FD01" w14:textId="6FA410B1"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State is exempt from most state and local taxes and many federal taxes. The State will not be responsible for any taxes levied on the Contractor as a result of this Contract.</w:t>
      </w:r>
    </w:p>
    <w:p w14:paraId="7F2BE60D" w14:textId="77777777" w:rsidR="006E4F58" w:rsidRDefault="006E4F58" w:rsidP="00324151">
      <w:pPr>
        <w:spacing w:after="0" w:line="240" w:lineRule="auto"/>
        <w:rPr>
          <w:rFonts w:ascii="Arial" w:eastAsia="Times New Roman" w:hAnsi="Arial" w:cs="Arial"/>
          <w:sz w:val="20"/>
          <w:szCs w:val="20"/>
        </w:rPr>
      </w:pPr>
    </w:p>
    <w:p w14:paraId="518CFBE1" w14:textId="77777777" w:rsidR="006224DD" w:rsidRDefault="006224DD" w:rsidP="00324151">
      <w:pPr>
        <w:spacing w:after="0" w:line="240" w:lineRule="auto"/>
        <w:rPr>
          <w:rFonts w:ascii="Arial" w:eastAsia="Times New Roman" w:hAnsi="Arial" w:cs="Arial"/>
          <w:sz w:val="20"/>
          <w:szCs w:val="20"/>
        </w:rPr>
      </w:pPr>
    </w:p>
    <w:p w14:paraId="28A7C7D9" w14:textId="77777777" w:rsidR="006224DD" w:rsidRPr="00324151" w:rsidRDefault="006224DD" w:rsidP="00324151">
      <w:pPr>
        <w:spacing w:after="0" w:line="240" w:lineRule="auto"/>
        <w:rPr>
          <w:rFonts w:ascii="Arial" w:eastAsia="Times New Roman" w:hAnsi="Arial" w:cs="Arial"/>
          <w:sz w:val="20"/>
          <w:szCs w:val="20"/>
        </w:rPr>
      </w:pPr>
    </w:p>
    <w:p w14:paraId="47AA92E5" w14:textId="04215096" w:rsidR="006224DD"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b/>
          <w:szCs w:val="20"/>
        </w:rPr>
        <w:t>4</w:t>
      </w:r>
      <w:r w:rsidR="00657CD7" w:rsidRPr="00324151">
        <w:rPr>
          <w:rFonts w:ascii="Arial" w:eastAsia="Times New Roman" w:hAnsi="Arial" w:cs="Arial"/>
          <w:b/>
          <w:szCs w:val="20"/>
        </w:rPr>
        <w:t>5</w:t>
      </w:r>
      <w:r w:rsidRPr="00324151">
        <w:rPr>
          <w:rFonts w:ascii="Arial" w:eastAsia="Times New Roman" w:hAnsi="Arial" w:cs="Arial"/>
          <w:b/>
          <w:szCs w:val="20"/>
        </w:rPr>
        <w:t>.  Termination for Convenience</w:t>
      </w:r>
      <w:r w:rsidRPr="00324151">
        <w:rPr>
          <w:rFonts w:ascii="Arial" w:eastAsia="Times New Roman" w:hAnsi="Arial" w:cs="Arial"/>
          <w:szCs w:val="20"/>
        </w:rPr>
        <w:t>.</w:t>
      </w:r>
      <w:r w:rsidR="00C05BE2" w:rsidRPr="00324151">
        <w:rPr>
          <w:rFonts w:ascii="Arial" w:eastAsia="Times New Roman" w:hAnsi="Arial" w:cs="Arial"/>
          <w:szCs w:val="20"/>
        </w:rPr>
        <w:t xml:space="preserve">  </w:t>
      </w:r>
    </w:p>
    <w:p w14:paraId="75D22478" w14:textId="77777777" w:rsidR="006224DD" w:rsidRPr="00324151" w:rsidRDefault="006224DD" w:rsidP="00324151">
      <w:pPr>
        <w:spacing w:after="0" w:line="240" w:lineRule="auto"/>
        <w:rPr>
          <w:rFonts w:ascii="Arial" w:eastAsia="Times New Roman" w:hAnsi="Arial" w:cs="Arial"/>
          <w:szCs w:val="20"/>
        </w:rPr>
      </w:pPr>
    </w:p>
    <w:p w14:paraId="522586FE" w14:textId="291F233F"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This Contract may be terminated, in whole or in part, by the State, which shall i</w:t>
      </w:r>
      <w:r w:rsidR="007412B2" w:rsidRPr="00324151">
        <w:rPr>
          <w:rFonts w:ascii="Arial" w:eastAsia="Times New Roman" w:hAnsi="Arial" w:cs="Arial"/>
          <w:sz w:val="20"/>
          <w:szCs w:val="20"/>
        </w:rPr>
        <w:t xml:space="preserve">nclude and is not limited to </w:t>
      </w:r>
      <w:r w:rsidRPr="00324151">
        <w:rPr>
          <w:rFonts w:ascii="Arial" w:eastAsia="Times New Roman" w:hAnsi="Arial" w:cs="Arial"/>
          <w:sz w:val="20"/>
          <w:szCs w:val="20"/>
        </w:rPr>
        <w:t xml:space="preserve"> </w:t>
      </w:r>
      <w:r w:rsidR="007412B2" w:rsidRPr="00324151">
        <w:rPr>
          <w:rFonts w:ascii="Arial" w:eastAsia="Times New Roman" w:hAnsi="Arial" w:cs="Arial"/>
          <w:sz w:val="20"/>
          <w:szCs w:val="20"/>
        </w:rPr>
        <w:t>IDOA</w:t>
      </w:r>
      <w:r w:rsidRPr="00324151">
        <w:rPr>
          <w:rFonts w:ascii="Arial" w:eastAsia="Times New Roman" w:hAnsi="Arial" w:cs="Arial"/>
          <w:sz w:val="20"/>
          <w:szCs w:val="20"/>
        </w:rPr>
        <w:t xml:space="preserve">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w:t>
      </w:r>
      <w:r w:rsidR="007412B2" w:rsidRPr="00324151">
        <w:rPr>
          <w:rFonts w:ascii="Arial" w:eastAsia="Times New Roman" w:hAnsi="Arial" w:cs="Arial"/>
          <w:sz w:val="20"/>
          <w:szCs w:val="20"/>
        </w:rPr>
        <w:t>es stipulate and agree that IDOA</w:t>
      </w:r>
      <w:r w:rsidR="00D515C5" w:rsidRPr="00324151">
        <w:rPr>
          <w:rFonts w:ascii="Arial" w:eastAsia="Times New Roman" w:hAnsi="Arial" w:cs="Arial"/>
          <w:sz w:val="20"/>
          <w:szCs w:val="20"/>
        </w:rPr>
        <w:t xml:space="preserve"> </w:t>
      </w:r>
      <w:r w:rsidRPr="00324151">
        <w:rPr>
          <w:rFonts w:ascii="Arial" w:eastAsia="Times New Roman" w:hAnsi="Arial" w:cs="Arial"/>
          <w:sz w:val="20"/>
          <w:szCs w:val="20"/>
        </w:rPr>
        <w:t xml:space="preserve">shall be deemed to be a party to this </w:t>
      </w:r>
      <w:r w:rsidR="00674611" w:rsidRPr="00324151">
        <w:rPr>
          <w:rFonts w:ascii="Arial" w:eastAsia="Times New Roman" w:hAnsi="Arial" w:cs="Arial"/>
          <w:sz w:val="20"/>
          <w:szCs w:val="20"/>
        </w:rPr>
        <w:t>Contract</w:t>
      </w:r>
      <w:r w:rsidRPr="00324151">
        <w:rPr>
          <w:rFonts w:ascii="Arial" w:eastAsia="Times New Roman" w:hAnsi="Arial" w:cs="Arial"/>
          <w:sz w:val="20"/>
          <w:szCs w:val="20"/>
        </w:rPr>
        <w:t xml:space="preserve"> with authority to terminate the same for convenience when such termination is determined by the Commissioner of </w:t>
      </w:r>
      <w:r w:rsidR="007412B2" w:rsidRPr="00324151">
        <w:rPr>
          <w:rFonts w:ascii="Arial" w:eastAsia="Times New Roman" w:hAnsi="Arial" w:cs="Arial"/>
          <w:sz w:val="20"/>
          <w:szCs w:val="20"/>
        </w:rPr>
        <w:t xml:space="preserve">IDOA </w:t>
      </w:r>
      <w:r w:rsidRPr="00324151">
        <w:rPr>
          <w:rFonts w:ascii="Arial" w:eastAsia="Times New Roman" w:hAnsi="Arial" w:cs="Arial"/>
          <w:sz w:val="20"/>
          <w:szCs w:val="20"/>
        </w:rPr>
        <w:t>to be in the best interests of the State.</w:t>
      </w:r>
    </w:p>
    <w:p w14:paraId="04B8AB4C" w14:textId="77777777" w:rsidR="006E4F58" w:rsidRPr="00324151" w:rsidRDefault="006E4F58" w:rsidP="00324151">
      <w:pPr>
        <w:spacing w:after="0" w:line="240" w:lineRule="auto"/>
        <w:rPr>
          <w:rFonts w:ascii="Arial" w:eastAsia="Times New Roman" w:hAnsi="Arial" w:cs="Arial"/>
          <w:sz w:val="20"/>
          <w:szCs w:val="20"/>
        </w:rPr>
      </w:pPr>
    </w:p>
    <w:p w14:paraId="3B90411A" w14:textId="16C62701" w:rsidR="006E4F58" w:rsidRPr="00324151" w:rsidRDefault="006E4F58" w:rsidP="00324151">
      <w:pPr>
        <w:spacing w:after="0" w:line="240" w:lineRule="auto"/>
        <w:rPr>
          <w:rFonts w:ascii="Arial" w:eastAsia="Times New Roman" w:hAnsi="Arial" w:cs="Arial"/>
          <w:b/>
          <w:szCs w:val="20"/>
        </w:rPr>
      </w:pPr>
      <w:r w:rsidRPr="00324151">
        <w:rPr>
          <w:rFonts w:ascii="Arial" w:eastAsia="Times New Roman" w:hAnsi="Arial" w:cs="Arial"/>
          <w:b/>
          <w:szCs w:val="20"/>
        </w:rPr>
        <w:t>4</w:t>
      </w:r>
      <w:r w:rsidR="00657CD7" w:rsidRPr="00324151">
        <w:rPr>
          <w:rFonts w:ascii="Arial" w:eastAsia="Times New Roman" w:hAnsi="Arial" w:cs="Arial"/>
          <w:b/>
          <w:szCs w:val="20"/>
        </w:rPr>
        <w:t>6</w:t>
      </w:r>
      <w:r w:rsidRPr="00324151">
        <w:rPr>
          <w:rFonts w:ascii="Arial" w:eastAsia="Times New Roman" w:hAnsi="Arial" w:cs="Arial"/>
          <w:b/>
          <w:szCs w:val="20"/>
        </w:rPr>
        <w:t xml:space="preserve">.  Termination for Default.  </w:t>
      </w:r>
    </w:p>
    <w:p w14:paraId="7EB44F91" w14:textId="77777777" w:rsidR="006224DD" w:rsidRDefault="006224DD" w:rsidP="00324151">
      <w:pPr>
        <w:spacing w:after="0" w:line="240" w:lineRule="auto"/>
        <w:rPr>
          <w:rFonts w:ascii="Arial" w:eastAsia="Times New Roman" w:hAnsi="Arial" w:cs="Arial"/>
          <w:sz w:val="20"/>
          <w:szCs w:val="20"/>
        </w:rPr>
      </w:pPr>
    </w:p>
    <w:p w14:paraId="281E48A8"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A.  With the provision of thirty (30) days’ notice to the Contractor, the State may terminate this Contract in whole or in part if the Contractor fails to:</w:t>
      </w:r>
    </w:p>
    <w:p w14:paraId="2CD61014" w14:textId="77777777" w:rsidR="006E4F58" w:rsidRPr="00324151" w:rsidRDefault="006E4F58" w:rsidP="00324151">
      <w:pPr>
        <w:spacing w:after="0" w:line="240" w:lineRule="auto"/>
        <w:ind w:left="720" w:hanging="360"/>
        <w:rPr>
          <w:rFonts w:ascii="Arial" w:eastAsia="Times New Roman" w:hAnsi="Arial" w:cs="Arial"/>
          <w:sz w:val="20"/>
          <w:szCs w:val="20"/>
        </w:rPr>
      </w:pPr>
      <w:r w:rsidRPr="00324151">
        <w:rPr>
          <w:rFonts w:ascii="Arial" w:eastAsia="Times New Roman" w:hAnsi="Arial" w:cs="Arial"/>
          <w:sz w:val="20"/>
          <w:szCs w:val="20"/>
        </w:rPr>
        <w:t>1.</w:t>
      </w:r>
      <w:r w:rsidRPr="00324151">
        <w:rPr>
          <w:rFonts w:ascii="Arial" w:eastAsia="Times New Roman" w:hAnsi="Arial" w:cs="Arial"/>
          <w:sz w:val="20"/>
          <w:szCs w:val="20"/>
        </w:rPr>
        <w:tab/>
        <w:t>Correct or cure any breach of this Contract; the time to correct or cure the breach may be extended beyond thirty (30) days if the State determines progress is being made and the extension is agreed to by the parties;</w:t>
      </w:r>
    </w:p>
    <w:p w14:paraId="2B3387D7" w14:textId="77777777" w:rsidR="006E4F58" w:rsidRPr="00324151" w:rsidRDefault="006E4F58" w:rsidP="00324151">
      <w:pPr>
        <w:spacing w:after="0" w:line="240" w:lineRule="auto"/>
        <w:ind w:left="720" w:hanging="360"/>
        <w:rPr>
          <w:rFonts w:ascii="Arial" w:eastAsia="Times New Roman" w:hAnsi="Arial" w:cs="Arial"/>
          <w:sz w:val="20"/>
          <w:szCs w:val="20"/>
        </w:rPr>
      </w:pPr>
      <w:r w:rsidRPr="00324151">
        <w:rPr>
          <w:rFonts w:ascii="Arial" w:eastAsia="Times New Roman" w:hAnsi="Arial" w:cs="Arial"/>
          <w:sz w:val="20"/>
          <w:szCs w:val="20"/>
        </w:rPr>
        <w:t>2.</w:t>
      </w:r>
      <w:r w:rsidRPr="00324151">
        <w:rPr>
          <w:rFonts w:ascii="Arial" w:eastAsia="Times New Roman" w:hAnsi="Arial" w:cs="Arial"/>
          <w:sz w:val="20"/>
          <w:szCs w:val="20"/>
        </w:rPr>
        <w:tab/>
        <w:t>Deliver the supplies or perform the services within the time specified in this Contract or any extension;</w:t>
      </w:r>
    </w:p>
    <w:p w14:paraId="72EEFBE6" w14:textId="77777777" w:rsidR="006E4F58" w:rsidRPr="00324151" w:rsidRDefault="006E4F58" w:rsidP="00324151">
      <w:pPr>
        <w:spacing w:after="0" w:line="240" w:lineRule="auto"/>
        <w:ind w:left="720" w:hanging="360"/>
        <w:rPr>
          <w:rFonts w:ascii="Arial" w:eastAsia="Times New Roman" w:hAnsi="Arial" w:cs="Arial"/>
          <w:sz w:val="20"/>
          <w:szCs w:val="20"/>
        </w:rPr>
      </w:pPr>
      <w:bookmarkStart w:id="5" w:name="_Toc236554574"/>
      <w:r w:rsidRPr="00324151">
        <w:rPr>
          <w:rFonts w:ascii="Arial" w:eastAsia="Times New Roman" w:hAnsi="Arial" w:cs="Arial"/>
          <w:sz w:val="20"/>
          <w:szCs w:val="20"/>
        </w:rPr>
        <w:t>3.</w:t>
      </w:r>
      <w:r w:rsidRPr="00324151">
        <w:rPr>
          <w:rFonts w:ascii="Arial" w:eastAsia="Times New Roman" w:hAnsi="Arial" w:cs="Arial"/>
          <w:sz w:val="20"/>
          <w:szCs w:val="20"/>
        </w:rPr>
        <w:tab/>
        <w:t>Make progress so as to endanger performance of this Contract; or</w:t>
      </w:r>
      <w:bookmarkEnd w:id="5"/>
    </w:p>
    <w:p w14:paraId="55429A9E" w14:textId="77777777" w:rsidR="006E4F58" w:rsidRPr="00324151" w:rsidRDefault="006E4F58" w:rsidP="00324151">
      <w:pPr>
        <w:spacing w:after="0" w:line="240" w:lineRule="auto"/>
        <w:ind w:left="720" w:hanging="360"/>
        <w:rPr>
          <w:rFonts w:ascii="Arial" w:eastAsia="Times New Roman" w:hAnsi="Arial" w:cs="Arial"/>
          <w:sz w:val="20"/>
          <w:szCs w:val="20"/>
        </w:rPr>
      </w:pPr>
      <w:r w:rsidRPr="00324151">
        <w:rPr>
          <w:rFonts w:ascii="Arial" w:eastAsia="Times New Roman" w:hAnsi="Arial" w:cs="Arial"/>
          <w:sz w:val="20"/>
          <w:szCs w:val="20"/>
        </w:rPr>
        <w:t>4.</w:t>
      </w:r>
      <w:r w:rsidRPr="00324151">
        <w:rPr>
          <w:rFonts w:ascii="Arial" w:eastAsia="Times New Roman" w:hAnsi="Arial" w:cs="Arial"/>
          <w:sz w:val="20"/>
          <w:szCs w:val="20"/>
        </w:rPr>
        <w:tab/>
        <w:t>Perform any of the other provisions of this Contract.</w:t>
      </w:r>
    </w:p>
    <w:p w14:paraId="7732872C" w14:textId="77777777" w:rsidR="006E4F58" w:rsidRPr="00324151" w:rsidRDefault="006E4F58" w:rsidP="00324151">
      <w:pPr>
        <w:tabs>
          <w:tab w:val="num" w:pos="0"/>
          <w:tab w:val="num" w:pos="720"/>
        </w:tabs>
        <w:spacing w:after="0" w:line="240" w:lineRule="auto"/>
        <w:rPr>
          <w:rFonts w:ascii="Arial" w:eastAsia="Times New Roman" w:hAnsi="Arial" w:cs="Arial"/>
          <w:sz w:val="20"/>
          <w:szCs w:val="20"/>
        </w:rPr>
      </w:pPr>
    </w:p>
    <w:p w14:paraId="687892C6"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74A3B66E" w14:textId="77777777" w:rsidR="006E4F58" w:rsidRPr="00324151" w:rsidRDefault="006E4F58" w:rsidP="00324151">
      <w:pPr>
        <w:tabs>
          <w:tab w:val="num" w:pos="720"/>
        </w:tabs>
        <w:spacing w:after="0" w:line="240" w:lineRule="auto"/>
        <w:rPr>
          <w:rFonts w:ascii="Arial" w:eastAsia="Times New Roman" w:hAnsi="Arial" w:cs="Arial"/>
          <w:sz w:val="20"/>
          <w:szCs w:val="20"/>
        </w:rPr>
      </w:pPr>
    </w:p>
    <w:p w14:paraId="479A8782" w14:textId="77777777"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420982AC" w14:textId="77777777" w:rsidR="00AD2E37" w:rsidRPr="00324151" w:rsidRDefault="00AD2E37" w:rsidP="00324151">
      <w:pPr>
        <w:spacing w:after="0" w:line="240" w:lineRule="auto"/>
        <w:rPr>
          <w:rFonts w:ascii="Arial" w:eastAsia="Times New Roman" w:hAnsi="Arial" w:cs="Arial"/>
          <w:sz w:val="20"/>
          <w:szCs w:val="20"/>
        </w:rPr>
      </w:pPr>
    </w:p>
    <w:p w14:paraId="46E75AD1" w14:textId="214FCDD1" w:rsidR="006E4F58" w:rsidRPr="00324151" w:rsidRDefault="00F72519"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D</w:t>
      </w:r>
      <w:r w:rsidR="006E4F58" w:rsidRPr="00324151">
        <w:rPr>
          <w:rFonts w:ascii="Arial" w:eastAsia="Times New Roman" w:hAnsi="Arial" w:cs="Arial"/>
          <w:sz w:val="20"/>
          <w:szCs w:val="20"/>
        </w:rPr>
        <w:t>.  The rights and remedies of the State in this clause are in addition to any other rights and remedies provided by law or equity or under this Contract.</w:t>
      </w:r>
    </w:p>
    <w:p w14:paraId="3493DFB7" w14:textId="77777777" w:rsidR="006E4F58" w:rsidRPr="00324151" w:rsidRDefault="006E4F58" w:rsidP="00324151">
      <w:pPr>
        <w:spacing w:after="0" w:line="240" w:lineRule="auto"/>
        <w:rPr>
          <w:rFonts w:ascii="Arial" w:eastAsia="Times New Roman" w:hAnsi="Arial" w:cs="Arial"/>
          <w:sz w:val="20"/>
          <w:szCs w:val="20"/>
        </w:rPr>
      </w:pPr>
    </w:p>
    <w:p w14:paraId="0F297912" w14:textId="5A3EAB1E"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4</w:t>
      </w:r>
      <w:r w:rsidR="00657CD7" w:rsidRPr="00324151">
        <w:rPr>
          <w:rFonts w:ascii="Arial" w:eastAsia="Times New Roman" w:hAnsi="Arial" w:cs="Arial"/>
          <w:b/>
          <w:szCs w:val="20"/>
        </w:rPr>
        <w:t>7</w:t>
      </w:r>
      <w:r w:rsidRPr="00324151">
        <w:rPr>
          <w:rFonts w:ascii="Arial" w:eastAsia="Times New Roman" w:hAnsi="Arial" w:cs="Arial"/>
          <w:b/>
          <w:szCs w:val="20"/>
        </w:rPr>
        <w:t>.  Travel</w:t>
      </w:r>
      <w:r w:rsidRPr="00324151">
        <w:rPr>
          <w:rFonts w:ascii="Arial" w:eastAsia="Times New Roman" w:hAnsi="Arial" w:cs="Arial"/>
          <w:szCs w:val="20"/>
        </w:rPr>
        <w:t xml:space="preserve">.  </w:t>
      </w:r>
    </w:p>
    <w:p w14:paraId="665D7B4A" w14:textId="77777777" w:rsidR="006224DD" w:rsidRDefault="006224DD" w:rsidP="00324151">
      <w:pPr>
        <w:spacing w:after="0" w:line="240" w:lineRule="auto"/>
        <w:rPr>
          <w:rFonts w:ascii="Arial" w:eastAsia="Times New Roman" w:hAnsi="Arial" w:cs="Arial"/>
          <w:sz w:val="20"/>
          <w:szCs w:val="20"/>
        </w:rPr>
      </w:pPr>
    </w:p>
    <w:p w14:paraId="2A6FB9B5" w14:textId="5D844138" w:rsidR="006224DD" w:rsidRDefault="00573ED0"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No expenses for travel will be reimbursed unless specifically authorized by this Contract.  Permitted expenses will be reimbursed at the rate paid by the State and in accordance with the Budget Agency’s </w:t>
      </w:r>
      <w:r w:rsidRPr="00324151">
        <w:rPr>
          <w:rFonts w:ascii="Arial" w:eastAsia="Times New Roman" w:hAnsi="Arial" w:cs="Arial"/>
          <w:i/>
          <w:sz w:val="20"/>
          <w:szCs w:val="20"/>
        </w:rPr>
        <w:t xml:space="preserve">Financial Management Circular – Travel Policies and Procedures </w:t>
      </w:r>
      <w:r w:rsidRPr="00324151">
        <w:rPr>
          <w:rFonts w:ascii="Arial" w:eastAsia="Times New Roman" w:hAnsi="Arial" w:cs="Arial"/>
          <w:sz w:val="20"/>
          <w:szCs w:val="20"/>
        </w:rPr>
        <w:t xml:space="preserve">in effect at the time the expenditure is made.  Out-of-state travel requests must be reviewed by the State for availability of funds and for conformance with </w:t>
      </w:r>
      <w:r w:rsidRPr="00324151">
        <w:rPr>
          <w:rFonts w:ascii="Arial" w:eastAsia="Times New Roman" w:hAnsi="Arial" w:cs="Arial"/>
          <w:i/>
          <w:sz w:val="20"/>
          <w:szCs w:val="20"/>
        </w:rPr>
        <w:t>Circular</w:t>
      </w:r>
      <w:r w:rsidRPr="00324151">
        <w:rPr>
          <w:rFonts w:ascii="Arial" w:eastAsia="Times New Roman" w:hAnsi="Arial" w:cs="Arial"/>
          <w:sz w:val="20"/>
          <w:szCs w:val="20"/>
        </w:rPr>
        <w:t xml:space="preserve"> guidelines.</w:t>
      </w:r>
    </w:p>
    <w:p w14:paraId="450A20EC" w14:textId="77777777" w:rsidR="006E4F58" w:rsidRPr="00324151" w:rsidRDefault="006E4F58" w:rsidP="00324151">
      <w:pPr>
        <w:spacing w:after="0" w:line="240" w:lineRule="auto"/>
        <w:rPr>
          <w:rFonts w:ascii="Arial" w:eastAsia="Times New Roman" w:hAnsi="Arial" w:cs="Arial"/>
          <w:sz w:val="20"/>
          <w:szCs w:val="20"/>
        </w:rPr>
      </w:pPr>
    </w:p>
    <w:p w14:paraId="056F3CF9"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48.  Waiver of Rights</w:t>
      </w:r>
      <w:r w:rsidRPr="00324151">
        <w:rPr>
          <w:rFonts w:ascii="Arial" w:eastAsia="Times New Roman" w:hAnsi="Arial" w:cs="Arial"/>
          <w:szCs w:val="20"/>
        </w:rPr>
        <w:t xml:space="preserve">.  </w:t>
      </w:r>
    </w:p>
    <w:p w14:paraId="2B4FAB6A" w14:textId="77777777" w:rsidR="006224DD" w:rsidRDefault="006224DD" w:rsidP="00324151">
      <w:pPr>
        <w:spacing w:after="0" w:line="240" w:lineRule="auto"/>
        <w:rPr>
          <w:rFonts w:ascii="Arial" w:eastAsia="Times New Roman" w:hAnsi="Arial" w:cs="Arial"/>
          <w:sz w:val="20"/>
          <w:szCs w:val="20"/>
        </w:rPr>
      </w:pPr>
    </w:p>
    <w:p w14:paraId="17B02A7A" w14:textId="1782DD6C"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w:t>
      </w:r>
      <w:r w:rsidRPr="00324151">
        <w:rPr>
          <w:rFonts w:ascii="Arial" w:eastAsia="Times New Roman" w:hAnsi="Arial" w:cs="Arial"/>
          <w:sz w:val="20"/>
          <w:szCs w:val="20"/>
        </w:rPr>
        <w:lastRenderedPageBreak/>
        <w:t>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14:paraId="5C5A4E21" w14:textId="77777777" w:rsidR="006E4F58" w:rsidRPr="00324151" w:rsidRDefault="006E4F58" w:rsidP="00324151">
      <w:pPr>
        <w:spacing w:after="0" w:line="240" w:lineRule="auto"/>
        <w:rPr>
          <w:rFonts w:ascii="Arial" w:eastAsia="Times New Roman" w:hAnsi="Arial" w:cs="Arial"/>
          <w:sz w:val="20"/>
          <w:szCs w:val="20"/>
        </w:rPr>
      </w:pPr>
    </w:p>
    <w:p w14:paraId="2B6152EA" w14:textId="77777777" w:rsidR="005C5F79" w:rsidRPr="00324151" w:rsidRDefault="006E4F58" w:rsidP="00324151">
      <w:pPr>
        <w:spacing w:after="0" w:line="240" w:lineRule="auto"/>
        <w:rPr>
          <w:rFonts w:ascii="Arial" w:eastAsia="Times New Roman" w:hAnsi="Arial" w:cs="Arial"/>
          <w:szCs w:val="20"/>
        </w:rPr>
      </w:pPr>
      <w:r w:rsidRPr="00324151">
        <w:rPr>
          <w:rFonts w:ascii="Arial" w:eastAsia="Times New Roman" w:hAnsi="Arial" w:cs="Arial"/>
          <w:b/>
          <w:szCs w:val="20"/>
        </w:rPr>
        <w:t>49.  Work Standards</w:t>
      </w:r>
      <w:r w:rsidRPr="00324151">
        <w:rPr>
          <w:rFonts w:ascii="Arial" w:eastAsia="Times New Roman" w:hAnsi="Arial" w:cs="Arial"/>
          <w:szCs w:val="20"/>
        </w:rPr>
        <w:t xml:space="preserve">.  </w:t>
      </w:r>
    </w:p>
    <w:p w14:paraId="1B341113" w14:textId="77777777" w:rsidR="006224DD" w:rsidRDefault="006224DD" w:rsidP="00324151">
      <w:pPr>
        <w:spacing w:after="0" w:line="240" w:lineRule="auto"/>
        <w:rPr>
          <w:rFonts w:ascii="Arial" w:eastAsia="Times New Roman" w:hAnsi="Arial" w:cs="Arial"/>
          <w:sz w:val="20"/>
          <w:szCs w:val="20"/>
        </w:rPr>
      </w:pPr>
    </w:p>
    <w:p w14:paraId="0F743097" w14:textId="4FB6991F" w:rsidR="006E4F58" w:rsidRPr="00324151" w:rsidRDefault="006E4F58"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6D4F8FE9" w14:textId="77777777" w:rsidR="00275A58" w:rsidRPr="00324151" w:rsidRDefault="00275A58" w:rsidP="00324151">
      <w:pPr>
        <w:spacing w:after="0" w:line="240" w:lineRule="auto"/>
        <w:rPr>
          <w:rFonts w:ascii="Arial" w:eastAsia="Times New Roman" w:hAnsi="Arial" w:cs="Arial"/>
          <w:sz w:val="20"/>
          <w:szCs w:val="20"/>
        </w:rPr>
      </w:pPr>
    </w:p>
    <w:p w14:paraId="2B1D2A5B" w14:textId="77777777" w:rsidR="005C5F79" w:rsidRPr="00324151" w:rsidRDefault="00EF309B" w:rsidP="00324151">
      <w:pPr>
        <w:spacing w:after="0" w:line="240" w:lineRule="auto"/>
        <w:rPr>
          <w:rFonts w:ascii="Arial" w:eastAsia="Times New Roman" w:hAnsi="Arial" w:cs="Arial"/>
          <w:szCs w:val="20"/>
        </w:rPr>
      </w:pPr>
      <w:r w:rsidRPr="00324151">
        <w:rPr>
          <w:rFonts w:ascii="Arial" w:eastAsia="Times New Roman" w:hAnsi="Arial" w:cs="Arial"/>
          <w:b/>
          <w:szCs w:val="20"/>
        </w:rPr>
        <w:t>50.  State Boilerplate Affirmation Clause</w:t>
      </w:r>
      <w:r w:rsidRPr="00324151">
        <w:rPr>
          <w:rFonts w:ascii="Arial" w:eastAsia="Times New Roman" w:hAnsi="Arial" w:cs="Arial"/>
          <w:szCs w:val="20"/>
        </w:rPr>
        <w:t xml:space="preserve">. </w:t>
      </w:r>
    </w:p>
    <w:p w14:paraId="34CFBE96" w14:textId="77777777" w:rsidR="006224DD" w:rsidRDefault="006224DD" w:rsidP="00324151">
      <w:pPr>
        <w:spacing w:after="0" w:line="240" w:lineRule="auto"/>
        <w:rPr>
          <w:rFonts w:ascii="Arial" w:eastAsia="Times New Roman" w:hAnsi="Arial" w:cs="Arial"/>
          <w:sz w:val="20"/>
          <w:szCs w:val="20"/>
        </w:rPr>
      </w:pPr>
    </w:p>
    <w:p w14:paraId="2C860236" w14:textId="6EC5456F" w:rsidR="00EF309B" w:rsidRDefault="00EF309B" w:rsidP="00324151">
      <w:pPr>
        <w:spacing w:after="0" w:line="240" w:lineRule="auto"/>
        <w:rPr>
          <w:rFonts w:ascii="Arial" w:eastAsia="Times New Roman" w:hAnsi="Arial" w:cs="Arial"/>
          <w:sz w:val="20"/>
          <w:szCs w:val="20"/>
        </w:rPr>
      </w:pPr>
      <w:r w:rsidRPr="00324151">
        <w:rPr>
          <w:rFonts w:ascii="Arial" w:eastAsia="Times New Roman" w:hAnsi="Arial" w:cs="Arial"/>
          <w:sz w:val="20"/>
          <w:szCs w:val="20"/>
        </w:rPr>
        <w:t xml:space="preserve">I swear or affirm under the penalties of perjury that I have not altered, modified, changed or deleted the State’s standard contract clauses (as contained in the </w:t>
      </w:r>
      <w:r w:rsidRPr="00324151">
        <w:rPr>
          <w:rFonts w:ascii="Arial" w:eastAsia="Times New Roman" w:hAnsi="Arial" w:cs="Arial"/>
          <w:i/>
          <w:sz w:val="20"/>
          <w:szCs w:val="20"/>
        </w:rPr>
        <w:t xml:space="preserve">2018 </w:t>
      </w:r>
      <w:r w:rsidRPr="00324151">
        <w:rPr>
          <w:rFonts w:ascii="Arial" w:eastAsia="Times New Roman" w:hAnsi="Arial" w:cs="Arial"/>
          <w:sz w:val="20"/>
          <w:szCs w:val="20"/>
        </w:rPr>
        <w:t xml:space="preserve">OAG/ IDOA </w:t>
      </w:r>
      <w:r w:rsidRPr="00324151">
        <w:rPr>
          <w:rFonts w:ascii="Arial" w:eastAsia="Times New Roman" w:hAnsi="Arial" w:cs="Arial"/>
          <w:i/>
          <w:sz w:val="20"/>
          <w:szCs w:val="20"/>
        </w:rPr>
        <w:t xml:space="preserve">Professional Services Contract Manual </w:t>
      </w:r>
      <w:r w:rsidRPr="00324151">
        <w:rPr>
          <w:rFonts w:ascii="Arial" w:eastAsia="Times New Roman" w:hAnsi="Arial" w:cs="Arial"/>
          <w:sz w:val="20"/>
          <w:szCs w:val="20"/>
        </w:rPr>
        <w:t>or</w:t>
      </w:r>
      <w:r w:rsidRPr="00324151">
        <w:rPr>
          <w:rFonts w:ascii="Arial" w:eastAsia="Times New Roman" w:hAnsi="Arial" w:cs="Arial"/>
          <w:i/>
          <w:sz w:val="20"/>
          <w:szCs w:val="20"/>
        </w:rPr>
        <w:t xml:space="preserve"> </w:t>
      </w:r>
      <w:r w:rsidRPr="00324151">
        <w:rPr>
          <w:rFonts w:ascii="Arial" w:eastAsia="Times New Roman" w:hAnsi="Arial" w:cs="Arial"/>
          <w:sz w:val="20"/>
          <w:szCs w:val="20"/>
        </w:rPr>
        <w:t>the</w:t>
      </w:r>
      <w:r w:rsidRPr="00324151">
        <w:rPr>
          <w:rFonts w:ascii="Arial" w:eastAsia="Times New Roman" w:hAnsi="Arial" w:cs="Arial"/>
          <w:i/>
          <w:sz w:val="20"/>
          <w:szCs w:val="20"/>
        </w:rPr>
        <w:t xml:space="preserve"> 2018 SCM Template</w:t>
      </w:r>
      <w:r w:rsidRPr="00324151">
        <w:rPr>
          <w:rFonts w:ascii="Arial" w:eastAsia="Times New Roman" w:hAnsi="Arial" w:cs="Arial"/>
          <w:sz w:val="20"/>
          <w:szCs w:val="20"/>
        </w:rPr>
        <w:t>) in any way except as follows: _____________________________</w:t>
      </w:r>
    </w:p>
    <w:p w14:paraId="21059A81" w14:textId="6F04FEFB" w:rsidR="001A4F9B" w:rsidRDefault="001A4F9B" w:rsidP="00324151">
      <w:pPr>
        <w:spacing w:after="0" w:line="240" w:lineRule="auto"/>
        <w:rPr>
          <w:rFonts w:ascii="Arial" w:eastAsia="Times New Roman" w:hAnsi="Arial" w:cs="Arial"/>
          <w:sz w:val="20"/>
          <w:szCs w:val="20"/>
        </w:rPr>
      </w:pPr>
    </w:p>
    <w:p w14:paraId="2DB6E543" w14:textId="77777777" w:rsidR="001A4F9B" w:rsidRPr="00324151" w:rsidRDefault="001A4F9B" w:rsidP="00324151">
      <w:pPr>
        <w:spacing w:after="0" w:line="240" w:lineRule="auto"/>
        <w:rPr>
          <w:rFonts w:ascii="Arial" w:eastAsia="Times New Roman" w:hAnsi="Arial" w:cs="Arial"/>
          <w:sz w:val="20"/>
          <w:szCs w:val="20"/>
        </w:rPr>
      </w:pPr>
    </w:p>
    <w:p w14:paraId="39553CD6" w14:textId="77777777" w:rsidR="006E4F58" w:rsidRPr="00324151" w:rsidRDefault="006E4F58" w:rsidP="006E4F58">
      <w:pPr>
        <w:spacing w:after="0" w:line="240" w:lineRule="auto"/>
        <w:rPr>
          <w:rFonts w:ascii="Arial" w:eastAsia="Times New Roman" w:hAnsi="Arial" w:cs="Arial"/>
          <w:sz w:val="20"/>
          <w:szCs w:val="20"/>
        </w:rPr>
      </w:pPr>
    </w:p>
    <w:p w14:paraId="7BA46900" w14:textId="77777777" w:rsidR="00EB48BE" w:rsidRDefault="006E4F58" w:rsidP="00EB48BE">
      <w:pPr>
        <w:pStyle w:val="PSUnnumHeading"/>
      </w:pPr>
      <w:r w:rsidRPr="00324151">
        <w:rPr>
          <w:rFonts w:eastAsia="Times New Roman" w:cs="Arial"/>
          <w:sz w:val="20"/>
          <w:szCs w:val="20"/>
        </w:rPr>
        <w:br w:type="page"/>
      </w:r>
      <w:bookmarkStart w:id="6" w:name="_Toc236554576"/>
      <w:r w:rsidR="00EB48BE" w:rsidRPr="00865C41">
        <w:rPr>
          <w:sz w:val="20"/>
          <w:szCs w:val="20"/>
        </w:rPr>
        <w:lastRenderedPageBreak/>
        <w:t>Non-Collusion and Acceptance</w:t>
      </w:r>
    </w:p>
    <w:p w14:paraId="6D5D2BF2" w14:textId="77777777" w:rsidR="00EB48BE" w:rsidRPr="002B390B" w:rsidRDefault="00EB48BE" w:rsidP="00EB48BE">
      <w:pPr>
        <w:pStyle w:val="PSBody2"/>
        <w:ind w:right="-306"/>
        <w:rPr>
          <w:rFonts w:eastAsia="Times New Roman"/>
          <w:szCs w:val="20"/>
        </w:rPr>
      </w:pPr>
      <w:r w:rsidRPr="00725E5D">
        <w:rPr>
          <w:rFonts w:eastAsia="Times New Roman"/>
          <w:szCs w:val="20"/>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w:t>
      </w:r>
      <w:r w:rsidRPr="00683B4E">
        <w:rPr>
          <w:rFonts w:eastAsia="Times New Roman"/>
          <w:b/>
          <w:szCs w:val="20"/>
        </w:rPr>
        <w:t xml:space="preserve">.  </w:t>
      </w:r>
      <w:r w:rsidRPr="00683B4E">
        <w:rPr>
          <w:b/>
          <w:szCs w:val="20"/>
        </w:rPr>
        <w:t>Furthermore, if the undersigned has knowledge that a state officer, employee, or special state appointee, as those terms are defined in IC 4-2-6-1, has a financial interest in the Contract, the Contractor attests to compliance with the disclosure requirements in IC 4-2-6-10.5.</w:t>
      </w:r>
    </w:p>
    <w:p w14:paraId="2A6BC200" w14:textId="77777777" w:rsidR="00EB48BE" w:rsidRDefault="00EB48BE" w:rsidP="00EB48BE">
      <w:pPr>
        <w:pStyle w:val="PSBody2"/>
        <w:ind w:right="-306"/>
        <w:rPr>
          <w:rFonts w:eastAsia="Times New Roman"/>
          <w:szCs w:val="20"/>
        </w:rPr>
      </w:pPr>
    </w:p>
    <w:p w14:paraId="02FE40D0" w14:textId="77777777" w:rsidR="00EB48BE" w:rsidRPr="00764D02" w:rsidRDefault="00EB48BE" w:rsidP="00EB48BE">
      <w:pPr>
        <w:pStyle w:val="PSBody2"/>
        <w:ind w:right="-306"/>
        <w:jc w:val="center"/>
        <w:rPr>
          <w:rFonts w:eastAsia="Times New Roman"/>
          <w:b/>
          <w:szCs w:val="20"/>
        </w:rPr>
      </w:pPr>
      <w:r w:rsidRPr="00764D02">
        <w:rPr>
          <w:rFonts w:eastAsia="Times New Roman"/>
          <w:b/>
          <w:szCs w:val="20"/>
        </w:rPr>
        <w:t>Agreement to Use Electronic Signatures</w:t>
      </w:r>
    </w:p>
    <w:p w14:paraId="6F0911A0" w14:textId="77777777" w:rsidR="00EB48BE" w:rsidRDefault="00EB48BE" w:rsidP="00EB48BE">
      <w:pPr>
        <w:pStyle w:val="PSBody2"/>
      </w:pPr>
      <w:r w:rsidRPr="00E4136D">
        <w:rPr>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w:t>
      </w:r>
      <w:r>
        <w:rPr>
          <w:szCs w:val="20"/>
        </w:rPr>
        <w:t xml:space="preserve">e: </w:t>
      </w:r>
      <w:hyperlink r:id="rId17" w:history="1">
        <w:r w:rsidRPr="00764D02">
          <w:rPr>
            <w:rStyle w:val="Hyperlink"/>
            <w:szCs w:val="20"/>
          </w:rPr>
          <w:t>https://hr85.gmis.in.gov/psp/pa91prd/EMPLOYEE/EMPL/h/?tab=PAPP_GUEST</w:t>
        </w:r>
      </w:hyperlink>
    </w:p>
    <w:p w14:paraId="49F60B75" w14:textId="77777777" w:rsidR="00EB48BE" w:rsidRPr="00E4136D" w:rsidRDefault="00EB48BE" w:rsidP="00EB48BE">
      <w:pPr>
        <w:pStyle w:val="PSBody2"/>
        <w:ind w:right="-306"/>
        <w:rPr>
          <w:szCs w:val="20"/>
        </w:rPr>
      </w:pPr>
    </w:p>
    <w:p w14:paraId="7F225A4C" w14:textId="77777777" w:rsidR="00EB48BE" w:rsidRDefault="00EB48BE" w:rsidP="00EB48BE">
      <w:pPr>
        <w:pStyle w:val="PSBody2"/>
        <w:rPr>
          <w:rFonts w:eastAsia="Times New Roman"/>
          <w:szCs w:val="20"/>
        </w:rPr>
      </w:pPr>
      <w:r w:rsidRPr="002B390B">
        <w:rPr>
          <w:rFonts w:eastAsia="Times New Roman"/>
          <w:b/>
          <w:szCs w:val="20"/>
        </w:rPr>
        <w:t>In Witness Whereof</w:t>
      </w:r>
      <w:r w:rsidRPr="002B390B">
        <w:rPr>
          <w:rFonts w:eastAsia="Times New Roman"/>
          <w:szCs w:val="20"/>
        </w:rPr>
        <w:t>, Contractor and the State have, through their duly authorized representatives, entered into this Contract.  The parties, having read and understood the foregoing terms of this Contract, do by their respective signatures dated below agree to the terms thereof.</w:t>
      </w:r>
    </w:p>
    <w:bookmarkEnd w:id="6"/>
    <w:p w14:paraId="0BB8D611" w14:textId="77777777" w:rsidR="00F0508A" w:rsidRPr="00324151" w:rsidRDefault="00F0508A" w:rsidP="00EB48BE">
      <w:pPr>
        <w:spacing w:after="0" w:line="240" w:lineRule="auto"/>
        <w:jc w:val="center"/>
        <w:rPr>
          <w:rFonts w:ascii="Arial" w:eastAsia="Times New Roman" w:hAnsi="Arial" w:cs="Arial"/>
          <w:sz w:val="20"/>
          <w:szCs w:val="20"/>
        </w:rPr>
      </w:pPr>
    </w:p>
    <w:p w14:paraId="4CF8FF00" w14:textId="77777777" w:rsidR="00F0508A" w:rsidRPr="00324151" w:rsidRDefault="00F0508A" w:rsidP="00F0508A">
      <w:pPr>
        <w:spacing w:after="0" w:line="240" w:lineRule="auto"/>
        <w:rPr>
          <w:rFonts w:ascii="Arial" w:eastAsia="Times New Roman" w:hAnsi="Arial" w:cs="Arial"/>
          <w:sz w:val="20"/>
          <w:szCs w:val="20"/>
        </w:rPr>
      </w:pPr>
      <w:r w:rsidRPr="00324151">
        <w:rPr>
          <w:rFonts w:ascii="Arial" w:eastAsia="Times New Roman" w:hAnsi="Arial" w:cs="Arial"/>
          <w:sz w:val="20"/>
          <w:szCs w:val="20"/>
        </w:rPr>
        <w:t>[Contractor]</w:t>
      </w:r>
      <w:r w:rsidRPr="00324151">
        <w:rPr>
          <w:rFonts w:ascii="Arial" w:eastAsia="Times New Roman" w:hAnsi="Arial" w:cs="Arial"/>
          <w:sz w:val="20"/>
          <w:szCs w:val="20"/>
        </w:rPr>
        <w:tab/>
      </w:r>
      <w:r w:rsidRPr="00324151">
        <w:rPr>
          <w:rFonts w:ascii="Arial" w:eastAsia="Times New Roman" w:hAnsi="Arial" w:cs="Arial"/>
          <w:sz w:val="20"/>
          <w:szCs w:val="20"/>
        </w:rPr>
        <w:tab/>
      </w:r>
      <w:r w:rsidRPr="00324151">
        <w:rPr>
          <w:rFonts w:ascii="Arial" w:eastAsia="Times New Roman" w:hAnsi="Arial" w:cs="Arial"/>
          <w:sz w:val="20"/>
          <w:szCs w:val="20"/>
        </w:rPr>
        <w:tab/>
      </w:r>
      <w:r w:rsidRPr="00324151">
        <w:rPr>
          <w:rFonts w:ascii="Arial" w:eastAsia="Times New Roman" w:hAnsi="Arial" w:cs="Arial"/>
          <w:sz w:val="20"/>
          <w:szCs w:val="20"/>
        </w:rPr>
        <w:tab/>
      </w:r>
      <w:r w:rsidRPr="00324151">
        <w:rPr>
          <w:rFonts w:ascii="Arial" w:eastAsia="Times New Roman" w:hAnsi="Arial" w:cs="Arial"/>
          <w:sz w:val="20"/>
          <w:szCs w:val="20"/>
        </w:rPr>
        <w:tab/>
      </w:r>
      <w:r w:rsidRPr="00324151">
        <w:rPr>
          <w:rFonts w:ascii="Arial" w:eastAsia="Times New Roman" w:hAnsi="Arial" w:cs="Arial"/>
          <w:sz w:val="20"/>
          <w:szCs w:val="20"/>
        </w:rPr>
        <w:tab/>
        <w:t>[Indiana Agency]</w:t>
      </w:r>
    </w:p>
    <w:p w14:paraId="63EF0ACC" w14:textId="77777777" w:rsidR="00EB48BE" w:rsidRDefault="00EB48BE" w:rsidP="00F0508A">
      <w:pPr>
        <w:spacing w:after="0" w:line="240" w:lineRule="auto"/>
        <w:rPr>
          <w:rFonts w:ascii="Arial" w:eastAsia="Times New Roman" w:hAnsi="Arial" w:cs="Arial"/>
          <w:sz w:val="20"/>
          <w:szCs w:val="20"/>
        </w:rPr>
      </w:pPr>
    </w:p>
    <w:p w14:paraId="5161A5BA" w14:textId="1F37A905" w:rsidR="00EB48BE" w:rsidRDefault="00EB48BE" w:rsidP="00F0508A">
      <w:pPr>
        <w:spacing w:after="0" w:line="240" w:lineRule="auto"/>
        <w:rPr>
          <w:rFonts w:ascii="Arial" w:eastAsia="Times New Roman" w:hAnsi="Arial" w:cs="Arial"/>
          <w:sz w:val="20"/>
          <w:szCs w:val="20"/>
        </w:rPr>
      </w:pPr>
      <w:r>
        <w:rPr>
          <w:rFonts w:ascii="Arial" w:eastAsia="Times New Roman" w:hAnsi="Arial" w:cs="Arial"/>
          <w:sz w:val="20"/>
          <w:szCs w:val="20"/>
        </w:rPr>
        <w:t>By: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By:</w:t>
      </w:r>
    </w:p>
    <w:p w14:paraId="2A1FC0E4" w14:textId="77777777" w:rsidR="00EB48BE" w:rsidRDefault="00EB48BE" w:rsidP="00F0508A">
      <w:pPr>
        <w:spacing w:after="0" w:line="240" w:lineRule="auto"/>
        <w:rPr>
          <w:rFonts w:ascii="Arial" w:eastAsia="Times New Roman" w:hAnsi="Arial" w:cs="Arial"/>
          <w:sz w:val="20"/>
          <w:szCs w:val="20"/>
        </w:rPr>
      </w:pPr>
    </w:p>
    <w:p w14:paraId="355BF584" w14:textId="5FDB101E" w:rsidR="00EB48BE" w:rsidRDefault="00EB48BE" w:rsidP="00F0508A">
      <w:pPr>
        <w:spacing w:after="0" w:line="240" w:lineRule="auto"/>
        <w:rPr>
          <w:rFonts w:ascii="Arial" w:eastAsia="Times New Roman" w:hAnsi="Arial" w:cs="Arial"/>
          <w:sz w:val="20"/>
          <w:szCs w:val="20"/>
        </w:rPr>
      </w:pPr>
      <w:r>
        <w:rPr>
          <w:rFonts w:ascii="Arial" w:eastAsia="Times New Roman" w:hAnsi="Arial" w:cs="Arial"/>
          <w:sz w:val="20"/>
          <w:szCs w:val="20"/>
        </w:rPr>
        <w:t>Title: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Title:</w:t>
      </w:r>
    </w:p>
    <w:p w14:paraId="23E6947C" w14:textId="77777777" w:rsidR="00EB48BE" w:rsidRDefault="00EB48BE" w:rsidP="00F0508A">
      <w:pPr>
        <w:spacing w:after="0" w:line="240" w:lineRule="auto"/>
        <w:rPr>
          <w:rFonts w:ascii="Arial" w:eastAsia="Times New Roman" w:hAnsi="Arial" w:cs="Arial"/>
          <w:sz w:val="20"/>
          <w:szCs w:val="20"/>
        </w:rPr>
      </w:pPr>
    </w:p>
    <w:p w14:paraId="72063C24" w14:textId="743E2AD5" w:rsidR="00EB48BE" w:rsidRDefault="00EB48BE" w:rsidP="00F0508A">
      <w:pPr>
        <w:spacing w:after="0" w:line="240" w:lineRule="auto"/>
        <w:rPr>
          <w:rFonts w:ascii="Arial" w:eastAsia="Times New Roman" w:hAnsi="Arial" w:cs="Arial"/>
          <w:sz w:val="20"/>
          <w:szCs w:val="20"/>
        </w:rPr>
      </w:pPr>
      <w:r>
        <w:rPr>
          <w:rFonts w:ascii="Arial" w:eastAsia="Times New Roman" w:hAnsi="Arial" w:cs="Arial"/>
          <w:sz w:val="20"/>
          <w:szCs w:val="20"/>
        </w:rPr>
        <w:t>Date: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Date:</w:t>
      </w:r>
    </w:p>
    <w:p w14:paraId="2CAF050E" w14:textId="77777777" w:rsidR="00EB48BE" w:rsidRDefault="00EB48BE" w:rsidP="00F0508A">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343"/>
      </w:tblGrid>
      <w:tr w:rsidR="00EB48BE" w:rsidRPr="00324151" w14:paraId="1F2CB8C5" w14:textId="77777777" w:rsidTr="00EB48BE">
        <w:tc>
          <w:tcPr>
            <w:tcW w:w="4513" w:type="dxa"/>
            <w:shd w:val="clear" w:color="auto" w:fill="auto"/>
          </w:tcPr>
          <w:p w14:paraId="061B6797"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 xml:space="preserve">Electronically Approved by:                                                                    </w:t>
            </w:r>
          </w:p>
          <w:p w14:paraId="6461C3D3"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Department of Administration</w:t>
            </w:r>
          </w:p>
          <w:p w14:paraId="15A269CB" w14:textId="77777777" w:rsidR="00EB48BE" w:rsidRPr="00324151" w:rsidRDefault="00EB48BE" w:rsidP="00324151">
            <w:pPr>
              <w:spacing w:after="0" w:line="240" w:lineRule="auto"/>
              <w:rPr>
                <w:rFonts w:ascii="Arial" w:hAnsi="Arial" w:cs="Arial"/>
                <w:sz w:val="16"/>
                <w:szCs w:val="16"/>
              </w:rPr>
            </w:pPr>
          </w:p>
          <w:p w14:paraId="12C1590E"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By:                                                                    (for)</w:t>
            </w:r>
          </w:p>
          <w:p w14:paraId="30871D3F" w14:textId="77777777" w:rsidR="001A4B9A" w:rsidRPr="00324151" w:rsidRDefault="001A4B9A" w:rsidP="001A4B9A">
            <w:pPr>
              <w:spacing w:after="0" w:line="240" w:lineRule="auto"/>
              <w:rPr>
                <w:rFonts w:ascii="Arial" w:hAnsi="Arial" w:cs="Arial"/>
                <w:sz w:val="16"/>
                <w:szCs w:val="16"/>
              </w:rPr>
            </w:pPr>
            <w:r>
              <w:rPr>
                <w:rFonts w:ascii="Arial" w:hAnsi="Arial" w:cs="Arial"/>
                <w:sz w:val="16"/>
                <w:szCs w:val="16"/>
              </w:rPr>
              <w:t>Lesley A. Crane</w:t>
            </w:r>
            <w:r w:rsidRPr="00324151">
              <w:rPr>
                <w:rFonts w:ascii="Arial" w:hAnsi="Arial" w:cs="Arial"/>
                <w:sz w:val="16"/>
                <w:szCs w:val="16"/>
              </w:rPr>
              <w:t>, Commissioner</w:t>
            </w:r>
          </w:p>
          <w:p w14:paraId="4A79C50A" w14:textId="77777777" w:rsidR="001A4B9A" w:rsidRPr="00324151" w:rsidRDefault="001A4B9A" w:rsidP="001A4B9A">
            <w:pPr>
              <w:spacing w:after="0" w:line="240" w:lineRule="auto"/>
              <w:rPr>
                <w:rFonts w:ascii="Arial" w:hAnsi="Arial" w:cs="Arial"/>
              </w:rPr>
            </w:pPr>
            <w:r w:rsidRPr="00324151">
              <w:rPr>
                <w:rFonts w:ascii="Arial" w:hAnsi="Arial" w:cs="Arial"/>
                <w:i/>
                <w:iCs/>
                <w:color w:val="1F497D"/>
                <w:sz w:val="16"/>
                <w:szCs w:val="16"/>
              </w:rPr>
              <w:t>Refer to Electronic Approval History found after the final page of the Executed Contract for details.</w:t>
            </w:r>
          </w:p>
          <w:p w14:paraId="2D1A3115" w14:textId="77777777" w:rsidR="00EB48BE" w:rsidRPr="00324151" w:rsidRDefault="00EB48BE" w:rsidP="00324151">
            <w:pPr>
              <w:spacing w:after="0" w:line="240" w:lineRule="auto"/>
              <w:rPr>
                <w:rFonts w:ascii="Arial" w:hAnsi="Arial" w:cs="Arial"/>
                <w:sz w:val="20"/>
                <w:szCs w:val="20"/>
              </w:rPr>
            </w:pPr>
          </w:p>
        </w:tc>
        <w:tc>
          <w:tcPr>
            <w:tcW w:w="4343" w:type="dxa"/>
            <w:shd w:val="clear" w:color="auto" w:fill="auto"/>
          </w:tcPr>
          <w:p w14:paraId="60D9D0D0" w14:textId="77777777" w:rsidR="00EB48BE" w:rsidRPr="00324151" w:rsidRDefault="00EB48BE" w:rsidP="00324151">
            <w:pPr>
              <w:spacing w:after="0" w:line="240" w:lineRule="auto"/>
              <w:rPr>
                <w:rFonts w:ascii="Arial" w:hAnsi="Arial" w:cs="Arial"/>
                <w:sz w:val="20"/>
                <w:szCs w:val="20"/>
              </w:rPr>
            </w:pPr>
          </w:p>
        </w:tc>
      </w:tr>
      <w:tr w:rsidR="00EB48BE" w:rsidRPr="00324151" w14:paraId="4028EB7C" w14:textId="77777777" w:rsidTr="00EB48BE">
        <w:tc>
          <w:tcPr>
            <w:tcW w:w="4513" w:type="dxa"/>
            <w:shd w:val="clear" w:color="auto" w:fill="auto"/>
          </w:tcPr>
          <w:p w14:paraId="11B9250D"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 xml:space="preserve">Electronically Approved by:                                                                    </w:t>
            </w:r>
          </w:p>
          <w:p w14:paraId="06CF2224"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State Budget Agency</w:t>
            </w:r>
          </w:p>
          <w:p w14:paraId="535D7E51" w14:textId="77777777" w:rsidR="00EB48BE" w:rsidRPr="00324151" w:rsidRDefault="00EB48BE" w:rsidP="00324151">
            <w:pPr>
              <w:spacing w:after="0" w:line="240" w:lineRule="auto"/>
              <w:rPr>
                <w:rFonts w:ascii="Arial" w:hAnsi="Arial" w:cs="Arial"/>
                <w:sz w:val="16"/>
                <w:szCs w:val="16"/>
              </w:rPr>
            </w:pPr>
          </w:p>
          <w:p w14:paraId="44C3CEF4"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By:                                                                     (for)</w:t>
            </w:r>
          </w:p>
          <w:p w14:paraId="26E74534"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 xml:space="preserve">Jason </w:t>
            </w:r>
            <w:proofErr w:type="spellStart"/>
            <w:r w:rsidRPr="00324151">
              <w:rPr>
                <w:rFonts w:ascii="Arial" w:hAnsi="Arial" w:cs="Arial"/>
                <w:sz w:val="16"/>
                <w:szCs w:val="16"/>
              </w:rPr>
              <w:t>D.Dudich</w:t>
            </w:r>
            <w:proofErr w:type="spellEnd"/>
            <w:r w:rsidRPr="00324151">
              <w:rPr>
                <w:rFonts w:ascii="Arial" w:hAnsi="Arial" w:cs="Arial"/>
                <w:sz w:val="16"/>
                <w:szCs w:val="16"/>
              </w:rPr>
              <w:t>, Director</w:t>
            </w:r>
          </w:p>
          <w:p w14:paraId="11569836" w14:textId="77777777" w:rsidR="00EB48BE" w:rsidRPr="00324151" w:rsidRDefault="00EB48BE" w:rsidP="00324151">
            <w:pPr>
              <w:spacing w:after="0" w:line="240" w:lineRule="auto"/>
              <w:rPr>
                <w:rFonts w:ascii="Arial" w:hAnsi="Arial" w:cs="Arial"/>
              </w:rPr>
            </w:pPr>
            <w:r w:rsidRPr="00324151">
              <w:rPr>
                <w:rFonts w:ascii="Arial" w:hAnsi="Arial" w:cs="Arial"/>
                <w:i/>
                <w:iCs/>
                <w:color w:val="1F497D"/>
                <w:sz w:val="16"/>
                <w:szCs w:val="16"/>
              </w:rPr>
              <w:t>Refer to Electronic Approval History found after the final page of the Executed Contract for details.</w:t>
            </w:r>
          </w:p>
          <w:p w14:paraId="421A0B8F" w14:textId="77777777" w:rsidR="00EB48BE" w:rsidRPr="00324151" w:rsidRDefault="00EB48BE" w:rsidP="00324151">
            <w:pPr>
              <w:spacing w:after="0" w:line="240" w:lineRule="auto"/>
              <w:jc w:val="center"/>
              <w:rPr>
                <w:rFonts w:ascii="Arial" w:hAnsi="Arial" w:cs="Arial"/>
                <w:sz w:val="20"/>
                <w:szCs w:val="20"/>
              </w:rPr>
            </w:pPr>
          </w:p>
        </w:tc>
        <w:tc>
          <w:tcPr>
            <w:tcW w:w="4343" w:type="dxa"/>
            <w:shd w:val="clear" w:color="auto" w:fill="auto"/>
          </w:tcPr>
          <w:p w14:paraId="7C3A52C6"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 xml:space="preserve">Electronically Approved as to Form and Legality:                                                                    </w:t>
            </w:r>
          </w:p>
          <w:p w14:paraId="6486705C"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Office of the Attorney General</w:t>
            </w:r>
          </w:p>
          <w:p w14:paraId="14917222" w14:textId="77777777" w:rsidR="00EB48BE" w:rsidRPr="00324151" w:rsidRDefault="00EB48BE" w:rsidP="00324151">
            <w:pPr>
              <w:spacing w:after="0" w:line="240" w:lineRule="auto"/>
              <w:rPr>
                <w:rFonts w:ascii="Arial" w:hAnsi="Arial" w:cs="Arial"/>
                <w:sz w:val="16"/>
                <w:szCs w:val="16"/>
              </w:rPr>
            </w:pPr>
          </w:p>
          <w:p w14:paraId="2AD44DBB"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By:                                                              (for)</w:t>
            </w:r>
          </w:p>
          <w:p w14:paraId="2DB6CE6F" w14:textId="77777777" w:rsidR="00EB48BE" w:rsidRPr="00324151" w:rsidRDefault="00EB48BE" w:rsidP="00324151">
            <w:pPr>
              <w:spacing w:after="0" w:line="240" w:lineRule="auto"/>
              <w:rPr>
                <w:rFonts w:ascii="Arial" w:hAnsi="Arial" w:cs="Arial"/>
                <w:sz w:val="16"/>
                <w:szCs w:val="16"/>
              </w:rPr>
            </w:pPr>
            <w:r w:rsidRPr="00324151">
              <w:rPr>
                <w:rFonts w:ascii="Arial" w:hAnsi="Arial" w:cs="Arial"/>
                <w:sz w:val="16"/>
                <w:szCs w:val="16"/>
              </w:rPr>
              <w:t>Curtis T. Hill, Jr., Attorney General</w:t>
            </w:r>
          </w:p>
          <w:p w14:paraId="591A4773" w14:textId="77777777" w:rsidR="00EB48BE" w:rsidRPr="00324151" w:rsidRDefault="00EB48BE" w:rsidP="00324151">
            <w:pPr>
              <w:spacing w:after="0" w:line="240" w:lineRule="auto"/>
              <w:rPr>
                <w:rFonts w:ascii="Arial" w:hAnsi="Arial" w:cs="Arial"/>
              </w:rPr>
            </w:pPr>
            <w:r w:rsidRPr="00324151">
              <w:rPr>
                <w:rFonts w:ascii="Arial" w:hAnsi="Arial" w:cs="Arial"/>
                <w:i/>
                <w:iCs/>
                <w:color w:val="1F497D"/>
                <w:sz w:val="16"/>
                <w:szCs w:val="16"/>
              </w:rPr>
              <w:t>Refer to Electronic Approval History found after the final page of the Executed Contract for details.</w:t>
            </w:r>
          </w:p>
          <w:p w14:paraId="6033D96C" w14:textId="77777777" w:rsidR="00EB48BE" w:rsidRPr="00324151" w:rsidRDefault="00EB48BE" w:rsidP="00324151">
            <w:pPr>
              <w:spacing w:after="0" w:line="240" w:lineRule="auto"/>
              <w:rPr>
                <w:rFonts w:ascii="Arial" w:hAnsi="Arial" w:cs="Arial"/>
                <w:sz w:val="20"/>
                <w:szCs w:val="20"/>
              </w:rPr>
            </w:pPr>
          </w:p>
        </w:tc>
      </w:tr>
    </w:tbl>
    <w:p w14:paraId="298958F6" w14:textId="77777777" w:rsidR="00EB48BE" w:rsidRPr="00324151" w:rsidRDefault="00EB48BE" w:rsidP="00F0508A">
      <w:pPr>
        <w:spacing w:after="0" w:line="240" w:lineRule="auto"/>
        <w:rPr>
          <w:rFonts w:ascii="Arial" w:eastAsia="Times New Roman" w:hAnsi="Arial" w:cs="Arial"/>
          <w:sz w:val="20"/>
          <w:szCs w:val="20"/>
        </w:rPr>
      </w:pPr>
    </w:p>
    <w:p w14:paraId="281E3CD2" w14:textId="45ED6B19" w:rsidR="00291E2A" w:rsidRPr="00324151" w:rsidRDefault="00291E2A" w:rsidP="00F0508A">
      <w:pPr>
        <w:spacing w:after="0" w:line="240" w:lineRule="auto"/>
        <w:rPr>
          <w:rFonts w:ascii="Arial" w:eastAsia="Times New Roman" w:hAnsi="Arial" w:cs="Arial"/>
          <w:sz w:val="20"/>
          <w:szCs w:val="20"/>
        </w:rPr>
      </w:pPr>
    </w:p>
    <w:sectPr w:rsidR="00291E2A" w:rsidRPr="0032415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CF72" w14:textId="77777777" w:rsidR="000B2783" w:rsidRDefault="000B2783" w:rsidP="00C96F20">
      <w:pPr>
        <w:spacing w:after="0" w:line="240" w:lineRule="auto"/>
      </w:pPr>
      <w:r>
        <w:separator/>
      </w:r>
    </w:p>
  </w:endnote>
  <w:endnote w:type="continuationSeparator" w:id="0">
    <w:p w14:paraId="29BB2145" w14:textId="77777777" w:rsidR="000B2783" w:rsidRDefault="000B2783" w:rsidP="00C9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67933"/>
      <w:docPartObj>
        <w:docPartGallery w:val="Page Numbers (Bottom of Page)"/>
        <w:docPartUnique/>
      </w:docPartObj>
    </w:sdtPr>
    <w:sdtEndPr/>
    <w:sdtContent>
      <w:sdt>
        <w:sdtPr>
          <w:id w:val="-1669238322"/>
          <w:docPartObj>
            <w:docPartGallery w:val="Page Numbers (Top of Page)"/>
            <w:docPartUnique/>
          </w:docPartObj>
        </w:sdtPr>
        <w:sdtEndPr/>
        <w:sdtContent>
          <w:p w14:paraId="2B101656" w14:textId="77777777" w:rsidR="00EB48BE" w:rsidRDefault="00EB48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20BC">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20BC">
              <w:rPr>
                <w:b/>
                <w:bCs/>
                <w:noProof/>
              </w:rPr>
              <w:t>19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5AB92" w14:textId="77777777" w:rsidR="000B2783" w:rsidRDefault="000B2783" w:rsidP="00C96F20">
      <w:pPr>
        <w:spacing w:after="0" w:line="240" w:lineRule="auto"/>
      </w:pPr>
      <w:r>
        <w:separator/>
      </w:r>
    </w:p>
  </w:footnote>
  <w:footnote w:type="continuationSeparator" w:id="0">
    <w:p w14:paraId="62D06AC4" w14:textId="77777777" w:rsidR="000B2783" w:rsidRDefault="000B2783" w:rsidP="00C96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C4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CA71B0B"/>
    <w:multiLevelType w:val="hybridMultilevel"/>
    <w:tmpl w:val="766800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A0AD0"/>
    <w:multiLevelType w:val="hybridMultilevel"/>
    <w:tmpl w:val="05BA1A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5" w15:restartNumberingAfterBreak="0">
    <w:nsid w:val="2B756CD6"/>
    <w:multiLevelType w:val="hybridMultilevel"/>
    <w:tmpl w:val="A30C848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7" w15:restartNumberingAfterBreak="0">
    <w:nsid w:val="44244994"/>
    <w:multiLevelType w:val="hybridMultilevel"/>
    <w:tmpl w:val="EFC60D9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65A3CB5"/>
    <w:multiLevelType w:val="hybridMultilevel"/>
    <w:tmpl w:val="602E3DD6"/>
    <w:lvl w:ilvl="0" w:tplc="59D844F0">
      <w:start w:val="1"/>
      <w:numFmt w:val="upperLetter"/>
      <w:lvlText w:val="%1."/>
      <w:lvlJc w:val="left"/>
      <w:pPr>
        <w:tabs>
          <w:tab w:val="num" w:pos="720"/>
        </w:tabs>
        <w:ind w:left="720" w:hanging="360"/>
      </w:pPr>
      <w:rPr>
        <w:rFonts w:hint="default"/>
      </w:rPr>
    </w:lvl>
    <w:lvl w:ilvl="1" w:tplc="5DBC8632">
      <w:start w:val="1"/>
      <w:numFmt w:val="decimal"/>
      <w:lvlText w:val="%2."/>
      <w:lvlJc w:val="left"/>
      <w:pPr>
        <w:ind w:left="1440" w:hanging="360"/>
      </w:pPr>
      <w:rPr>
        <w:rFonts w:hint="default"/>
        <w:b w:val="0"/>
        <w:i w:val="0"/>
        <w:color w:val="auto"/>
      </w:rPr>
    </w:lvl>
    <w:lvl w:ilvl="2" w:tplc="329263D6">
      <w:start w:val="1"/>
      <w:numFmt w:val="lowerRoman"/>
      <w:lvlText w:val="%3."/>
      <w:lvlJc w:val="right"/>
      <w:pPr>
        <w:ind w:left="2160" w:hanging="180"/>
      </w:pPr>
      <w:rPr>
        <w:rFonts w:hint="default"/>
        <w:color w:val="auto"/>
      </w:r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0" w15:restartNumberingAfterBreak="0">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11" w15:restartNumberingAfterBreak="0">
    <w:nsid w:val="507B43A7"/>
    <w:multiLevelType w:val="hybridMultilevel"/>
    <w:tmpl w:val="345C2C8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57EE0"/>
    <w:multiLevelType w:val="hybridMultilevel"/>
    <w:tmpl w:val="8924BE66"/>
    <w:lvl w:ilvl="0" w:tplc="8624A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04A51D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53E251F"/>
    <w:multiLevelType w:val="hybridMultilevel"/>
    <w:tmpl w:val="734CA24A"/>
    <w:lvl w:ilvl="0" w:tplc="F0DE1F6E">
      <w:start w:val="1"/>
      <w:numFmt w:val="lowerRoman"/>
      <w:lvlText w:val="(%1)"/>
      <w:lvlJc w:val="right"/>
      <w:pPr>
        <w:ind w:left="720" w:hanging="360"/>
      </w:pPr>
      <w:rPr>
        <w:rFonts w:hint="default"/>
      </w:rPr>
    </w:lvl>
    <w:lvl w:ilvl="1" w:tplc="820C8DC0">
      <w:start w:val="3"/>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0DE1F6E">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10"/>
  </w:num>
  <w:num w:numId="5">
    <w:abstractNumId w:val="4"/>
  </w:num>
  <w:num w:numId="6">
    <w:abstractNumId w:val="12"/>
  </w:num>
  <w:num w:numId="7">
    <w:abstractNumId w:val="8"/>
  </w:num>
  <w:num w:numId="8">
    <w:abstractNumId w:val="5"/>
  </w:num>
  <w:num w:numId="9">
    <w:abstractNumId w:val="1"/>
  </w:num>
  <w:num w:numId="10">
    <w:abstractNumId w:val="7"/>
  </w:num>
  <w:num w:numId="11">
    <w:abstractNumId w:val="2"/>
  </w:num>
  <w:num w:numId="12">
    <w:abstractNumId w:val="11"/>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58"/>
    <w:rsid w:val="0001045E"/>
    <w:rsid w:val="00021D54"/>
    <w:rsid w:val="00034DF7"/>
    <w:rsid w:val="00037656"/>
    <w:rsid w:val="000537DB"/>
    <w:rsid w:val="0005674A"/>
    <w:rsid w:val="00075BBC"/>
    <w:rsid w:val="00087CFF"/>
    <w:rsid w:val="00094DA4"/>
    <w:rsid w:val="000A5FFB"/>
    <w:rsid w:val="000B2783"/>
    <w:rsid w:val="00105774"/>
    <w:rsid w:val="0017325F"/>
    <w:rsid w:val="001739B8"/>
    <w:rsid w:val="00187140"/>
    <w:rsid w:val="00196CC0"/>
    <w:rsid w:val="0019704C"/>
    <w:rsid w:val="001A4B9A"/>
    <w:rsid w:val="001A4F9B"/>
    <w:rsid w:val="00202E37"/>
    <w:rsid w:val="0020589D"/>
    <w:rsid w:val="00206A95"/>
    <w:rsid w:val="0025187C"/>
    <w:rsid w:val="00260DA0"/>
    <w:rsid w:val="00275A58"/>
    <w:rsid w:val="0028793C"/>
    <w:rsid w:val="00291E2A"/>
    <w:rsid w:val="002A617D"/>
    <w:rsid w:val="002B190C"/>
    <w:rsid w:val="002E3E1F"/>
    <w:rsid w:val="002F2B6B"/>
    <w:rsid w:val="00324151"/>
    <w:rsid w:val="00344D68"/>
    <w:rsid w:val="003D0A98"/>
    <w:rsid w:val="003E024F"/>
    <w:rsid w:val="003E4E84"/>
    <w:rsid w:val="003E6C08"/>
    <w:rsid w:val="00413DA7"/>
    <w:rsid w:val="004209B7"/>
    <w:rsid w:val="004B543A"/>
    <w:rsid w:val="00506D5C"/>
    <w:rsid w:val="00552EFB"/>
    <w:rsid w:val="00572EFD"/>
    <w:rsid w:val="00573ED0"/>
    <w:rsid w:val="005B3DEB"/>
    <w:rsid w:val="005C5F79"/>
    <w:rsid w:val="005F0D6B"/>
    <w:rsid w:val="005F20BC"/>
    <w:rsid w:val="006157BA"/>
    <w:rsid w:val="00617E36"/>
    <w:rsid w:val="006224DD"/>
    <w:rsid w:val="00623E6B"/>
    <w:rsid w:val="00657CD7"/>
    <w:rsid w:val="00674611"/>
    <w:rsid w:val="00675C15"/>
    <w:rsid w:val="006A0226"/>
    <w:rsid w:val="006E4F58"/>
    <w:rsid w:val="006F3B5E"/>
    <w:rsid w:val="007145B5"/>
    <w:rsid w:val="007412B2"/>
    <w:rsid w:val="007645D6"/>
    <w:rsid w:val="00782C06"/>
    <w:rsid w:val="007A3C99"/>
    <w:rsid w:val="007D3AD3"/>
    <w:rsid w:val="007F1C3A"/>
    <w:rsid w:val="007F284D"/>
    <w:rsid w:val="007F468B"/>
    <w:rsid w:val="00833B43"/>
    <w:rsid w:val="008C1ADE"/>
    <w:rsid w:val="00902E76"/>
    <w:rsid w:val="00922B2E"/>
    <w:rsid w:val="00932231"/>
    <w:rsid w:val="00946970"/>
    <w:rsid w:val="00960CD4"/>
    <w:rsid w:val="009C3620"/>
    <w:rsid w:val="00AA11FE"/>
    <w:rsid w:val="00AA3DDD"/>
    <w:rsid w:val="00AA6E84"/>
    <w:rsid w:val="00AD2E37"/>
    <w:rsid w:val="00AD39F3"/>
    <w:rsid w:val="00AF3B2B"/>
    <w:rsid w:val="00B50BE2"/>
    <w:rsid w:val="00C05BE2"/>
    <w:rsid w:val="00C27C59"/>
    <w:rsid w:val="00C82C5D"/>
    <w:rsid w:val="00C96F20"/>
    <w:rsid w:val="00D0184B"/>
    <w:rsid w:val="00D225EE"/>
    <w:rsid w:val="00D4443D"/>
    <w:rsid w:val="00D515C5"/>
    <w:rsid w:val="00D574E0"/>
    <w:rsid w:val="00DA3AAA"/>
    <w:rsid w:val="00E04386"/>
    <w:rsid w:val="00E10ABB"/>
    <w:rsid w:val="00E93E1F"/>
    <w:rsid w:val="00EB48BE"/>
    <w:rsid w:val="00EF309B"/>
    <w:rsid w:val="00EF46E4"/>
    <w:rsid w:val="00F0508A"/>
    <w:rsid w:val="00F2585D"/>
    <w:rsid w:val="00F72519"/>
    <w:rsid w:val="00F970EE"/>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D65D"/>
  <w15:docId w15:val="{6D5630FD-FF3B-4CB9-892B-400124A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20"/>
  </w:style>
  <w:style w:type="paragraph" w:styleId="Footer">
    <w:name w:val="footer"/>
    <w:basedOn w:val="Normal"/>
    <w:link w:val="FooterChar"/>
    <w:uiPriority w:val="99"/>
    <w:unhideWhenUsed/>
    <w:rsid w:val="00C9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20"/>
  </w:style>
  <w:style w:type="paragraph" w:styleId="BalloonText">
    <w:name w:val="Balloon Text"/>
    <w:basedOn w:val="Normal"/>
    <w:link w:val="BalloonTextChar"/>
    <w:uiPriority w:val="99"/>
    <w:semiHidden/>
    <w:unhideWhenUsed/>
    <w:rsid w:val="0061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BA"/>
    <w:rPr>
      <w:rFonts w:ascii="Segoe UI" w:hAnsi="Segoe UI" w:cs="Segoe UI"/>
      <w:sz w:val="18"/>
      <w:szCs w:val="18"/>
    </w:rPr>
  </w:style>
  <w:style w:type="paragraph" w:styleId="ListParagraph">
    <w:name w:val="List Paragraph"/>
    <w:basedOn w:val="Normal"/>
    <w:uiPriority w:val="34"/>
    <w:qFormat/>
    <w:rsid w:val="00260DA0"/>
    <w:pPr>
      <w:ind w:left="720"/>
      <w:contextualSpacing/>
    </w:pPr>
  </w:style>
  <w:style w:type="paragraph" w:styleId="BodyText">
    <w:name w:val="Body Text"/>
    <w:basedOn w:val="Normal"/>
    <w:link w:val="BodyTextChar"/>
    <w:uiPriority w:val="1"/>
    <w:qFormat/>
    <w:rsid w:val="002E3E1F"/>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uiPriority w:val="1"/>
    <w:rsid w:val="002E3E1F"/>
    <w:rPr>
      <w:rFonts w:ascii="Times New Roman" w:eastAsia="Times New Roman" w:hAnsi="Times New Roman"/>
    </w:rPr>
  </w:style>
  <w:style w:type="character" w:styleId="Hyperlink">
    <w:name w:val="Hyperlink"/>
    <w:basedOn w:val="DefaultParagraphFont"/>
    <w:uiPriority w:val="99"/>
    <w:semiHidden/>
    <w:unhideWhenUsed/>
    <w:rsid w:val="00D515C5"/>
    <w:rPr>
      <w:color w:val="0563C1"/>
      <w:u w:val="single"/>
    </w:rPr>
  </w:style>
  <w:style w:type="paragraph" w:styleId="NoSpacing">
    <w:name w:val="No Spacing"/>
    <w:uiPriority w:val="1"/>
    <w:qFormat/>
    <w:rsid w:val="00D515C5"/>
    <w:pPr>
      <w:spacing w:after="0" w:line="240" w:lineRule="auto"/>
    </w:pPr>
  </w:style>
  <w:style w:type="character" w:styleId="CommentReference">
    <w:name w:val="annotation reference"/>
    <w:basedOn w:val="DefaultParagraphFont"/>
    <w:uiPriority w:val="99"/>
    <w:semiHidden/>
    <w:unhideWhenUsed/>
    <w:rsid w:val="00AF3B2B"/>
    <w:rPr>
      <w:sz w:val="16"/>
      <w:szCs w:val="16"/>
    </w:rPr>
  </w:style>
  <w:style w:type="paragraph" w:styleId="CommentText">
    <w:name w:val="annotation text"/>
    <w:basedOn w:val="Normal"/>
    <w:link w:val="CommentTextChar"/>
    <w:uiPriority w:val="99"/>
    <w:semiHidden/>
    <w:unhideWhenUsed/>
    <w:rsid w:val="00AF3B2B"/>
    <w:pPr>
      <w:spacing w:line="240" w:lineRule="auto"/>
    </w:pPr>
    <w:rPr>
      <w:sz w:val="20"/>
      <w:szCs w:val="20"/>
    </w:rPr>
  </w:style>
  <w:style w:type="character" w:customStyle="1" w:styleId="CommentTextChar">
    <w:name w:val="Comment Text Char"/>
    <w:basedOn w:val="DefaultParagraphFont"/>
    <w:link w:val="CommentText"/>
    <w:uiPriority w:val="99"/>
    <w:semiHidden/>
    <w:rsid w:val="00AF3B2B"/>
    <w:rPr>
      <w:sz w:val="20"/>
      <w:szCs w:val="20"/>
    </w:rPr>
  </w:style>
  <w:style w:type="paragraph" w:styleId="CommentSubject">
    <w:name w:val="annotation subject"/>
    <w:basedOn w:val="CommentText"/>
    <w:next w:val="CommentText"/>
    <w:link w:val="CommentSubjectChar"/>
    <w:uiPriority w:val="99"/>
    <w:semiHidden/>
    <w:unhideWhenUsed/>
    <w:rsid w:val="00AF3B2B"/>
    <w:rPr>
      <w:b/>
      <w:bCs/>
    </w:rPr>
  </w:style>
  <w:style w:type="character" w:customStyle="1" w:styleId="CommentSubjectChar">
    <w:name w:val="Comment Subject Char"/>
    <w:basedOn w:val="CommentTextChar"/>
    <w:link w:val="CommentSubject"/>
    <w:uiPriority w:val="99"/>
    <w:semiHidden/>
    <w:rsid w:val="00AF3B2B"/>
    <w:rPr>
      <w:b/>
      <w:bCs/>
      <w:sz w:val="20"/>
      <w:szCs w:val="20"/>
    </w:rPr>
  </w:style>
  <w:style w:type="paragraph" w:customStyle="1" w:styleId="PSUnnumHeading">
    <w:name w:val="PSUnnumHeading"/>
    <w:autoRedefine/>
    <w:rsid w:val="00EB48BE"/>
    <w:pPr>
      <w:numPr>
        <w:numId w:val="15"/>
      </w:numPr>
      <w:spacing w:after="120" w:line="240" w:lineRule="auto"/>
      <w:jc w:val="center"/>
    </w:pPr>
    <w:rPr>
      <w:rFonts w:ascii="Arial" w:eastAsia="MS Mincho" w:hAnsi="Arial" w:cs="Times New Roman"/>
      <w:b/>
      <w:sz w:val="24"/>
      <w:szCs w:val="21"/>
      <w:lang w:eastAsia="ja-JP"/>
    </w:rPr>
  </w:style>
  <w:style w:type="paragraph" w:customStyle="1" w:styleId="PSBody2">
    <w:name w:val="PSBody2"/>
    <w:autoRedefine/>
    <w:rsid w:val="00EB48BE"/>
    <w:pPr>
      <w:numPr>
        <w:numId w:val="14"/>
      </w:numPr>
      <w:spacing w:after="0" w:line="240" w:lineRule="auto"/>
    </w:pPr>
    <w:rPr>
      <w:rFonts w:ascii="Arial" w:eastAsia="MS Mincho" w:hAnsi="Arial" w:cs="Arial"/>
      <w:bCs/>
      <w:sz w:val="20"/>
      <w:szCs w:val="26"/>
      <w:lang w:eastAsia="ja-JP"/>
    </w:rPr>
  </w:style>
  <w:style w:type="table" w:styleId="TableGrid">
    <w:name w:val="Table Grid"/>
    <w:uiPriority w:val="59"/>
    <w:rsid w:val="00EB48B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gov/fssa/4979.htm" TargetMode="External"/><Relationship Id="rId13" Type="http://schemas.openxmlformats.org/officeDocument/2006/relationships/hyperlink" Target="https://www.in.gov/iot/2394.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gov/ig/" TargetMode="External"/><Relationship Id="rId12" Type="http://schemas.openxmlformats.org/officeDocument/2006/relationships/hyperlink" Target="http://www.in.gov/idoa/mwbe/payaudit.htm" TargetMode="External"/><Relationship Id="rId17" Type="http://schemas.openxmlformats.org/officeDocument/2006/relationships/hyperlink" Target="https://hr85.gmis.in.gov/psp/pa91prd/EMPLOYEE/EMPL/h/?tab=PAPP_GUEST" TargetMode="External"/><Relationship Id="rId2" Type="http://schemas.openxmlformats.org/officeDocument/2006/relationships/styles" Target="styles.xml"/><Relationship Id="rId16" Type="http://schemas.openxmlformats.org/officeDocument/2006/relationships/hyperlink" Target="http://www.in.gov/idoa/mwbe/payaudi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dianaveteranspreference@idoa.IN.gov" TargetMode="External"/><Relationship Id="rId5" Type="http://schemas.openxmlformats.org/officeDocument/2006/relationships/footnotes" Target="footnotes.xml"/><Relationship Id="rId15" Type="http://schemas.openxmlformats.org/officeDocument/2006/relationships/hyperlink" Target="mailto:MWBECompliance@idoa.IN.gov"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dianaVeteransPreference@idoa.IN.gov" TargetMode="External"/><Relationship Id="rId14" Type="http://schemas.openxmlformats.org/officeDocument/2006/relationships/hyperlink" Target="mailto:MWBECompliance@ido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10270</Words>
  <Characters>58541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68674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Misty</dc:creator>
  <cp:keywords/>
  <dc:description/>
  <cp:lastModifiedBy>Sierra Kephart-Clary</cp:lastModifiedBy>
  <cp:revision>3</cp:revision>
  <dcterms:created xsi:type="dcterms:W3CDTF">2018-12-11T16:47:00Z</dcterms:created>
  <dcterms:modified xsi:type="dcterms:W3CDTF">2018-12-12T16:17:00Z</dcterms:modified>
</cp:coreProperties>
</file>