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1B638" w14:textId="77777777" w:rsidR="006E4F58" w:rsidRPr="00073B16" w:rsidRDefault="0053102E" w:rsidP="006E4F58">
      <w:pPr>
        <w:keepNext/>
        <w:keepLines/>
        <w:spacing w:before="200" w:after="0" w:line="240" w:lineRule="auto"/>
        <w:jc w:val="center"/>
        <w:outlineLvl w:val="3"/>
        <w:rPr>
          <w:rFonts w:ascii="Times New Roman" w:eastAsiaTheme="majorEastAsia" w:hAnsi="Times New Roman" w:cs="Times New Roman"/>
          <w:b/>
          <w:bCs/>
          <w:iCs/>
          <w:sz w:val="24"/>
          <w:szCs w:val="20"/>
        </w:rPr>
      </w:pPr>
      <w:r w:rsidRPr="00073B16">
        <w:rPr>
          <w:rFonts w:ascii="Times New Roman" w:eastAsiaTheme="majorEastAsia" w:hAnsi="Times New Roman" w:cs="Times New Roman"/>
          <w:b/>
          <w:bCs/>
          <w:iCs/>
          <w:sz w:val="24"/>
          <w:szCs w:val="20"/>
        </w:rPr>
        <w:t>MASTER</w:t>
      </w:r>
      <w:r w:rsidR="006E4F58" w:rsidRPr="00073B16">
        <w:rPr>
          <w:rFonts w:ascii="Times New Roman" w:eastAsiaTheme="majorEastAsia" w:hAnsi="Times New Roman" w:cs="Times New Roman"/>
          <w:b/>
          <w:bCs/>
          <w:iCs/>
          <w:sz w:val="24"/>
          <w:szCs w:val="20"/>
        </w:rPr>
        <w:t xml:space="preserve"> SERVICES </w:t>
      </w:r>
      <w:r w:rsidRPr="00073B16">
        <w:rPr>
          <w:rFonts w:ascii="Times New Roman" w:eastAsiaTheme="majorEastAsia" w:hAnsi="Times New Roman" w:cs="Times New Roman"/>
          <w:b/>
          <w:bCs/>
          <w:iCs/>
          <w:sz w:val="24"/>
          <w:szCs w:val="20"/>
        </w:rPr>
        <w:t>AGREEMENT</w:t>
      </w:r>
    </w:p>
    <w:p w14:paraId="3A386C25" w14:textId="77777777" w:rsidR="006E4F58" w:rsidRPr="00073B16" w:rsidRDefault="006E4F58" w:rsidP="006E4F58">
      <w:pPr>
        <w:spacing w:after="0" w:line="240" w:lineRule="auto"/>
        <w:jc w:val="center"/>
        <w:rPr>
          <w:rFonts w:ascii="Times New Roman" w:eastAsia="Times New Roman" w:hAnsi="Times New Roman" w:cs="Times New Roman"/>
          <w:b/>
        </w:rPr>
      </w:pPr>
    </w:p>
    <w:p w14:paraId="21998D34" w14:textId="77777777" w:rsidR="006E4F58" w:rsidRPr="00073B16" w:rsidRDefault="00AA6E84" w:rsidP="006E4F58">
      <w:pPr>
        <w:spacing w:after="0" w:line="240" w:lineRule="auto"/>
        <w:jc w:val="center"/>
        <w:rPr>
          <w:rFonts w:ascii="Times New Roman" w:eastAsia="Times New Roman" w:hAnsi="Times New Roman" w:cs="Times New Roman"/>
          <w:b/>
        </w:rPr>
      </w:pPr>
      <w:r w:rsidRPr="005228F1">
        <w:rPr>
          <w:rFonts w:ascii="Times New Roman" w:eastAsia="Times New Roman" w:hAnsi="Times New Roman" w:cs="Times New Roman"/>
          <w:b/>
        </w:rPr>
        <w:t>#</w:t>
      </w:r>
      <w:r w:rsidRPr="00073B16">
        <w:rPr>
          <w:rFonts w:ascii="Times New Roman" w:eastAsia="Times New Roman" w:hAnsi="Times New Roman" w:cs="Times New Roman"/>
          <w:b/>
        </w:rPr>
        <w:t xml:space="preserve"> </w:t>
      </w:r>
    </w:p>
    <w:p w14:paraId="1ACABB7D" w14:textId="77777777" w:rsidR="006E4F58" w:rsidRPr="00073B16" w:rsidRDefault="006E4F58" w:rsidP="006E4F58">
      <w:pPr>
        <w:spacing w:after="0" w:line="240" w:lineRule="auto"/>
        <w:rPr>
          <w:rFonts w:ascii="Times New Roman" w:eastAsia="Times New Roman" w:hAnsi="Times New Roman" w:cs="Times New Roman"/>
        </w:rPr>
      </w:pPr>
    </w:p>
    <w:p w14:paraId="6E877BB4" w14:textId="77777777" w:rsidR="006E4F58" w:rsidRPr="00073B16" w:rsidRDefault="006E4F58" w:rsidP="006E4F58">
      <w:pPr>
        <w:spacing w:after="0" w:line="240" w:lineRule="auto"/>
        <w:rPr>
          <w:rFonts w:ascii="Times New Roman" w:eastAsia="Times New Roman" w:hAnsi="Times New Roman" w:cs="Times New Roman"/>
        </w:rPr>
      </w:pPr>
      <w:r w:rsidRPr="00073B16">
        <w:rPr>
          <w:rFonts w:ascii="Times New Roman" w:eastAsia="Times New Roman" w:hAnsi="Times New Roman" w:cs="Times New Roman"/>
        </w:rPr>
        <w:t xml:space="preserve">This </w:t>
      </w:r>
      <w:r w:rsidR="00045F31" w:rsidRPr="00073B16">
        <w:rPr>
          <w:rFonts w:ascii="Times New Roman" w:eastAsia="Times New Roman" w:hAnsi="Times New Roman" w:cs="Times New Roman"/>
        </w:rPr>
        <w:t>Master Services Agreement</w:t>
      </w:r>
      <w:r w:rsidRPr="00073B16">
        <w:rPr>
          <w:rFonts w:ascii="Times New Roman" w:eastAsia="Times New Roman" w:hAnsi="Times New Roman" w:cs="Times New Roman"/>
        </w:rPr>
        <w:t xml:space="preserve"> (“this Contract”), entered into by and between </w:t>
      </w:r>
      <w:r w:rsidR="00045F31" w:rsidRPr="00073B16">
        <w:rPr>
          <w:rFonts w:ascii="Times New Roman" w:hAnsi="Times New Roman" w:cs="Times New Roman"/>
        </w:rPr>
        <w:t xml:space="preserve">the State of Indiana through the Indiana Department of Administration </w:t>
      </w:r>
      <w:r w:rsidRPr="00073B16">
        <w:rPr>
          <w:rFonts w:ascii="Times New Roman" w:eastAsia="Times New Roman" w:hAnsi="Times New Roman" w:cs="Times New Roman"/>
        </w:rPr>
        <w:t xml:space="preserve">(the “State”) and </w:t>
      </w:r>
      <w:r w:rsidR="00045F31" w:rsidRPr="005228F1">
        <w:rPr>
          <w:rFonts w:ascii="Times New Roman" w:eastAsia="Times New Roman" w:hAnsi="Times New Roman" w:cs="Times New Roman"/>
        </w:rPr>
        <w:t>CONTRATOR NAME</w:t>
      </w:r>
      <w:r w:rsidRPr="005228F1">
        <w:rPr>
          <w:rFonts w:ascii="Times New Roman" w:eastAsia="Times New Roman" w:hAnsi="Times New Roman" w:cs="Times New Roman"/>
        </w:rPr>
        <w:t xml:space="preserve"> </w:t>
      </w:r>
      <w:r w:rsidRPr="00073B16">
        <w:rPr>
          <w:rFonts w:ascii="Times New Roman" w:eastAsia="Times New Roman" w:hAnsi="Times New Roman" w:cs="Times New Roman"/>
        </w:rPr>
        <w:t xml:space="preserve">(the “Contractor”), is executed pursuant to the terms and conditions set forth herein.  In consideration of those mutual undertakings and covenants, the parties agree as follows:  </w:t>
      </w:r>
    </w:p>
    <w:p w14:paraId="5EA1ABAA" w14:textId="77777777" w:rsidR="006E4F58" w:rsidRPr="00073B16" w:rsidRDefault="006E4F58" w:rsidP="006E4F58">
      <w:pPr>
        <w:spacing w:after="0" w:line="240" w:lineRule="auto"/>
        <w:rPr>
          <w:rFonts w:ascii="Times New Roman" w:eastAsia="Times New Roman" w:hAnsi="Times New Roman" w:cs="Times New Roman"/>
        </w:rPr>
      </w:pPr>
    </w:p>
    <w:p w14:paraId="7B437B96" w14:textId="77777777" w:rsidR="006E4F58" w:rsidRPr="00073B16" w:rsidRDefault="006E4F58" w:rsidP="006E4F58">
      <w:pPr>
        <w:spacing w:after="0" w:line="240" w:lineRule="auto"/>
        <w:rPr>
          <w:rFonts w:ascii="Times New Roman" w:eastAsia="Times New Roman" w:hAnsi="Times New Roman" w:cs="Times New Roman"/>
        </w:rPr>
      </w:pPr>
      <w:r w:rsidRPr="00073B16">
        <w:rPr>
          <w:rFonts w:ascii="Times New Roman" w:eastAsia="Times New Roman" w:hAnsi="Times New Roman" w:cs="Times New Roman"/>
          <w:b/>
        </w:rPr>
        <w:t>1.  Duties of Contractor</w:t>
      </w:r>
      <w:r w:rsidR="00045F31" w:rsidRPr="00073B16">
        <w:rPr>
          <w:rFonts w:ascii="Times New Roman" w:eastAsia="Times New Roman" w:hAnsi="Times New Roman" w:cs="Times New Roman"/>
        </w:rPr>
        <w:t>.</w:t>
      </w:r>
    </w:p>
    <w:p w14:paraId="66E919BC" w14:textId="77777777" w:rsidR="00045F31" w:rsidRPr="00073B16" w:rsidRDefault="00045F31" w:rsidP="00045F31">
      <w:pPr>
        <w:pStyle w:val="NoSpacing"/>
        <w:rPr>
          <w:rFonts w:ascii="Times New Roman" w:hAnsi="Times New Roman" w:cs="Times New Roman"/>
        </w:rPr>
      </w:pPr>
      <w:r w:rsidRPr="00073B16">
        <w:rPr>
          <w:rFonts w:ascii="Times New Roman" w:hAnsi="Times New Roman" w:cs="Times New Roman"/>
        </w:rPr>
        <w:t>The Indiana Department of Administration on behalf of All State Entities here in referred to as (“State”) is establishing a quantity purchase agreement (QPA) for</w:t>
      </w:r>
      <w:r w:rsidR="0053102E" w:rsidRPr="00073B16">
        <w:rPr>
          <w:rFonts w:ascii="Times New Roman" w:hAnsi="Times New Roman" w:cs="Times New Roman"/>
        </w:rPr>
        <w:t xml:space="preserve"> Marketing, Public Relations, Advertising and Media Buy Services</w:t>
      </w:r>
      <w:r w:rsidRPr="00073B16">
        <w:rPr>
          <w:rFonts w:ascii="Times New Roman" w:hAnsi="Times New Roman" w:cs="Times New Roman"/>
        </w:rPr>
        <w:t xml:space="preserve">. The Contractor shall provide these services and commodities necessary to the State as set forth in RFP # </w:t>
      </w:r>
      <w:r w:rsidR="004D2546" w:rsidRPr="00073B16">
        <w:rPr>
          <w:rFonts w:ascii="Times New Roman" w:hAnsi="Times New Roman" w:cs="Times New Roman"/>
        </w:rPr>
        <w:t>19-087</w:t>
      </w:r>
      <w:r w:rsidRPr="00073B16">
        <w:rPr>
          <w:rFonts w:ascii="Times New Roman" w:hAnsi="Times New Roman" w:cs="Times New Roman"/>
        </w:rPr>
        <w:t>, the Contractor’s response, and clarifications, attached hereto in specific exhibits and made a part of this Contract herein by reference.  The following contract exhibits are hereby included in this Contract and incorporated herein by reference as follows:</w:t>
      </w:r>
    </w:p>
    <w:p w14:paraId="178D1F09" w14:textId="77777777" w:rsidR="00045F31" w:rsidRPr="00073B16" w:rsidRDefault="00045F31" w:rsidP="00045F31">
      <w:pPr>
        <w:pStyle w:val="NoSpacing"/>
        <w:rPr>
          <w:rFonts w:ascii="Times New Roman" w:hAnsi="Times New Roman" w:cs="Times New Roman"/>
          <w:b/>
        </w:rPr>
      </w:pPr>
    </w:p>
    <w:p w14:paraId="1BEC58AA" w14:textId="77777777" w:rsidR="00045F31" w:rsidRPr="00073B16" w:rsidRDefault="00045F31" w:rsidP="00045F31">
      <w:pPr>
        <w:pStyle w:val="NoSpacing"/>
        <w:ind w:firstLine="720"/>
        <w:rPr>
          <w:rFonts w:ascii="Times New Roman" w:hAnsi="Times New Roman" w:cs="Times New Roman"/>
        </w:rPr>
      </w:pPr>
      <w:r w:rsidRPr="00073B16">
        <w:rPr>
          <w:rFonts w:ascii="Times New Roman" w:hAnsi="Times New Roman" w:cs="Times New Roman"/>
          <w:b/>
          <w:u w:val="single"/>
        </w:rPr>
        <w:t>Exhibit A</w:t>
      </w:r>
      <w:r w:rsidRPr="00073B16">
        <w:rPr>
          <w:rFonts w:ascii="Times New Roman" w:hAnsi="Times New Roman" w:cs="Times New Roman"/>
        </w:rPr>
        <w:t xml:space="preserve"> = State of Indiana Pricing</w:t>
      </w:r>
    </w:p>
    <w:p w14:paraId="551234AB" w14:textId="77777777" w:rsidR="00664E8E" w:rsidRPr="00073B16" w:rsidRDefault="00664E8E" w:rsidP="00045F31">
      <w:pPr>
        <w:pStyle w:val="NoSpacing"/>
        <w:ind w:firstLine="720"/>
        <w:rPr>
          <w:rFonts w:ascii="Times New Roman" w:hAnsi="Times New Roman" w:cs="Times New Roman"/>
        </w:rPr>
      </w:pPr>
      <w:r w:rsidRPr="00073B16">
        <w:rPr>
          <w:rFonts w:ascii="Times New Roman" w:hAnsi="Times New Roman" w:cs="Times New Roman"/>
          <w:b/>
          <w:u w:val="single"/>
        </w:rPr>
        <w:t>Exhibit B</w:t>
      </w:r>
      <w:r w:rsidRPr="00073B16">
        <w:rPr>
          <w:rFonts w:ascii="Times New Roman" w:hAnsi="Times New Roman" w:cs="Times New Roman"/>
        </w:rPr>
        <w:t xml:space="preserve"> = </w:t>
      </w:r>
      <w:r w:rsidR="0032753B">
        <w:rPr>
          <w:rFonts w:ascii="Times New Roman" w:hAnsi="Times New Roman" w:cs="Times New Roman"/>
        </w:rPr>
        <w:t>Marketing, Public Relations and Advertising Services</w:t>
      </w:r>
      <w:r w:rsidR="009E6987">
        <w:rPr>
          <w:rFonts w:ascii="Times New Roman" w:hAnsi="Times New Roman" w:cs="Times New Roman"/>
        </w:rPr>
        <w:t xml:space="preserve"> Requirements</w:t>
      </w:r>
    </w:p>
    <w:p w14:paraId="367B65D4" w14:textId="77777777" w:rsidR="00664E8E" w:rsidRPr="00073B16" w:rsidRDefault="00664E8E" w:rsidP="00045F31">
      <w:pPr>
        <w:pStyle w:val="NoSpacing"/>
        <w:ind w:firstLine="720"/>
        <w:rPr>
          <w:rFonts w:ascii="Times New Roman" w:hAnsi="Times New Roman" w:cs="Times New Roman"/>
        </w:rPr>
      </w:pPr>
      <w:r w:rsidRPr="00073B16">
        <w:rPr>
          <w:rFonts w:ascii="Times New Roman" w:hAnsi="Times New Roman" w:cs="Times New Roman"/>
          <w:b/>
          <w:u w:val="single"/>
        </w:rPr>
        <w:t>Exhibit C</w:t>
      </w:r>
      <w:r w:rsidRPr="00073B16">
        <w:rPr>
          <w:rFonts w:ascii="Times New Roman" w:hAnsi="Times New Roman" w:cs="Times New Roman"/>
        </w:rPr>
        <w:t xml:space="preserve"> = </w:t>
      </w:r>
      <w:r w:rsidR="00B14D6F">
        <w:rPr>
          <w:rFonts w:ascii="Times New Roman" w:hAnsi="Times New Roman" w:cs="Times New Roman"/>
        </w:rPr>
        <w:t>Media Buying Services</w:t>
      </w:r>
      <w:r w:rsidR="009E6987">
        <w:rPr>
          <w:rFonts w:ascii="Times New Roman" w:hAnsi="Times New Roman" w:cs="Times New Roman"/>
        </w:rPr>
        <w:t xml:space="preserve"> Requirements</w:t>
      </w:r>
    </w:p>
    <w:p w14:paraId="36FE4A76" w14:textId="77777777" w:rsidR="00045F31" w:rsidRPr="00073B16" w:rsidRDefault="00664E8E" w:rsidP="00045F31">
      <w:pPr>
        <w:pStyle w:val="NoSpacing"/>
        <w:ind w:firstLine="720"/>
        <w:rPr>
          <w:rFonts w:ascii="Times New Roman" w:hAnsi="Times New Roman" w:cs="Times New Roman"/>
        </w:rPr>
      </w:pPr>
      <w:r w:rsidRPr="00073B16">
        <w:rPr>
          <w:rFonts w:ascii="Times New Roman" w:hAnsi="Times New Roman" w:cs="Times New Roman"/>
          <w:b/>
          <w:u w:val="single"/>
        </w:rPr>
        <w:t>Exhibit D</w:t>
      </w:r>
      <w:r w:rsidR="00045F31" w:rsidRPr="00073B16">
        <w:rPr>
          <w:rFonts w:ascii="Times New Roman" w:hAnsi="Times New Roman" w:cs="Times New Roman"/>
        </w:rPr>
        <w:t xml:space="preserve"> = </w:t>
      </w:r>
      <w:r w:rsidR="0053102E" w:rsidRPr="00073B16">
        <w:rPr>
          <w:rFonts w:ascii="Times New Roman" w:hAnsi="Times New Roman" w:cs="Times New Roman"/>
        </w:rPr>
        <w:t>Budget Quotation Sheet</w:t>
      </w:r>
    </w:p>
    <w:p w14:paraId="547B5F8A" w14:textId="77777777" w:rsidR="00045F31" w:rsidRPr="00073B16" w:rsidRDefault="00664E8E" w:rsidP="00045F31">
      <w:pPr>
        <w:pStyle w:val="NoSpacing"/>
        <w:ind w:firstLine="720"/>
        <w:rPr>
          <w:rFonts w:ascii="Times New Roman" w:hAnsi="Times New Roman" w:cs="Times New Roman"/>
        </w:rPr>
      </w:pPr>
      <w:r w:rsidRPr="00073B16">
        <w:rPr>
          <w:rFonts w:ascii="Times New Roman" w:hAnsi="Times New Roman" w:cs="Times New Roman"/>
          <w:b/>
          <w:u w:val="single"/>
        </w:rPr>
        <w:t>Exhibit E</w:t>
      </w:r>
      <w:r w:rsidR="00045F31" w:rsidRPr="00073B16">
        <w:rPr>
          <w:rFonts w:ascii="Times New Roman" w:hAnsi="Times New Roman" w:cs="Times New Roman"/>
        </w:rPr>
        <w:t xml:space="preserve"> = </w:t>
      </w:r>
      <w:r w:rsidR="0053102E" w:rsidRPr="00073B16">
        <w:rPr>
          <w:rFonts w:ascii="Times New Roman" w:hAnsi="Times New Roman" w:cs="Times New Roman"/>
        </w:rPr>
        <w:t>Creative Brief</w:t>
      </w:r>
    </w:p>
    <w:p w14:paraId="1C0D26B3" w14:textId="77777777" w:rsidR="00045F31" w:rsidRPr="00073B16" w:rsidRDefault="00664E8E" w:rsidP="00045F31">
      <w:pPr>
        <w:pStyle w:val="NoSpacing"/>
        <w:ind w:left="720"/>
        <w:rPr>
          <w:rFonts w:ascii="Times New Roman" w:hAnsi="Times New Roman" w:cs="Times New Roman"/>
        </w:rPr>
      </w:pPr>
      <w:r w:rsidRPr="00073B16">
        <w:rPr>
          <w:rFonts w:ascii="Times New Roman" w:hAnsi="Times New Roman" w:cs="Times New Roman"/>
          <w:b/>
          <w:u w:val="single"/>
        </w:rPr>
        <w:t>Exhibit F</w:t>
      </w:r>
      <w:r w:rsidR="00045F31" w:rsidRPr="00073B16">
        <w:rPr>
          <w:rFonts w:ascii="Times New Roman" w:hAnsi="Times New Roman" w:cs="Times New Roman"/>
        </w:rPr>
        <w:t xml:space="preserve"> = </w:t>
      </w:r>
      <w:r w:rsidR="0053102E" w:rsidRPr="00073B16">
        <w:rPr>
          <w:rFonts w:ascii="Times New Roman" w:hAnsi="Times New Roman" w:cs="Times New Roman"/>
        </w:rPr>
        <w:t>Scope of Work Template</w:t>
      </w:r>
    </w:p>
    <w:p w14:paraId="3F925447" w14:textId="77777777" w:rsidR="00045F31" w:rsidRPr="00073B16" w:rsidRDefault="00045F31" w:rsidP="00045F31">
      <w:pPr>
        <w:pStyle w:val="NoSpacing"/>
        <w:ind w:left="720"/>
        <w:rPr>
          <w:rFonts w:ascii="Times New Roman" w:hAnsi="Times New Roman" w:cs="Times New Roman"/>
        </w:rPr>
      </w:pPr>
      <w:r w:rsidRPr="00073B16">
        <w:rPr>
          <w:rFonts w:ascii="Times New Roman" w:hAnsi="Times New Roman" w:cs="Times New Roman"/>
          <w:b/>
          <w:u w:val="single"/>
        </w:rPr>
        <w:t xml:space="preserve">Exhibit </w:t>
      </w:r>
      <w:r w:rsidR="00664E8E" w:rsidRPr="00073B16">
        <w:rPr>
          <w:rFonts w:ascii="Times New Roman" w:hAnsi="Times New Roman" w:cs="Times New Roman"/>
          <w:b/>
          <w:u w:val="single"/>
        </w:rPr>
        <w:t>G</w:t>
      </w:r>
      <w:r w:rsidR="00C00370">
        <w:rPr>
          <w:rFonts w:ascii="Times New Roman" w:hAnsi="Times New Roman" w:cs="Times New Roman"/>
        </w:rPr>
        <w:t xml:space="preserve"> = Service Level Agreements</w:t>
      </w:r>
    </w:p>
    <w:p w14:paraId="6BB80AEC" w14:textId="77777777" w:rsidR="00045F31" w:rsidRPr="00073B16" w:rsidRDefault="00664E8E" w:rsidP="00B14D6F">
      <w:pPr>
        <w:pStyle w:val="NoSpacing"/>
        <w:ind w:firstLine="720"/>
        <w:rPr>
          <w:rFonts w:ascii="Times New Roman" w:hAnsi="Times New Roman" w:cs="Times New Roman"/>
        </w:rPr>
      </w:pPr>
      <w:r w:rsidRPr="00073B16">
        <w:rPr>
          <w:rFonts w:ascii="Times New Roman" w:hAnsi="Times New Roman" w:cs="Times New Roman"/>
          <w:b/>
          <w:u w:val="single"/>
        </w:rPr>
        <w:t>Exhibit H</w:t>
      </w:r>
      <w:r w:rsidR="00B14D6F">
        <w:rPr>
          <w:rFonts w:ascii="Times New Roman" w:hAnsi="Times New Roman" w:cs="Times New Roman"/>
        </w:rPr>
        <w:t xml:space="preserve"> = Performance Metrics</w:t>
      </w:r>
    </w:p>
    <w:p w14:paraId="0E87E57E" w14:textId="77777777" w:rsidR="00045F31" w:rsidRPr="00073B16" w:rsidRDefault="009E6987" w:rsidP="00045F31">
      <w:pPr>
        <w:pStyle w:val="NoSpacing"/>
        <w:ind w:firstLine="720"/>
        <w:rPr>
          <w:rFonts w:ascii="Times New Roman" w:hAnsi="Times New Roman" w:cs="Times New Roman"/>
        </w:rPr>
      </w:pPr>
      <w:r>
        <w:rPr>
          <w:rFonts w:ascii="Times New Roman" w:hAnsi="Times New Roman" w:cs="Times New Roman"/>
          <w:b/>
          <w:u w:val="single"/>
        </w:rPr>
        <w:t>Exhibit I</w:t>
      </w:r>
      <w:r w:rsidR="00045F31" w:rsidRPr="00073B16">
        <w:rPr>
          <w:rFonts w:ascii="Times New Roman" w:hAnsi="Times New Roman" w:cs="Times New Roman"/>
        </w:rPr>
        <w:t xml:space="preserve"> = RFP # </w:t>
      </w:r>
      <w:r w:rsidR="004D2546" w:rsidRPr="00073B16">
        <w:rPr>
          <w:rFonts w:ascii="Times New Roman" w:hAnsi="Times New Roman" w:cs="Times New Roman"/>
        </w:rPr>
        <w:t>19-087</w:t>
      </w:r>
      <w:r w:rsidR="00045F31" w:rsidRPr="00073B16">
        <w:rPr>
          <w:rFonts w:ascii="Times New Roman" w:hAnsi="Times New Roman" w:cs="Times New Roman"/>
        </w:rPr>
        <w:t xml:space="preserve"> Documentation</w:t>
      </w:r>
    </w:p>
    <w:p w14:paraId="0E7BB9AA" w14:textId="77777777" w:rsidR="00045F31" w:rsidRPr="00073B16" w:rsidRDefault="00045F31" w:rsidP="00045F31">
      <w:pPr>
        <w:pStyle w:val="NoSpacing"/>
        <w:rPr>
          <w:rFonts w:ascii="Times New Roman" w:hAnsi="Times New Roman" w:cs="Times New Roman"/>
        </w:rPr>
      </w:pPr>
    </w:p>
    <w:p w14:paraId="3B8E6CA6" w14:textId="77777777" w:rsidR="00045F31" w:rsidRPr="00073B16" w:rsidRDefault="00045F31" w:rsidP="00045F31">
      <w:pPr>
        <w:pStyle w:val="NoSpacing"/>
        <w:rPr>
          <w:rFonts w:ascii="Times New Roman" w:hAnsi="Times New Roman" w:cs="Times New Roman"/>
        </w:rPr>
      </w:pPr>
      <w:r w:rsidRPr="00073B16">
        <w:rPr>
          <w:rFonts w:ascii="Times New Roman" w:hAnsi="Times New Roman" w:cs="Times New Roman"/>
        </w:rPr>
        <w:t xml:space="preserve">The duties of the Contractor are set forth, attached hereto, and fully incorporated herein:  </w:t>
      </w:r>
    </w:p>
    <w:p w14:paraId="61EAF77E" w14:textId="77777777" w:rsidR="00045F31" w:rsidRPr="00073B16" w:rsidRDefault="00045F31" w:rsidP="00045F31">
      <w:pPr>
        <w:pStyle w:val="NoSpacing"/>
        <w:rPr>
          <w:rFonts w:ascii="Times New Roman" w:hAnsi="Times New Roman" w:cs="Times New Roman"/>
          <w:b/>
        </w:rPr>
      </w:pPr>
    </w:p>
    <w:p w14:paraId="0E2578CA" w14:textId="77777777" w:rsidR="00045F31" w:rsidRPr="00073B16" w:rsidRDefault="00045F31" w:rsidP="007161E1">
      <w:pPr>
        <w:pStyle w:val="NoSpacing"/>
        <w:numPr>
          <w:ilvl w:val="0"/>
          <w:numId w:val="7"/>
        </w:numPr>
        <w:rPr>
          <w:rFonts w:ascii="Times New Roman" w:hAnsi="Times New Roman" w:cs="Times New Roman"/>
          <w:b/>
        </w:rPr>
      </w:pPr>
      <w:r w:rsidRPr="00073B16">
        <w:rPr>
          <w:rFonts w:ascii="Times New Roman" w:hAnsi="Times New Roman" w:cs="Times New Roman"/>
          <w:b/>
        </w:rPr>
        <w:t>Entities Eligible to Utilize Contract</w:t>
      </w:r>
    </w:p>
    <w:p w14:paraId="4E9792F5" w14:textId="77777777" w:rsidR="00045F31" w:rsidRPr="00073B16" w:rsidRDefault="00045F31" w:rsidP="007161E1">
      <w:pPr>
        <w:pStyle w:val="NoSpacing"/>
        <w:numPr>
          <w:ilvl w:val="0"/>
          <w:numId w:val="8"/>
        </w:numPr>
        <w:rPr>
          <w:rFonts w:ascii="Times New Roman" w:hAnsi="Times New Roman" w:cs="Times New Roman"/>
          <w:u w:val="single"/>
        </w:rPr>
      </w:pPr>
      <w:r w:rsidRPr="00073B16">
        <w:rPr>
          <w:rFonts w:ascii="Times New Roman" w:hAnsi="Times New Roman" w:cs="Times New Roman"/>
          <w:u w:val="single"/>
        </w:rPr>
        <w:t>State Agency</w:t>
      </w:r>
    </w:p>
    <w:p w14:paraId="27ED95F9" w14:textId="77777777" w:rsidR="00045F31" w:rsidRPr="00073B16" w:rsidRDefault="00045F31" w:rsidP="00045F31">
      <w:pPr>
        <w:pStyle w:val="NoSpacing"/>
        <w:ind w:left="1440"/>
        <w:rPr>
          <w:rFonts w:ascii="Times New Roman" w:hAnsi="Times New Roman" w:cs="Times New Roman"/>
        </w:rPr>
      </w:pPr>
      <w:r w:rsidRPr="00073B16">
        <w:rPr>
          <w:rFonts w:ascii="Times New Roman" w:hAnsi="Times New Roman" w:cs="Times New Roman"/>
        </w:rPr>
        <w:t>As defined in IC 4-13-1, “state agency” means an authority, board, branch, commission, committee, department, division, or other instrumentality of the executive, including the administrative, department of state government.</w:t>
      </w:r>
    </w:p>
    <w:p w14:paraId="609F4A8C" w14:textId="77777777" w:rsidR="00045F31" w:rsidRPr="00073B16" w:rsidRDefault="00045F31" w:rsidP="00045F31">
      <w:pPr>
        <w:pStyle w:val="NoSpacing"/>
        <w:ind w:left="1440"/>
        <w:rPr>
          <w:rFonts w:ascii="Times New Roman" w:hAnsi="Times New Roman" w:cs="Times New Roman"/>
        </w:rPr>
      </w:pPr>
    </w:p>
    <w:p w14:paraId="59FBB593" w14:textId="77777777" w:rsidR="00045F31" w:rsidRPr="00073B16" w:rsidRDefault="00045F31" w:rsidP="007161E1">
      <w:pPr>
        <w:pStyle w:val="NoSpacing"/>
        <w:numPr>
          <w:ilvl w:val="0"/>
          <w:numId w:val="8"/>
        </w:numPr>
        <w:rPr>
          <w:rFonts w:ascii="Times New Roman" w:hAnsi="Times New Roman" w:cs="Times New Roman"/>
          <w:u w:val="single"/>
        </w:rPr>
      </w:pPr>
      <w:r w:rsidRPr="00073B16">
        <w:rPr>
          <w:rFonts w:ascii="Times New Roman" w:hAnsi="Times New Roman" w:cs="Times New Roman"/>
          <w:u w:val="single"/>
        </w:rPr>
        <w:t>K-12Indiana</w:t>
      </w:r>
    </w:p>
    <w:p w14:paraId="2871A4A4" w14:textId="77777777" w:rsidR="00045F31" w:rsidRPr="00073B16" w:rsidRDefault="00045F31" w:rsidP="00045F31">
      <w:pPr>
        <w:pStyle w:val="NoSpacing"/>
        <w:ind w:left="1440"/>
        <w:rPr>
          <w:rFonts w:ascii="Times New Roman" w:hAnsi="Times New Roman" w:cs="Times New Roman"/>
        </w:rPr>
      </w:pPr>
      <w:r w:rsidRPr="00073B16">
        <w:rPr>
          <w:rFonts w:ascii="Times New Roman" w:hAnsi="Times New Roman" w:cs="Times New Roman"/>
        </w:rPr>
        <w:t>The Contractor shall extend the pricing and services under this Contract to all K-12 entities and work with Educational Service Centers (ESC) to provide access and the means to make purchases through the K-12Indiana purchasing portal which can be accessed at K12Indiana.com.</w:t>
      </w:r>
    </w:p>
    <w:p w14:paraId="2AC5F20F" w14:textId="77777777" w:rsidR="00045F31" w:rsidRPr="00073B16" w:rsidRDefault="00045F31" w:rsidP="00045F31">
      <w:pPr>
        <w:pStyle w:val="NoSpacing"/>
        <w:ind w:left="1440"/>
        <w:rPr>
          <w:rFonts w:ascii="Times New Roman" w:hAnsi="Times New Roman" w:cs="Times New Roman"/>
        </w:rPr>
      </w:pPr>
    </w:p>
    <w:p w14:paraId="06E3F20F" w14:textId="77777777" w:rsidR="00045F31" w:rsidRPr="00073B16" w:rsidRDefault="00045F31" w:rsidP="007161E1">
      <w:pPr>
        <w:pStyle w:val="NoSpacing"/>
        <w:numPr>
          <w:ilvl w:val="0"/>
          <w:numId w:val="8"/>
        </w:numPr>
        <w:rPr>
          <w:rFonts w:ascii="Times New Roman" w:hAnsi="Times New Roman" w:cs="Times New Roman"/>
          <w:u w:val="single"/>
        </w:rPr>
      </w:pPr>
      <w:proofErr w:type="spellStart"/>
      <w:r w:rsidRPr="00073B16">
        <w:rPr>
          <w:rFonts w:ascii="Times New Roman" w:hAnsi="Times New Roman" w:cs="Times New Roman"/>
          <w:u w:val="single"/>
        </w:rPr>
        <w:t>LibraryIndiana</w:t>
      </w:r>
      <w:proofErr w:type="spellEnd"/>
    </w:p>
    <w:p w14:paraId="71C9DD4C" w14:textId="77777777" w:rsidR="00045F31" w:rsidRPr="00073B16" w:rsidRDefault="00045F31" w:rsidP="00045F31">
      <w:pPr>
        <w:pStyle w:val="NoSpacing"/>
        <w:ind w:left="1440"/>
        <w:rPr>
          <w:rFonts w:ascii="Times New Roman" w:hAnsi="Times New Roman" w:cs="Times New Roman"/>
        </w:rPr>
      </w:pPr>
      <w:r w:rsidRPr="00073B16">
        <w:rPr>
          <w:rFonts w:ascii="Times New Roman" w:hAnsi="Times New Roman" w:cs="Times New Roman"/>
        </w:rPr>
        <w:t xml:space="preserve">The Contractor shall extend the pricing and services under this Contract to all Indiana Libraries and work with the State to provide access and the means to make purchases through the </w:t>
      </w:r>
      <w:proofErr w:type="spellStart"/>
      <w:r w:rsidRPr="00073B16">
        <w:rPr>
          <w:rFonts w:ascii="Times New Roman" w:hAnsi="Times New Roman" w:cs="Times New Roman"/>
        </w:rPr>
        <w:t>LibraryIndiana</w:t>
      </w:r>
      <w:proofErr w:type="spellEnd"/>
      <w:r w:rsidRPr="00073B16">
        <w:rPr>
          <w:rFonts w:ascii="Times New Roman" w:hAnsi="Times New Roman" w:cs="Times New Roman"/>
        </w:rPr>
        <w:t xml:space="preserve"> purchasing portal which can be accessed at LibraryIndiana.com.</w:t>
      </w:r>
    </w:p>
    <w:p w14:paraId="683BA11F" w14:textId="77777777" w:rsidR="00045F31" w:rsidRPr="00073B16" w:rsidRDefault="00045F31" w:rsidP="00045F31">
      <w:pPr>
        <w:pStyle w:val="NoSpacing"/>
        <w:ind w:left="1440"/>
        <w:rPr>
          <w:rFonts w:ascii="Times New Roman" w:hAnsi="Times New Roman" w:cs="Times New Roman"/>
          <w:u w:val="single"/>
        </w:rPr>
      </w:pPr>
    </w:p>
    <w:p w14:paraId="52A10D7C" w14:textId="77777777" w:rsidR="00045F31" w:rsidRPr="00073B16" w:rsidRDefault="00045F31" w:rsidP="007161E1">
      <w:pPr>
        <w:pStyle w:val="NoSpacing"/>
        <w:numPr>
          <w:ilvl w:val="0"/>
          <w:numId w:val="8"/>
        </w:numPr>
        <w:rPr>
          <w:rFonts w:ascii="Times New Roman" w:hAnsi="Times New Roman" w:cs="Times New Roman"/>
          <w:u w:val="single"/>
        </w:rPr>
      </w:pPr>
      <w:r w:rsidRPr="00073B16">
        <w:rPr>
          <w:rFonts w:ascii="Times New Roman" w:hAnsi="Times New Roman" w:cs="Times New Roman"/>
          <w:u w:val="single"/>
        </w:rPr>
        <w:t>Extension of Other Governmental Entities/</w:t>
      </w:r>
      <w:proofErr w:type="spellStart"/>
      <w:r w:rsidRPr="00073B16">
        <w:rPr>
          <w:rFonts w:ascii="Times New Roman" w:hAnsi="Times New Roman" w:cs="Times New Roman"/>
          <w:u w:val="single"/>
        </w:rPr>
        <w:t>OneIndiana</w:t>
      </w:r>
      <w:proofErr w:type="spellEnd"/>
    </w:p>
    <w:p w14:paraId="078F251E" w14:textId="77777777" w:rsidR="00045F31" w:rsidRPr="00073B16" w:rsidRDefault="00045F31" w:rsidP="00045F31">
      <w:pPr>
        <w:pStyle w:val="NoSpacing"/>
        <w:ind w:left="1440"/>
        <w:rPr>
          <w:rFonts w:ascii="Times New Roman" w:hAnsi="Times New Roman" w:cs="Times New Roman"/>
        </w:rPr>
      </w:pPr>
      <w:r w:rsidRPr="00073B16">
        <w:rPr>
          <w:rFonts w:ascii="Times New Roman" w:hAnsi="Times New Roman" w:cs="Times New Roman"/>
        </w:rPr>
        <w:t xml:space="preserve">The Contractor shall extend the pricing and services under this Contract to all other governmental entities within the State of Indiana (“Governmental Entities”).  Other </w:t>
      </w:r>
      <w:r w:rsidRPr="00073B16">
        <w:rPr>
          <w:rFonts w:ascii="Times New Roman" w:hAnsi="Times New Roman" w:cs="Times New Roman"/>
        </w:rPr>
        <w:lastRenderedPageBreak/>
        <w:t>Governmental Entities are defined as: An agency, board, a branch, a bureau, a commission, a council, a department, an institution, an office, or another establishment of any of the following: (1) The judicial branch (2) The legislative branch (3) A political subdivision (includes towns, cities, local governments, etc.) (4) A State educational institution.</w:t>
      </w:r>
    </w:p>
    <w:p w14:paraId="198FA5ED" w14:textId="77777777" w:rsidR="00045F31" w:rsidRPr="00073B16" w:rsidRDefault="00045F31" w:rsidP="00045F31">
      <w:pPr>
        <w:pStyle w:val="NoSpacing"/>
        <w:ind w:left="1440"/>
        <w:rPr>
          <w:rFonts w:ascii="Times New Roman" w:hAnsi="Times New Roman" w:cs="Times New Roman"/>
        </w:rPr>
      </w:pPr>
    </w:p>
    <w:p w14:paraId="36DD2727" w14:textId="0FE0A530" w:rsidR="00045F31" w:rsidRPr="00073B16" w:rsidRDefault="00045F31" w:rsidP="007161E1">
      <w:pPr>
        <w:pStyle w:val="Default"/>
        <w:numPr>
          <w:ilvl w:val="0"/>
          <w:numId w:val="8"/>
        </w:numPr>
        <w:rPr>
          <w:rFonts w:ascii="Times New Roman" w:hAnsi="Times New Roman" w:cs="Times New Roman"/>
          <w:sz w:val="22"/>
          <w:szCs w:val="22"/>
        </w:rPr>
      </w:pPr>
      <w:r w:rsidRPr="00073B16">
        <w:rPr>
          <w:rFonts w:ascii="Times New Roman" w:hAnsi="Times New Roman" w:cs="Times New Roman"/>
          <w:sz w:val="22"/>
          <w:szCs w:val="22"/>
        </w:rPr>
        <w:t>Unless otherwise specified within this Contract, the term “</w:t>
      </w:r>
      <w:r w:rsidR="006E7F70">
        <w:rPr>
          <w:rFonts w:ascii="Times New Roman" w:hAnsi="Times New Roman" w:cs="Times New Roman"/>
          <w:sz w:val="22"/>
          <w:szCs w:val="22"/>
        </w:rPr>
        <w:t>State</w:t>
      </w:r>
      <w:r w:rsidRPr="00073B16">
        <w:rPr>
          <w:rFonts w:ascii="Times New Roman" w:hAnsi="Times New Roman" w:cs="Times New Roman"/>
          <w:sz w:val="22"/>
          <w:szCs w:val="22"/>
        </w:rPr>
        <w:t xml:space="preserve"> Agency” shall refer to entities/procurement initiatives 1 -4 as set forth in Section </w:t>
      </w:r>
      <w:proofErr w:type="gramStart"/>
      <w:r w:rsidRPr="00073B16">
        <w:rPr>
          <w:rFonts w:ascii="Times New Roman" w:hAnsi="Times New Roman" w:cs="Times New Roman"/>
          <w:sz w:val="22"/>
          <w:szCs w:val="22"/>
        </w:rPr>
        <w:t>A</w:t>
      </w:r>
      <w:proofErr w:type="gramEnd"/>
      <w:r w:rsidRPr="00073B16">
        <w:rPr>
          <w:rFonts w:ascii="Times New Roman" w:hAnsi="Times New Roman" w:cs="Times New Roman"/>
          <w:sz w:val="22"/>
          <w:szCs w:val="22"/>
        </w:rPr>
        <w:t>, Entities Eligible to Utilize Contract.  Ordering and/or usage instructions exclusive to State Agencies or Governmental Entities shall be identified within each article.</w:t>
      </w:r>
    </w:p>
    <w:p w14:paraId="5D33C388" w14:textId="77777777" w:rsidR="00045F31" w:rsidRPr="00073B16" w:rsidRDefault="00045F31" w:rsidP="00045F31">
      <w:pPr>
        <w:pStyle w:val="Default"/>
        <w:ind w:left="1440"/>
        <w:rPr>
          <w:rFonts w:ascii="Times New Roman" w:hAnsi="Times New Roman" w:cs="Times New Roman"/>
          <w:sz w:val="22"/>
          <w:szCs w:val="22"/>
        </w:rPr>
      </w:pPr>
    </w:p>
    <w:p w14:paraId="0E54DD04" w14:textId="77777777" w:rsidR="00045F31" w:rsidRPr="00073B16" w:rsidRDefault="00045F31" w:rsidP="007161E1">
      <w:pPr>
        <w:pStyle w:val="NoSpacing"/>
        <w:numPr>
          <w:ilvl w:val="0"/>
          <w:numId w:val="7"/>
        </w:numPr>
        <w:rPr>
          <w:rFonts w:ascii="Times New Roman" w:hAnsi="Times New Roman" w:cs="Times New Roman"/>
          <w:b/>
        </w:rPr>
      </w:pPr>
      <w:r w:rsidRPr="00073B16">
        <w:rPr>
          <w:rFonts w:ascii="Times New Roman" w:hAnsi="Times New Roman" w:cs="Times New Roman"/>
          <w:b/>
        </w:rPr>
        <w:t>Contract Implementation</w:t>
      </w:r>
    </w:p>
    <w:p w14:paraId="68AFA091" w14:textId="77777777" w:rsidR="00045F31" w:rsidRPr="00073B16" w:rsidRDefault="00045F31" w:rsidP="00045F31">
      <w:pPr>
        <w:pStyle w:val="NoSpacing"/>
        <w:ind w:left="720"/>
        <w:rPr>
          <w:rFonts w:ascii="Times New Roman" w:hAnsi="Times New Roman" w:cs="Times New Roman"/>
          <w:b/>
        </w:rPr>
      </w:pPr>
      <w:r w:rsidRPr="00073B16">
        <w:rPr>
          <w:rFonts w:ascii="Times New Roman" w:hAnsi="Times New Roman" w:cs="Times New Roman"/>
        </w:rPr>
        <w:t xml:space="preserve">The Contractor shall meet with the State and form an Implementation Plan timeline for the overall Contract Deployment.  The Contractor shall customize the program to fit the State’s needs and desires for a successful program by meeting a minimum of one meeting per week during the implementation process.   </w:t>
      </w:r>
    </w:p>
    <w:p w14:paraId="34AFCAC5" w14:textId="77777777" w:rsidR="00045F31" w:rsidRPr="00073B16" w:rsidRDefault="00045F31" w:rsidP="007161E1">
      <w:pPr>
        <w:pStyle w:val="NoSpacing"/>
        <w:numPr>
          <w:ilvl w:val="0"/>
          <w:numId w:val="9"/>
        </w:numPr>
        <w:rPr>
          <w:rFonts w:ascii="Times New Roman" w:hAnsi="Times New Roman" w:cs="Times New Roman"/>
          <w:u w:val="single"/>
        </w:rPr>
      </w:pPr>
      <w:r w:rsidRPr="00073B16">
        <w:rPr>
          <w:rFonts w:ascii="Times New Roman" w:hAnsi="Times New Roman" w:cs="Times New Roman"/>
          <w:u w:val="single"/>
        </w:rPr>
        <w:t>Implementation Process</w:t>
      </w:r>
    </w:p>
    <w:p w14:paraId="5702B737" w14:textId="77777777" w:rsidR="00045F31" w:rsidRPr="00073B16" w:rsidRDefault="00045F31" w:rsidP="00045F31">
      <w:pPr>
        <w:pStyle w:val="NoSpacing"/>
        <w:ind w:left="1440"/>
        <w:rPr>
          <w:rFonts w:ascii="Times New Roman" w:hAnsi="Times New Roman" w:cs="Times New Roman"/>
        </w:rPr>
      </w:pPr>
      <w:r w:rsidRPr="00073B16">
        <w:rPr>
          <w:rFonts w:ascii="Times New Roman" w:hAnsi="Times New Roman" w:cs="Times New Roman"/>
        </w:rPr>
        <w:t>The Contractor shall complete the Implementation project in the following phases, and the Contractor shall provide a draft and final copy of the Project Management Plan to the State Account Manager:</w:t>
      </w:r>
    </w:p>
    <w:p w14:paraId="1E3B960B" w14:textId="77777777" w:rsidR="00045F31" w:rsidRPr="00073B16" w:rsidRDefault="00045F31" w:rsidP="00045F31">
      <w:pPr>
        <w:pStyle w:val="NoSpacing"/>
        <w:ind w:left="1440"/>
        <w:rPr>
          <w:rFonts w:ascii="Times New Roman" w:hAnsi="Times New Roman" w:cs="Times New Roman"/>
        </w:rPr>
      </w:pPr>
    </w:p>
    <w:p w14:paraId="6EF7EE66" w14:textId="77777777" w:rsidR="00045F31" w:rsidRPr="00073B16" w:rsidRDefault="00045F31" w:rsidP="007161E1">
      <w:pPr>
        <w:pStyle w:val="NoSpacing"/>
        <w:numPr>
          <w:ilvl w:val="0"/>
          <w:numId w:val="10"/>
        </w:numPr>
        <w:rPr>
          <w:rFonts w:ascii="Times New Roman" w:hAnsi="Times New Roman" w:cs="Times New Roman"/>
        </w:rPr>
      </w:pPr>
      <w:r w:rsidRPr="00073B16">
        <w:rPr>
          <w:rFonts w:ascii="Times New Roman" w:hAnsi="Times New Roman" w:cs="Times New Roman"/>
          <w:u w:val="single"/>
        </w:rPr>
        <w:t>Initiation</w:t>
      </w:r>
    </w:p>
    <w:p w14:paraId="3881A70E" w14:textId="77777777" w:rsidR="00045F31" w:rsidRPr="00073B16" w:rsidRDefault="00045F31" w:rsidP="00045F31">
      <w:pPr>
        <w:pStyle w:val="NoSpacing"/>
        <w:ind w:left="1800"/>
        <w:rPr>
          <w:rFonts w:ascii="Times New Roman" w:hAnsi="Times New Roman" w:cs="Times New Roman"/>
        </w:rPr>
      </w:pPr>
      <w:r w:rsidRPr="00073B16">
        <w:rPr>
          <w:rFonts w:ascii="Times New Roman" w:hAnsi="Times New Roman" w:cs="Times New Roman"/>
        </w:rPr>
        <w:t>The Contractor shall ensure the needs of the State are adequately defined, by engaging with the State in High-level discussions on phase deliverables during Project Initiation and identify priorities that need to be completed through the implementation for a smooth transition.  Additionally, the high-level barriers, potential problems, and roles and responsibilities of the project shall be summarized at this time.</w:t>
      </w:r>
    </w:p>
    <w:p w14:paraId="60F2A26B" w14:textId="77777777" w:rsidR="00045F31" w:rsidRPr="00073B16" w:rsidRDefault="00045F31" w:rsidP="00045F31">
      <w:pPr>
        <w:pStyle w:val="NoSpacing"/>
        <w:ind w:left="2160"/>
        <w:rPr>
          <w:rFonts w:ascii="Times New Roman" w:hAnsi="Times New Roman" w:cs="Times New Roman"/>
        </w:rPr>
      </w:pPr>
    </w:p>
    <w:p w14:paraId="574DD702" w14:textId="77777777" w:rsidR="00045F31" w:rsidRPr="00073B16" w:rsidRDefault="00045F31" w:rsidP="007161E1">
      <w:pPr>
        <w:pStyle w:val="NoSpacing"/>
        <w:numPr>
          <w:ilvl w:val="0"/>
          <w:numId w:val="10"/>
        </w:numPr>
        <w:rPr>
          <w:rFonts w:ascii="Times New Roman" w:hAnsi="Times New Roman" w:cs="Times New Roman"/>
          <w:u w:val="single"/>
        </w:rPr>
      </w:pPr>
      <w:r w:rsidRPr="00073B16">
        <w:rPr>
          <w:rFonts w:ascii="Times New Roman" w:hAnsi="Times New Roman" w:cs="Times New Roman"/>
          <w:u w:val="single"/>
        </w:rPr>
        <w:t>Planning</w:t>
      </w:r>
    </w:p>
    <w:p w14:paraId="603E5665" w14:textId="77777777" w:rsidR="00045F31" w:rsidRPr="00073B16" w:rsidRDefault="00045F31" w:rsidP="00045F31">
      <w:pPr>
        <w:pStyle w:val="NoSpacing"/>
        <w:ind w:left="1800"/>
        <w:rPr>
          <w:rFonts w:ascii="Times New Roman" w:hAnsi="Times New Roman" w:cs="Times New Roman"/>
        </w:rPr>
      </w:pPr>
      <w:r w:rsidRPr="00073B16">
        <w:rPr>
          <w:rFonts w:ascii="Times New Roman" w:hAnsi="Times New Roman" w:cs="Times New Roman"/>
        </w:rPr>
        <w:t xml:space="preserve">The Contractor shall establish business requirements and schedule of the project (including a list of deliverables and delivery dates).  The Planning Phase shall involve identifying and documenting the project scope, tasks, schedules, risk, quality, and staffing needs.  This identification process continues until all possible areas of the chartered project have been addressed.  </w:t>
      </w:r>
    </w:p>
    <w:p w14:paraId="52854565" w14:textId="77777777" w:rsidR="00045F31" w:rsidRPr="00073B16" w:rsidRDefault="00045F31" w:rsidP="00045F31">
      <w:pPr>
        <w:pStyle w:val="NoSpacing"/>
        <w:rPr>
          <w:rFonts w:ascii="Times New Roman" w:hAnsi="Times New Roman" w:cs="Times New Roman"/>
        </w:rPr>
      </w:pPr>
    </w:p>
    <w:p w14:paraId="5DC41253" w14:textId="77777777" w:rsidR="00045F31" w:rsidRPr="00073B16" w:rsidRDefault="00045F31" w:rsidP="007161E1">
      <w:pPr>
        <w:pStyle w:val="NoSpacing"/>
        <w:numPr>
          <w:ilvl w:val="0"/>
          <w:numId w:val="10"/>
        </w:numPr>
        <w:rPr>
          <w:rFonts w:ascii="Times New Roman" w:hAnsi="Times New Roman" w:cs="Times New Roman"/>
          <w:u w:val="single"/>
        </w:rPr>
      </w:pPr>
      <w:r w:rsidRPr="00073B16">
        <w:rPr>
          <w:rFonts w:ascii="Times New Roman" w:hAnsi="Times New Roman" w:cs="Times New Roman"/>
          <w:u w:val="single"/>
        </w:rPr>
        <w:t xml:space="preserve">Execution and Control </w:t>
      </w:r>
    </w:p>
    <w:p w14:paraId="45FFE3CD" w14:textId="77777777" w:rsidR="00045F31" w:rsidRPr="00073B16" w:rsidRDefault="00045F31" w:rsidP="00045F31">
      <w:pPr>
        <w:pStyle w:val="NoSpacing"/>
        <w:ind w:left="1800"/>
        <w:rPr>
          <w:rFonts w:ascii="Times New Roman" w:hAnsi="Times New Roman" w:cs="Times New Roman"/>
        </w:rPr>
      </w:pPr>
      <w:r w:rsidRPr="00073B16">
        <w:rPr>
          <w:rFonts w:ascii="Times New Roman" w:hAnsi="Times New Roman" w:cs="Times New Roman"/>
        </w:rPr>
        <w:t xml:space="preserve">The Contractor’s implementation team shall carry out the project and perform project activities.  </w:t>
      </w:r>
    </w:p>
    <w:p w14:paraId="04D30DA9" w14:textId="77777777" w:rsidR="00045F31" w:rsidRPr="00073B16" w:rsidRDefault="00045F31" w:rsidP="00045F31">
      <w:pPr>
        <w:pStyle w:val="NoSpacing"/>
        <w:rPr>
          <w:rFonts w:ascii="Times New Roman" w:hAnsi="Times New Roman" w:cs="Times New Roman"/>
        </w:rPr>
      </w:pPr>
      <w:r w:rsidRPr="00073B16">
        <w:rPr>
          <w:rFonts w:ascii="Times New Roman" w:hAnsi="Times New Roman" w:cs="Times New Roman"/>
        </w:rPr>
        <w:t xml:space="preserve">  </w:t>
      </w:r>
    </w:p>
    <w:p w14:paraId="2FBFCC3C" w14:textId="77777777" w:rsidR="00045F31" w:rsidRPr="00073B16" w:rsidRDefault="00045F31" w:rsidP="007161E1">
      <w:pPr>
        <w:pStyle w:val="NoSpacing"/>
        <w:numPr>
          <w:ilvl w:val="0"/>
          <w:numId w:val="10"/>
        </w:numPr>
        <w:rPr>
          <w:rFonts w:ascii="Times New Roman" w:hAnsi="Times New Roman" w:cs="Times New Roman"/>
          <w:u w:val="single"/>
        </w:rPr>
      </w:pPr>
      <w:r w:rsidRPr="00073B16">
        <w:rPr>
          <w:rFonts w:ascii="Times New Roman" w:hAnsi="Times New Roman" w:cs="Times New Roman"/>
          <w:u w:val="single"/>
        </w:rPr>
        <w:t>Closing</w:t>
      </w:r>
    </w:p>
    <w:p w14:paraId="6C0AEA58" w14:textId="77777777" w:rsidR="00045F31" w:rsidRPr="00073B16" w:rsidRDefault="00045F31" w:rsidP="00045F31">
      <w:pPr>
        <w:pStyle w:val="NoSpacing"/>
        <w:ind w:left="1800"/>
        <w:rPr>
          <w:rFonts w:ascii="Times New Roman" w:hAnsi="Times New Roman" w:cs="Times New Roman"/>
        </w:rPr>
      </w:pPr>
      <w:r w:rsidRPr="00073B16">
        <w:rPr>
          <w:rFonts w:ascii="Times New Roman" w:hAnsi="Times New Roman" w:cs="Times New Roman"/>
        </w:rPr>
        <w:t xml:space="preserve">The implementation team shall remain in place 30 days after the roll out date.  The team shall continue to meet regularly to discuss: program success, improvement opportunities, end-user feedback, usage data, product changes, Contractor performance, future goals and objectives.  The Contractor shall perform Project Closeout once all defined project objectives have been met and the State has accepted the final implementation of the Contract.  </w:t>
      </w:r>
    </w:p>
    <w:p w14:paraId="79CD15EB" w14:textId="77777777" w:rsidR="00045F31" w:rsidRPr="00073B16" w:rsidRDefault="00045F31" w:rsidP="00045F31">
      <w:pPr>
        <w:pStyle w:val="NoSpacing"/>
        <w:ind w:left="2160"/>
        <w:rPr>
          <w:rFonts w:ascii="Times New Roman" w:hAnsi="Times New Roman" w:cs="Times New Roman"/>
        </w:rPr>
      </w:pPr>
    </w:p>
    <w:p w14:paraId="4BCEE490" w14:textId="77777777" w:rsidR="00045F31" w:rsidRPr="00073B16" w:rsidRDefault="00045F31" w:rsidP="007161E1">
      <w:pPr>
        <w:pStyle w:val="NoSpacing"/>
        <w:numPr>
          <w:ilvl w:val="0"/>
          <w:numId w:val="9"/>
        </w:numPr>
        <w:rPr>
          <w:rFonts w:ascii="Times New Roman" w:hAnsi="Times New Roman" w:cs="Times New Roman"/>
          <w:u w:val="single"/>
        </w:rPr>
      </w:pPr>
      <w:r w:rsidRPr="00073B16">
        <w:rPr>
          <w:rFonts w:ascii="Times New Roman" w:hAnsi="Times New Roman" w:cs="Times New Roman"/>
          <w:u w:val="single"/>
        </w:rPr>
        <w:t>Implementation – Personnel</w:t>
      </w:r>
    </w:p>
    <w:p w14:paraId="5B233C75" w14:textId="77777777" w:rsidR="00045F31" w:rsidRPr="00073B16" w:rsidRDefault="00045F31" w:rsidP="00045F31">
      <w:pPr>
        <w:pStyle w:val="NoSpacing"/>
        <w:ind w:left="1440"/>
        <w:rPr>
          <w:rFonts w:ascii="Times New Roman" w:hAnsi="Times New Roman" w:cs="Times New Roman"/>
        </w:rPr>
      </w:pPr>
      <w:r w:rsidRPr="00073B16">
        <w:rPr>
          <w:rFonts w:ascii="Times New Roman" w:hAnsi="Times New Roman" w:cs="Times New Roman"/>
        </w:rPr>
        <w:lastRenderedPageBreak/>
        <w:t>The Contractor shall provide a team of qualified experts to assist in the implementation effort.  The Contractor’s team shall be led by an appointed Implementation Manager who shall be responsible for the overall management of the implementation process.</w:t>
      </w:r>
    </w:p>
    <w:p w14:paraId="71D32DAA" w14:textId="77777777" w:rsidR="00045F31" w:rsidRPr="00073B16" w:rsidRDefault="00045F31" w:rsidP="00045F31">
      <w:pPr>
        <w:pStyle w:val="NoSpacing"/>
        <w:ind w:left="1440"/>
        <w:rPr>
          <w:rFonts w:ascii="Times New Roman" w:hAnsi="Times New Roman" w:cs="Times New Roman"/>
        </w:rPr>
      </w:pPr>
    </w:p>
    <w:p w14:paraId="4D8BD8CE" w14:textId="77777777" w:rsidR="00045F31" w:rsidRPr="00073B16" w:rsidRDefault="00045F31" w:rsidP="007161E1">
      <w:pPr>
        <w:pStyle w:val="NoSpacing"/>
        <w:numPr>
          <w:ilvl w:val="0"/>
          <w:numId w:val="9"/>
        </w:numPr>
        <w:rPr>
          <w:rFonts w:ascii="Times New Roman" w:hAnsi="Times New Roman" w:cs="Times New Roman"/>
          <w:u w:val="single"/>
        </w:rPr>
      </w:pPr>
      <w:r w:rsidRPr="00073B16">
        <w:rPr>
          <w:rFonts w:ascii="Times New Roman" w:hAnsi="Times New Roman" w:cs="Times New Roman"/>
          <w:u w:val="single"/>
        </w:rPr>
        <w:t>Implementation – Communication Tools</w:t>
      </w:r>
    </w:p>
    <w:p w14:paraId="09092F08" w14:textId="77777777" w:rsidR="00045F31" w:rsidRPr="00073B16" w:rsidRDefault="00045F31" w:rsidP="007161E1">
      <w:pPr>
        <w:pStyle w:val="NoSpacing"/>
        <w:numPr>
          <w:ilvl w:val="1"/>
          <w:numId w:val="6"/>
        </w:numPr>
        <w:ind w:left="1800"/>
        <w:rPr>
          <w:rFonts w:ascii="Times New Roman" w:hAnsi="Times New Roman" w:cs="Times New Roman"/>
          <w:u w:val="single"/>
        </w:rPr>
      </w:pPr>
      <w:r w:rsidRPr="00073B16">
        <w:rPr>
          <w:rFonts w:ascii="Times New Roman" w:hAnsi="Times New Roman" w:cs="Times New Roman"/>
          <w:u w:val="single"/>
        </w:rPr>
        <w:t>Implementation Schedule</w:t>
      </w:r>
    </w:p>
    <w:p w14:paraId="405DF15D" w14:textId="77777777" w:rsidR="00045F31" w:rsidRPr="00073B16" w:rsidRDefault="00045F31" w:rsidP="00045F31">
      <w:pPr>
        <w:pStyle w:val="NoSpacing"/>
        <w:ind w:left="1800"/>
        <w:rPr>
          <w:rFonts w:ascii="Times New Roman" w:hAnsi="Times New Roman" w:cs="Times New Roman"/>
        </w:rPr>
      </w:pPr>
      <w:r w:rsidRPr="00073B16">
        <w:rPr>
          <w:rFonts w:ascii="Times New Roman" w:hAnsi="Times New Roman" w:cs="Times New Roman"/>
        </w:rPr>
        <w:t>The Contractor shall provide an implementation project schedule as a document that highlights the tasks required to implement the State’s solution.  It shall identify respective responsibilities and completion dates for each task.  The schedule shall allow the State and Contractor to monitor the entire process and address related issues. The schedule shall be an active document and shall be updated frequently to reflect changing circumstances and implementation progress.</w:t>
      </w:r>
    </w:p>
    <w:p w14:paraId="6F01641C" w14:textId="77777777" w:rsidR="00045F31" w:rsidRPr="00073B16" w:rsidRDefault="00045F31" w:rsidP="00045F31">
      <w:pPr>
        <w:pStyle w:val="NoSpacing"/>
        <w:ind w:left="1800"/>
        <w:rPr>
          <w:rFonts w:ascii="Times New Roman" w:hAnsi="Times New Roman" w:cs="Times New Roman"/>
          <w:u w:val="single"/>
        </w:rPr>
      </w:pPr>
    </w:p>
    <w:p w14:paraId="236A7285" w14:textId="77777777" w:rsidR="00045F31" w:rsidRPr="00073B16" w:rsidRDefault="00045F31" w:rsidP="007161E1">
      <w:pPr>
        <w:pStyle w:val="NoSpacing"/>
        <w:numPr>
          <w:ilvl w:val="1"/>
          <w:numId w:val="6"/>
        </w:numPr>
        <w:ind w:left="1800"/>
        <w:rPr>
          <w:rFonts w:ascii="Times New Roman" w:hAnsi="Times New Roman" w:cs="Times New Roman"/>
          <w:u w:val="single"/>
        </w:rPr>
      </w:pPr>
      <w:r w:rsidRPr="00073B16">
        <w:rPr>
          <w:rFonts w:ascii="Times New Roman" w:hAnsi="Times New Roman" w:cs="Times New Roman"/>
          <w:u w:val="single"/>
        </w:rPr>
        <w:t>Implementation Team Meetings</w:t>
      </w:r>
    </w:p>
    <w:p w14:paraId="45B824F8" w14:textId="77777777" w:rsidR="00045F31" w:rsidRPr="00073B16" w:rsidRDefault="00045F31" w:rsidP="00045F31">
      <w:pPr>
        <w:pStyle w:val="NoSpacing"/>
        <w:ind w:left="1800"/>
        <w:rPr>
          <w:rFonts w:ascii="Times New Roman" w:hAnsi="Times New Roman" w:cs="Times New Roman"/>
        </w:rPr>
      </w:pPr>
      <w:r w:rsidRPr="00073B16">
        <w:rPr>
          <w:rFonts w:ascii="Times New Roman" w:hAnsi="Times New Roman" w:cs="Times New Roman"/>
        </w:rPr>
        <w:t>The Contractor shall schedule with the State weekly implementation team meetings.  The Contractor shall prepare Meeting Agendas, shall facilitate the Team meetings, and shall provide Meeting Minutes after conclusion of the Team Meeting by the next business day.</w:t>
      </w:r>
    </w:p>
    <w:p w14:paraId="446F10F7" w14:textId="77777777" w:rsidR="00045F31" w:rsidRPr="00073B16" w:rsidRDefault="00045F31" w:rsidP="00045F31">
      <w:pPr>
        <w:pStyle w:val="NoSpacing"/>
        <w:rPr>
          <w:rFonts w:ascii="Times New Roman" w:hAnsi="Times New Roman" w:cs="Times New Roman"/>
        </w:rPr>
      </w:pPr>
    </w:p>
    <w:p w14:paraId="73EAA985" w14:textId="77777777" w:rsidR="00045F31" w:rsidRPr="00073B16" w:rsidRDefault="00045F31" w:rsidP="007161E1">
      <w:pPr>
        <w:pStyle w:val="NoSpacing"/>
        <w:numPr>
          <w:ilvl w:val="1"/>
          <w:numId w:val="6"/>
        </w:numPr>
        <w:ind w:left="1800"/>
        <w:rPr>
          <w:rFonts w:ascii="Times New Roman" w:hAnsi="Times New Roman" w:cs="Times New Roman"/>
          <w:u w:val="single"/>
        </w:rPr>
      </w:pPr>
      <w:r w:rsidRPr="00073B16">
        <w:rPr>
          <w:rFonts w:ascii="Times New Roman" w:hAnsi="Times New Roman" w:cs="Times New Roman"/>
          <w:u w:val="single"/>
        </w:rPr>
        <w:t>Implementation Status Reports</w:t>
      </w:r>
    </w:p>
    <w:p w14:paraId="0C7652B3" w14:textId="77777777" w:rsidR="00045F31" w:rsidRPr="00073B16" w:rsidRDefault="00045F31" w:rsidP="00045F31">
      <w:pPr>
        <w:pStyle w:val="NoSpacing"/>
        <w:ind w:left="1800"/>
        <w:rPr>
          <w:rFonts w:ascii="Times New Roman" w:hAnsi="Times New Roman" w:cs="Times New Roman"/>
        </w:rPr>
      </w:pPr>
      <w:r w:rsidRPr="00073B16">
        <w:rPr>
          <w:rFonts w:ascii="Times New Roman" w:hAnsi="Times New Roman" w:cs="Times New Roman"/>
        </w:rPr>
        <w:t>The Contractor shall provide status reports to the State throughout the project’s implementation.</w:t>
      </w:r>
    </w:p>
    <w:p w14:paraId="324F4869" w14:textId="77777777" w:rsidR="00045F31" w:rsidRPr="00073B16" w:rsidRDefault="00045F31" w:rsidP="00045F31">
      <w:pPr>
        <w:pStyle w:val="NoSpacing"/>
        <w:rPr>
          <w:rFonts w:ascii="Times New Roman" w:hAnsi="Times New Roman" w:cs="Times New Roman"/>
        </w:rPr>
      </w:pPr>
    </w:p>
    <w:p w14:paraId="2699C481" w14:textId="77777777" w:rsidR="00045F31" w:rsidRPr="00073B16" w:rsidRDefault="00045F31" w:rsidP="007161E1">
      <w:pPr>
        <w:pStyle w:val="NoSpacing"/>
        <w:numPr>
          <w:ilvl w:val="0"/>
          <w:numId w:val="9"/>
        </w:numPr>
        <w:rPr>
          <w:rFonts w:ascii="Times New Roman" w:hAnsi="Times New Roman" w:cs="Times New Roman"/>
        </w:rPr>
      </w:pPr>
      <w:r w:rsidRPr="00073B16">
        <w:rPr>
          <w:rFonts w:ascii="Times New Roman" w:hAnsi="Times New Roman" w:cs="Times New Roman"/>
          <w:u w:val="single"/>
        </w:rPr>
        <w:t>Training</w:t>
      </w:r>
    </w:p>
    <w:p w14:paraId="741452F7" w14:textId="77777777" w:rsidR="00045F31" w:rsidRPr="00073B16" w:rsidRDefault="00045F31" w:rsidP="007161E1">
      <w:pPr>
        <w:pStyle w:val="NoSpacing"/>
        <w:numPr>
          <w:ilvl w:val="0"/>
          <w:numId w:val="11"/>
        </w:numPr>
        <w:rPr>
          <w:rFonts w:ascii="Times New Roman" w:hAnsi="Times New Roman" w:cs="Times New Roman"/>
          <w:u w:val="single"/>
        </w:rPr>
      </w:pPr>
      <w:r w:rsidRPr="00073B16">
        <w:rPr>
          <w:rFonts w:ascii="Times New Roman" w:hAnsi="Times New Roman" w:cs="Times New Roman"/>
          <w:u w:val="single"/>
        </w:rPr>
        <w:t>Implementation Training</w:t>
      </w:r>
    </w:p>
    <w:p w14:paraId="4ABFC038" w14:textId="63904003" w:rsidR="00045F31" w:rsidRPr="00073B16" w:rsidRDefault="00045F31" w:rsidP="00045F31">
      <w:pPr>
        <w:pStyle w:val="NoSpacing"/>
        <w:ind w:left="1800"/>
        <w:rPr>
          <w:rFonts w:ascii="Times New Roman" w:hAnsi="Times New Roman" w:cs="Times New Roman"/>
        </w:rPr>
      </w:pPr>
      <w:r w:rsidRPr="00073B16">
        <w:rPr>
          <w:rFonts w:ascii="Times New Roman" w:hAnsi="Times New Roman" w:cs="Times New Roman"/>
        </w:rPr>
        <w:t xml:space="preserve">At no additional cost to the State, the Contractor shall work with the State and </w:t>
      </w:r>
      <w:r w:rsidR="006E7F70">
        <w:rPr>
          <w:rFonts w:ascii="Times New Roman" w:hAnsi="Times New Roman" w:cs="Times New Roman"/>
        </w:rPr>
        <w:t>State</w:t>
      </w:r>
      <w:r w:rsidRPr="00073B16">
        <w:rPr>
          <w:rFonts w:ascii="Times New Roman" w:hAnsi="Times New Roman" w:cs="Times New Roman"/>
        </w:rPr>
        <w:t xml:space="preserve"> Agencies to provide users </w:t>
      </w:r>
      <w:proofErr w:type="gramStart"/>
      <w:r w:rsidRPr="00073B16">
        <w:rPr>
          <w:rFonts w:ascii="Times New Roman" w:hAnsi="Times New Roman" w:cs="Times New Roman"/>
        </w:rPr>
        <w:t>an</w:t>
      </w:r>
      <w:proofErr w:type="gramEnd"/>
      <w:r w:rsidRPr="00073B16">
        <w:rPr>
          <w:rFonts w:ascii="Times New Roman" w:hAnsi="Times New Roman" w:cs="Times New Roman"/>
        </w:rPr>
        <w:t xml:space="preserve"> opportunity through a Kick-off event to learn about the program for best outcome of program usage.  The Contractor may host other implementation and product shows around the State as well as additional vendor seminars and training at the direction of the State.  As part of the Contractor’s duty to provide training at the direction of the State, the Contractor may be required to host training sessions via internet.  The Contractor shall use reasonable best efforts to provide training as necessary to facilitate the goals of this Contract.</w:t>
      </w:r>
    </w:p>
    <w:p w14:paraId="393E132A" w14:textId="77777777" w:rsidR="00045F31" w:rsidRPr="00073B16" w:rsidRDefault="00045F31" w:rsidP="00045F31">
      <w:pPr>
        <w:pStyle w:val="NoSpacing"/>
        <w:rPr>
          <w:rFonts w:ascii="Times New Roman" w:hAnsi="Times New Roman" w:cs="Times New Roman"/>
        </w:rPr>
      </w:pPr>
    </w:p>
    <w:p w14:paraId="1D71FE8A" w14:textId="77777777" w:rsidR="00045F31" w:rsidRPr="00073B16" w:rsidRDefault="00045F31" w:rsidP="007161E1">
      <w:pPr>
        <w:pStyle w:val="NoSpacing"/>
        <w:numPr>
          <w:ilvl w:val="0"/>
          <w:numId w:val="11"/>
        </w:numPr>
        <w:rPr>
          <w:rFonts w:ascii="Times New Roman" w:hAnsi="Times New Roman" w:cs="Times New Roman"/>
          <w:u w:val="single"/>
        </w:rPr>
      </w:pPr>
      <w:r w:rsidRPr="00073B16">
        <w:rPr>
          <w:rFonts w:ascii="Times New Roman" w:hAnsi="Times New Roman" w:cs="Times New Roman"/>
          <w:u w:val="single"/>
        </w:rPr>
        <w:t>Post-Implementation Training</w:t>
      </w:r>
    </w:p>
    <w:p w14:paraId="393EA42A" w14:textId="77777777" w:rsidR="00045F31" w:rsidRPr="00073B16" w:rsidRDefault="00045F31" w:rsidP="00045F31">
      <w:pPr>
        <w:pStyle w:val="NoSpacing"/>
        <w:ind w:left="1800"/>
        <w:rPr>
          <w:rFonts w:ascii="Times New Roman" w:hAnsi="Times New Roman" w:cs="Times New Roman"/>
        </w:rPr>
      </w:pPr>
      <w:r w:rsidRPr="00073B16">
        <w:rPr>
          <w:rFonts w:ascii="Times New Roman" w:hAnsi="Times New Roman" w:cs="Times New Roman"/>
        </w:rPr>
        <w:t>The Contractor shall continue to provide user training as needed after implementation pursuant to the training requirements of this Contract.</w:t>
      </w:r>
    </w:p>
    <w:p w14:paraId="332CA34B" w14:textId="77777777" w:rsidR="00045F31" w:rsidRPr="00073B16" w:rsidRDefault="00045F31" w:rsidP="00045F31">
      <w:pPr>
        <w:pStyle w:val="NoSpacing"/>
        <w:ind w:left="2160"/>
        <w:rPr>
          <w:rFonts w:ascii="Times New Roman" w:hAnsi="Times New Roman" w:cs="Times New Roman"/>
        </w:rPr>
      </w:pPr>
    </w:p>
    <w:p w14:paraId="52814B63" w14:textId="77777777" w:rsidR="00045F31" w:rsidRPr="00073B16" w:rsidRDefault="00045F31" w:rsidP="007161E1">
      <w:pPr>
        <w:pStyle w:val="NoSpacing"/>
        <w:numPr>
          <w:ilvl w:val="0"/>
          <w:numId w:val="11"/>
        </w:numPr>
        <w:rPr>
          <w:rFonts w:ascii="Times New Roman" w:hAnsi="Times New Roman" w:cs="Times New Roman"/>
          <w:u w:val="single"/>
        </w:rPr>
      </w:pPr>
      <w:r w:rsidRPr="00073B16">
        <w:rPr>
          <w:rFonts w:ascii="Times New Roman" w:hAnsi="Times New Roman" w:cs="Times New Roman"/>
          <w:u w:val="single"/>
        </w:rPr>
        <w:t>User Guides</w:t>
      </w:r>
    </w:p>
    <w:p w14:paraId="4535F852" w14:textId="77777777" w:rsidR="00045F31" w:rsidRPr="00073B16" w:rsidRDefault="00045F31" w:rsidP="00045F31">
      <w:pPr>
        <w:pStyle w:val="NoSpacing"/>
        <w:ind w:left="1800"/>
        <w:rPr>
          <w:rFonts w:ascii="Times New Roman" w:hAnsi="Times New Roman" w:cs="Times New Roman"/>
        </w:rPr>
      </w:pPr>
      <w:r w:rsidRPr="00073B16">
        <w:rPr>
          <w:rFonts w:ascii="Times New Roman" w:hAnsi="Times New Roman" w:cs="Times New Roman"/>
        </w:rPr>
        <w:t xml:space="preserve">The Contractor shall provide Roll-out Packets or User Guides to Ordering Agencies on how to best use the </w:t>
      </w:r>
      <w:r w:rsidR="0053102E" w:rsidRPr="00073B16">
        <w:rPr>
          <w:rFonts w:ascii="Times New Roman" w:hAnsi="Times New Roman" w:cs="Times New Roman"/>
        </w:rPr>
        <w:t>provided services</w:t>
      </w:r>
      <w:r w:rsidRPr="00073B16">
        <w:rPr>
          <w:rFonts w:ascii="Times New Roman" w:hAnsi="Times New Roman" w:cs="Times New Roman"/>
        </w:rPr>
        <w:t xml:space="preserve">.  The Contractor shall provide the User Guide documentation to the </w:t>
      </w:r>
      <w:r w:rsidR="000329CC" w:rsidRPr="00073B16">
        <w:rPr>
          <w:rFonts w:ascii="Times New Roman" w:hAnsi="Times New Roman" w:cs="Times New Roman"/>
        </w:rPr>
        <w:t>IDOA S</w:t>
      </w:r>
      <w:r w:rsidRPr="00073B16">
        <w:rPr>
          <w:rFonts w:ascii="Times New Roman" w:hAnsi="Times New Roman" w:cs="Times New Roman"/>
        </w:rPr>
        <w:t xml:space="preserve">tate Contract Manager for approval prior to release. </w:t>
      </w:r>
    </w:p>
    <w:p w14:paraId="42843615" w14:textId="77777777" w:rsidR="00045F31" w:rsidRPr="00073B16" w:rsidRDefault="00045F31" w:rsidP="00045F31">
      <w:pPr>
        <w:pStyle w:val="NoSpacing"/>
        <w:rPr>
          <w:rFonts w:ascii="Times New Roman" w:hAnsi="Times New Roman" w:cs="Times New Roman"/>
        </w:rPr>
      </w:pPr>
    </w:p>
    <w:p w14:paraId="651BAABA" w14:textId="77777777" w:rsidR="00045F31" w:rsidRPr="00073B16" w:rsidRDefault="00045F31" w:rsidP="007161E1">
      <w:pPr>
        <w:pStyle w:val="NoSpacing"/>
        <w:numPr>
          <w:ilvl w:val="0"/>
          <w:numId w:val="7"/>
        </w:numPr>
        <w:rPr>
          <w:rFonts w:ascii="Times New Roman" w:hAnsi="Times New Roman" w:cs="Times New Roman"/>
          <w:b/>
        </w:rPr>
      </w:pPr>
      <w:r w:rsidRPr="00073B16">
        <w:rPr>
          <w:rFonts w:ascii="Times New Roman" w:hAnsi="Times New Roman" w:cs="Times New Roman"/>
          <w:b/>
        </w:rPr>
        <w:t>Account Management and Customer Service</w:t>
      </w:r>
    </w:p>
    <w:p w14:paraId="71719F5F" w14:textId="77777777" w:rsidR="00045F31" w:rsidRPr="00073B16" w:rsidRDefault="00045F31" w:rsidP="007161E1">
      <w:pPr>
        <w:pStyle w:val="NoSpacing"/>
        <w:numPr>
          <w:ilvl w:val="0"/>
          <w:numId w:val="12"/>
        </w:numPr>
        <w:rPr>
          <w:rFonts w:ascii="Times New Roman" w:hAnsi="Times New Roman" w:cs="Times New Roman"/>
          <w:u w:val="single"/>
        </w:rPr>
      </w:pPr>
      <w:r w:rsidRPr="00073B16">
        <w:rPr>
          <w:rFonts w:ascii="Times New Roman" w:hAnsi="Times New Roman" w:cs="Times New Roman"/>
          <w:u w:val="single"/>
        </w:rPr>
        <w:t>Account Management Structure</w:t>
      </w:r>
    </w:p>
    <w:p w14:paraId="2EFBFEBE" w14:textId="77777777" w:rsidR="00045F31" w:rsidRPr="00073B16" w:rsidRDefault="00045F31" w:rsidP="00045F31">
      <w:pPr>
        <w:pStyle w:val="NoSpacing"/>
        <w:ind w:left="1440"/>
        <w:rPr>
          <w:rFonts w:ascii="Times New Roman" w:hAnsi="Times New Roman" w:cs="Times New Roman"/>
        </w:rPr>
      </w:pPr>
      <w:r w:rsidRPr="00073B16">
        <w:rPr>
          <w:rFonts w:ascii="Times New Roman" w:hAnsi="Times New Roman" w:cs="Times New Roman"/>
        </w:rPr>
        <w:t xml:space="preserve">The Contractor’s Dedicated Account Management Team shall include a Dedicated Account Manager, National Account Manager, and Customer Service Team.  This team shall remain in place throughout the full contract term.  The Contractor shall notify the State within 48 hours of notification of any staffing changes from proposed staffing as listed below.  The State shall be provided the opportunity to approve or deny any new </w:t>
      </w:r>
      <w:r w:rsidRPr="00073B16">
        <w:rPr>
          <w:rFonts w:ascii="Times New Roman" w:hAnsi="Times New Roman" w:cs="Times New Roman"/>
        </w:rPr>
        <w:lastRenderedPageBreak/>
        <w:t xml:space="preserve">proposed personnel.  The Contractor shall have a back-up plan in place at all times for all Account Management-related personnel and services.  The Contractor shall communicate and maintain an up-to-date back-up plan for all Account Management Team members.  </w:t>
      </w:r>
    </w:p>
    <w:p w14:paraId="146882FD" w14:textId="77777777" w:rsidR="00045F31" w:rsidRPr="00073B16" w:rsidRDefault="00045F31" w:rsidP="00045F31">
      <w:pPr>
        <w:pStyle w:val="NoSpacing"/>
        <w:rPr>
          <w:rFonts w:ascii="Times New Roman" w:hAnsi="Times New Roman" w:cs="Times New Roman"/>
        </w:rPr>
      </w:pPr>
    </w:p>
    <w:p w14:paraId="0875CDB9" w14:textId="77777777" w:rsidR="00045F31" w:rsidRPr="00073B16" w:rsidRDefault="00045F31" w:rsidP="007161E1">
      <w:pPr>
        <w:pStyle w:val="NoSpacing"/>
        <w:numPr>
          <w:ilvl w:val="0"/>
          <w:numId w:val="13"/>
        </w:numPr>
        <w:rPr>
          <w:rFonts w:ascii="Times New Roman" w:hAnsi="Times New Roman" w:cs="Times New Roman"/>
        </w:rPr>
      </w:pPr>
      <w:r w:rsidRPr="00073B16">
        <w:rPr>
          <w:rFonts w:ascii="Times New Roman" w:hAnsi="Times New Roman" w:cs="Times New Roman"/>
          <w:u w:val="single"/>
        </w:rPr>
        <w:t>Dedicated Account Manager</w:t>
      </w:r>
      <w:r w:rsidRPr="00073B16">
        <w:rPr>
          <w:rFonts w:ascii="Times New Roman" w:hAnsi="Times New Roman" w:cs="Times New Roman"/>
        </w:rPr>
        <w:t xml:space="preserve"> – The Account Manager shall serve as the Central Point of Contact and have the authority to negotiate the Contract between the State and Contractor.  In addition, the Account Manager shall assist with account</w:t>
      </w:r>
      <w:r w:rsidR="0055385B" w:rsidRPr="00073B16">
        <w:rPr>
          <w:rFonts w:ascii="Times New Roman" w:hAnsi="Times New Roman" w:cs="Times New Roman"/>
        </w:rPr>
        <w:t xml:space="preserve"> </w:t>
      </w:r>
      <w:r w:rsidRPr="00073B16">
        <w:rPr>
          <w:rFonts w:ascii="Times New Roman" w:hAnsi="Times New Roman" w:cs="Times New Roman"/>
        </w:rPr>
        <w:t xml:space="preserve">implementation and maintenance throughout the life of this Contract.  Daily inquires </w:t>
      </w:r>
      <w:r w:rsidR="00664E8E" w:rsidRPr="00073B16">
        <w:rPr>
          <w:rFonts w:ascii="Times New Roman" w:hAnsi="Times New Roman" w:cs="Times New Roman"/>
        </w:rPr>
        <w:t xml:space="preserve">related to project/campaigns, </w:t>
      </w:r>
      <w:r w:rsidRPr="00073B16">
        <w:rPr>
          <w:rFonts w:ascii="Times New Roman" w:hAnsi="Times New Roman" w:cs="Times New Roman"/>
        </w:rPr>
        <w:t>billing errors, and most customer-specific issues can be handled at the D</w:t>
      </w:r>
      <w:r w:rsidR="00664E8E" w:rsidRPr="00073B16">
        <w:rPr>
          <w:rFonts w:ascii="Times New Roman" w:hAnsi="Times New Roman" w:cs="Times New Roman"/>
        </w:rPr>
        <w:t xml:space="preserve">edicated Account Manger level. </w:t>
      </w:r>
      <w:r w:rsidRPr="00073B16">
        <w:rPr>
          <w:rFonts w:ascii="Times New Roman" w:hAnsi="Times New Roman" w:cs="Times New Roman"/>
        </w:rPr>
        <w:t>The Account Manager shall also actively market the services of this Co</w:t>
      </w:r>
      <w:r w:rsidR="0055385B" w:rsidRPr="00073B16">
        <w:rPr>
          <w:rFonts w:ascii="Times New Roman" w:hAnsi="Times New Roman" w:cs="Times New Roman"/>
        </w:rPr>
        <w:t>ntract to local governmental entities</w:t>
      </w:r>
      <w:r w:rsidRPr="00073B16">
        <w:rPr>
          <w:rFonts w:ascii="Times New Roman" w:hAnsi="Times New Roman" w:cs="Times New Roman"/>
        </w:rPr>
        <w:t xml:space="preserve">.  </w:t>
      </w:r>
    </w:p>
    <w:p w14:paraId="2A61F352" w14:textId="77777777" w:rsidR="00045F31" w:rsidRPr="00073B16" w:rsidRDefault="00045F31" w:rsidP="00045F31">
      <w:pPr>
        <w:pStyle w:val="NoSpacing"/>
        <w:ind w:left="2160"/>
        <w:rPr>
          <w:rFonts w:ascii="Times New Roman" w:hAnsi="Times New Roman" w:cs="Times New Roman"/>
        </w:rPr>
      </w:pPr>
    </w:p>
    <w:p w14:paraId="0AC064B6" w14:textId="77777777" w:rsidR="00045F31" w:rsidRPr="00073B16" w:rsidRDefault="00045F31" w:rsidP="007161E1">
      <w:pPr>
        <w:pStyle w:val="NoSpacing"/>
        <w:numPr>
          <w:ilvl w:val="0"/>
          <w:numId w:val="13"/>
        </w:numPr>
        <w:rPr>
          <w:rFonts w:ascii="Times New Roman" w:hAnsi="Times New Roman" w:cs="Times New Roman"/>
        </w:rPr>
      </w:pPr>
      <w:r w:rsidRPr="00073B16">
        <w:rPr>
          <w:rFonts w:ascii="Times New Roman" w:hAnsi="Times New Roman" w:cs="Times New Roman"/>
          <w:u w:val="single"/>
        </w:rPr>
        <w:t>National Account Manager</w:t>
      </w:r>
      <w:r w:rsidRPr="00073B16">
        <w:rPr>
          <w:rFonts w:ascii="Times New Roman" w:hAnsi="Times New Roman" w:cs="Times New Roman"/>
        </w:rPr>
        <w:t xml:space="preserve"> – The National Account Manager shall be responsible for assisting with the account management and maintenance and work to ensure contract compliance.  </w:t>
      </w:r>
    </w:p>
    <w:p w14:paraId="11E45E61" w14:textId="77777777" w:rsidR="00045F31" w:rsidRPr="00073B16" w:rsidRDefault="00045F31" w:rsidP="00045F31">
      <w:pPr>
        <w:pStyle w:val="NoSpacing"/>
        <w:ind w:left="2160"/>
        <w:rPr>
          <w:rFonts w:ascii="Times New Roman" w:hAnsi="Times New Roman" w:cs="Times New Roman"/>
        </w:rPr>
      </w:pPr>
    </w:p>
    <w:p w14:paraId="010574ED" w14:textId="2FF4A3F8" w:rsidR="00045F31" w:rsidRPr="00073B16" w:rsidRDefault="00045F31" w:rsidP="007161E1">
      <w:pPr>
        <w:pStyle w:val="NoSpacing"/>
        <w:numPr>
          <w:ilvl w:val="0"/>
          <w:numId w:val="13"/>
        </w:numPr>
        <w:rPr>
          <w:rFonts w:ascii="Times New Roman" w:hAnsi="Times New Roman" w:cs="Times New Roman"/>
        </w:rPr>
      </w:pPr>
      <w:r w:rsidRPr="00073B16">
        <w:rPr>
          <w:rFonts w:ascii="Times New Roman" w:hAnsi="Times New Roman" w:cs="Times New Roman"/>
          <w:u w:val="single"/>
        </w:rPr>
        <w:t>Customer Service Team</w:t>
      </w:r>
      <w:r w:rsidRPr="00073B16">
        <w:rPr>
          <w:rFonts w:ascii="Times New Roman" w:hAnsi="Times New Roman" w:cs="Times New Roman"/>
        </w:rPr>
        <w:t xml:space="preserve"> – The Customer Service Team shall be responsible for assisting the </w:t>
      </w:r>
      <w:r w:rsidR="006E7F70">
        <w:rPr>
          <w:rFonts w:ascii="Times New Roman" w:hAnsi="Times New Roman" w:cs="Times New Roman"/>
        </w:rPr>
        <w:t>State</w:t>
      </w:r>
      <w:r w:rsidRPr="00073B16">
        <w:rPr>
          <w:rFonts w:ascii="Times New Roman" w:hAnsi="Times New Roman" w:cs="Times New Roman"/>
        </w:rPr>
        <w:t xml:space="preserve"> Agencies with any issues and ensuring service level compliance. </w:t>
      </w:r>
    </w:p>
    <w:p w14:paraId="496358BA" w14:textId="77777777" w:rsidR="00045F31" w:rsidRPr="00073B16" w:rsidRDefault="00045F31" w:rsidP="00045F31">
      <w:pPr>
        <w:pStyle w:val="NoSpacing"/>
        <w:rPr>
          <w:rFonts w:ascii="Times New Roman" w:hAnsi="Times New Roman" w:cs="Times New Roman"/>
        </w:rPr>
      </w:pPr>
    </w:p>
    <w:p w14:paraId="034FACFE" w14:textId="77777777" w:rsidR="00045F31" w:rsidRPr="00073B16" w:rsidRDefault="00045F31" w:rsidP="007161E1">
      <w:pPr>
        <w:pStyle w:val="NoSpacing"/>
        <w:numPr>
          <w:ilvl w:val="0"/>
          <w:numId w:val="12"/>
        </w:numPr>
        <w:rPr>
          <w:rFonts w:ascii="Times New Roman" w:hAnsi="Times New Roman" w:cs="Times New Roman"/>
          <w:u w:val="single"/>
        </w:rPr>
      </w:pPr>
      <w:r w:rsidRPr="00073B16">
        <w:rPr>
          <w:rFonts w:ascii="Times New Roman" w:hAnsi="Times New Roman" w:cs="Times New Roman"/>
          <w:u w:val="single"/>
        </w:rPr>
        <w:t>Quarterly Business Reviews (QBR)</w:t>
      </w:r>
    </w:p>
    <w:p w14:paraId="22AC4DEA" w14:textId="77777777" w:rsidR="00045F31" w:rsidRPr="00073B16" w:rsidRDefault="00045F31" w:rsidP="00045F31">
      <w:pPr>
        <w:pStyle w:val="NoSpacing"/>
        <w:ind w:left="1440"/>
        <w:rPr>
          <w:rFonts w:ascii="Times New Roman" w:hAnsi="Times New Roman" w:cs="Times New Roman"/>
        </w:rPr>
      </w:pPr>
      <w:r w:rsidRPr="00073B16">
        <w:rPr>
          <w:rFonts w:ascii="Times New Roman" w:hAnsi="Times New Roman" w:cs="Times New Roman"/>
        </w:rPr>
        <w:t xml:space="preserve">The State and the Contractor shall agree upon the reporting model during the first 60 days of contract implementation.  The State may request that the Contractor include, but is not limited to, Service Level Agreements, Key Performance Indicator (KPI), Performance Metrics, Transaction Usage, Pricing Audit Report, </w:t>
      </w:r>
      <w:r w:rsidR="00664E8E" w:rsidRPr="00073B16">
        <w:rPr>
          <w:rFonts w:ascii="Times New Roman" w:hAnsi="Times New Roman" w:cs="Times New Roman"/>
        </w:rPr>
        <w:t>local government usage</w:t>
      </w:r>
      <w:r w:rsidRPr="00073B16">
        <w:rPr>
          <w:rFonts w:ascii="Times New Roman" w:hAnsi="Times New Roman" w:cs="Times New Roman"/>
        </w:rPr>
        <w:t>, additional reporting fields, etc. over the life of the Contract.  The Contractor shall be responsible for presenting the agreed upon reporting model to the State at the Quarterly Business Review (QBR), as well as, any</w:t>
      </w:r>
      <w:r w:rsidR="00664E8E" w:rsidRPr="00073B16">
        <w:rPr>
          <w:rFonts w:ascii="Times New Roman" w:hAnsi="Times New Roman" w:cs="Times New Roman"/>
        </w:rPr>
        <w:t>time upon the State’s request.</w:t>
      </w:r>
    </w:p>
    <w:p w14:paraId="4735C1FB" w14:textId="77777777" w:rsidR="00045F31" w:rsidRPr="00073B16" w:rsidRDefault="00045F31" w:rsidP="00045F31">
      <w:pPr>
        <w:pStyle w:val="NoSpacing"/>
        <w:ind w:left="1440"/>
        <w:rPr>
          <w:rFonts w:ascii="Times New Roman" w:hAnsi="Times New Roman" w:cs="Times New Roman"/>
        </w:rPr>
      </w:pPr>
      <w:r w:rsidRPr="00073B16">
        <w:rPr>
          <w:rFonts w:ascii="Times New Roman" w:hAnsi="Times New Roman" w:cs="Times New Roman"/>
        </w:rPr>
        <w:t xml:space="preserve"> </w:t>
      </w:r>
    </w:p>
    <w:p w14:paraId="745F9EF6" w14:textId="77777777" w:rsidR="00045F31" w:rsidRPr="00073B16" w:rsidRDefault="00045F31" w:rsidP="007161E1">
      <w:pPr>
        <w:pStyle w:val="NoSpacing"/>
        <w:numPr>
          <w:ilvl w:val="0"/>
          <w:numId w:val="12"/>
        </w:numPr>
        <w:rPr>
          <w:rFonts w:ascii="Times New Roman" w:hAnsi="Times New Roman" w:cs="Times New Roman"/>
          <w:u w:val="single"/>
        </w:rPr>
      </w:pPr>
      <w:r w:rsidRPr="00073B16">
        <w:rPr>
          <w:rFonts w:ascii="Times New Roman" w:hAnsi="Times New Roman" w:cs="Times New Roman"/>
          <w:u w:val="single"/>
        </w:rPr>
        <w:t>Service Level Agreements and Performance Metrics</w:t>
      </w:r>
    </w:p>
    <w:p w14:paraId="136228F9" w14:textId="77777777" w:rsidR="00045F31" w:rsidRPr="00073B16" w:rsidRDefault="00045F31" w:rsidP="00045F31">
      <w:pPr>
        <w:pStyle w:val="NoSpacing"/>
        <w:ind w:left="1440"/>
        <w:rPr>
          <w:rFonts w:ascii="Times New Roman" w:hAnsi="Times New Roman" w:cs="Times New Roman"/>
        </w:rPr>
      </w:pPr>
      <w:r w:rsidRPr="00073B16">
        <w:rPr>
          <w:rFonts w:ascii="Times New Roman" w:hAnsi="Times New Roman" w:cs="Times New Roman"/>
        </w:rPr>
        <w:t xml:space="preserve">The Contractor shall monitor and fulfill all Service Level Agreements and Performance Metrics.  See </w:t>
      </w:r>
      <w:r w:rsidR="007772CB" w:rsidRPr="005228F1">
        <w:rPr>
          <w:rFonts w:ascii="Times New Roman" w:hAnsi="Times New Roman" w:cs="Times New Roman"/>
          <w:b/>
        </w:rPr>
        <w:t>Exhibit G and H</w:t>
      </w:r>
      <w:r w:rsidRPr="00073B16">
        <w:rPr>
          <w:rFonts w:ascii="Times New Roman" w:hAnsi="Times New Roman" w:cs="Times New Roman"/>
        </w:rPr>
        <w:t xml:space="preserve"> for Service Levels and Performance Metrics.</w:t>
      </w:r>
    </w:p>
    <w:p w14:paraId="37CA979F" w14:textId="77777777" w:rsidR="00045F31" w:rsidRPr="00073B16" w:rsidRDefault="00045F31" w:rsidP="004D2546">
      <w:pPr>
        <w:pStyle w:val="NoSpacing"/>
        <w:rPr>
          <w:rFonts w:ascii="Times New Roman" w:hAnsi="Times New Roman" w:cs="Times New Roman"/>
          <w:u w:val="single"/>
        </w:rPr>
      </w:pPr>
    </w:p>
    <w:p w14:paraId="72278D52" w14:textId="77777777" w:rsidR="00045F31" w:rsidRPr="00073B16" w:rsidRDefault="00045F31" w:rsidP="007161E1">
      <w:pPr>
        <w:pStyle w:val="NoSpacing"/>
        <w:numPr>
          <w:ilvl w:val="0"/>
          <w:numId w:val="12"/>
        </w:numPr>
        <w:rPr>
          <w:rFonts w:ascii="Times New Roman" w:hAnsi="Times New Roman" w:cs="Times New Roman"/>
          <w:u w:val="single"/>
        </w:rPr>
      </w:pPr>
      <w:r w:rsidRPr="00073B16">
        <w:rPr>
          <w:rFonts w:ascii="Times New Roman" w:hAnsi="Times New Roman" w:cs="Times New Roman"/>
          <w:u w:val="single"/>
        </w:rPr>
        <w:t>Problem Resolution</w:t>
      </w:r>
    </w:p>
    <w:p w14:paraId="72656578" w14:textId="77777777" w:rsidR="00045F31" w:rsidRPr="00073B16" w:rsidRDefault="00045F31" w:rsidP="00045F31">
      <w:pPr>
        <w:pStyle w:val="NoSpacing"/>
        <w:ind w:left="1440"/>
        <w:rPr>
          <w:rFonts w:ascii="Times New Roman" w:hAnsi="Times New Roman" w:cs="Times New Roman"/>
        </w:rPr>
      </w:pPr>
      <w:r w:rsidRPr="00073B16">
        <w:rPr>
          <w:rFonts w:ascii="Times New Roman" w:hAnsi="Times New Roman" w:cs="Times New Roman"/>
        </w:rPr>
        <w:t>Problem escalation shall be handled using the Contractor’s resolution process as provided in</w:t>
      </w:r>
      <w:r w:rsidR="0053102E" w:rsidRPr="00073B16">
        <w:rPr>
          <w:rFonts w:ascii="Times New Roman" w:hAnsi="Times New Roman" w:cs="Times New Roman"/>
        </w:rPr>
        <w:t xml:space="preserve"> the Technical proposal of RFP # </w:t>
      </w:r>
      <w:r w:rsidR="004D2546" w:rsidRPr="00073B16">
        <w:rPr>
          <w:rFonts w:ascii="Times New Roman" w:hAnsi="Times New Roman" w:cs="Times New Roman"/>
        </w:rPr>
        <w:t>19-087</w:t>
      </w:r>
      <w:r w:rsidRPr="00073B16">
        <w:rPr>
          <w:rFonts w:ascii="Times New Roman" w:hAnsi="Times New Roman" w:cs="Times New Roman"/>
        </w:rPr>
        <w:t xml:space="preserve"> (see </w:t>
      </w:r>
      <w:r w:rsidR="007772CB" w:rsidRPr="005228F1">
        <w:rPr>
          <w:rFonts w:ascii="Times New Roman" w:hAnsi="Times New Roman" w:cs="Times New Roman"/>
          <w:b/>
        </w:rPr>
        <w:t>Exhibit I</w:t>
      </w:r>
      <w:r w:rsidRPr="005228F1">
        <w:rPr>
          <w:rFonts w:ascii="Times New Roman" w:hAnsi="Times New Roman" w:cs="Times New Roman"/>
        </w:rPr>
        <w:t>).</w:t>
      </w:r>
      <w:r w:rsidRPr="00073B16">
        <w:rPr>
          <w:rFonts w:ascii="Times New Roman" w:hAnsi="Times New Roman" w:cs="Times New Roman"/>
        </w:rPr>
        <w:t xml:space="preserve">  The Contractor shall provide a copy of the Contractor’s most recent problem resolution process.  In the event that the Contractor amends the problem resolution process, notification shall be sent to the </w:t>
      </w:r>
      <w:r w:rsidR="000329CC" w:rsidRPr="00073B16">
        <w:rPr>
          <w:rFonts w:ascii="Times New Roman" w:hAnsi="Times New Roman" w:cs="Times New Roman"/>
        </w:rPr>
        <w:t xml:space="preserve">IDOA </w:t>
      </w:r>
      <w:r w:rsidRPr="00073B16">
        <w:rPr>
          <w:rFonts w:ascii="Times New Roman" w:hAnsi="Times New Roman" w:cs="Times New Roman"/>
        </w:rPr>
        <w:t xml:space="preserve">State </w:t>
      </w:r>
      <w:r w:rsidR="004D2546" w:rsidRPr="00073B16">
        <w:rPr>
          <w:rFonts w:ascii="Times New Roman" w:hAnsi="Times New Roman" w:cs="Times New Roman"/>
        </w:rPr>
        <w:t xml:space="preserve">Contract </w:t>
      </w:r>
      <w:r w:rsidRPr="00073B16">
        <w:rPr>
          <w:rFonts w:ascii="Times New Roman" w:hAnsi="Times New Roman" w:cs="Times New Roman"/>
        </w:rPr>
        <w:t xml:space="preserve">Manager and an electronic copy provided to the State.  The </w:t>
      </w:r>
      <w:r w:rsidR="000329CC" w:rsidRPr="00073B16">
        <w:rPr>
          <w:rFonts w:ascii="Times New Roman" w:hAnsi="Times New Roman" w:cs="Times New Roman"/>
        </w:rPr>
        <w:t xml:space="preserve">IDOA </w:t>
      </w:r>
      <w:r w:rsidRPr="00073B16">
        <w:rPr>
          <w:rFonts w:ascii="Times New Roman" w:hAnsi="Times New Roman" w:cs="Times New Roman"/>
        </w:rPr>
        <w:t xml:space="preserve">State Contract Manager has the authority to contact the Contractor’s Account Manager directly for problem resolution if it is determined that the problem requires action from the Contractor that is swift and appropriate.  Members of the Contractor’s Account Team shall arrive onsite at the Indiana Government Center in Indianapolis by the next business day, if necessary. </w:t>
      </w:r>
    </w:p>
    <w:p w14:paraId="36F28EFA" w14:textId="77777777" w:rsidR="00045F31" w:rsidRPr="00073B16" w:rsidRDefault="00045F31" w:rsidP="004D2546">
      <w:pPr>
        <w:pStyle w:val="NoSpacing"/>
        <w:rPr>
          <w:rFonts w:ascii="Times New Roman" w:hAnsi="Times New Roman" w:cs="Times New Roman"/>
        </w:rPr>
      </w:pPr>
    </w:p>
    <w:p w14:paraId="1263D355" w14:textId="77777777" w:rsidR="00045F31" w:rsidRPr="00073B16" w:rsidRDefault="00045F31" w:rsidP="007161E1">
      <w:pPr>
        <w:pStyle w:val="NoSpacing"/>
        <w:numPr>
          <w:ilvl w:val="0"/>
          <w:numId w:val="12"/>
        </w:numPr>
        <w:rPr>
          <w:rFonts w:ascii="Times New Roman" w:hAnsi="Times New Roman" w:cs="Times New Roman"/>
          <w:u w:val="single"/>
        </w:rPr>
      </w:pPr>
      <w:r w:rsidRPr="00073B16">
        <w:rPr>
          <w:rFonts w:ascii="Times New Roman" w:hAnsi="Times New Roman" w:cs="Times New Roman"/>
          <w:u w:val="single"/>
        </w:rPr>
        <w:t>Disaster Recovery Plan</w:t>
      </w:r>
    </w:p>
    <w:p w14:paraId="1AAF146F" w14:textId="57434067" w:rsidR="00045F31" w:rsidRPr="00073B16" w:rsidRDefault="00045F31" w:rsidP="00045F31">
      <w:pPr>
        <w:pStyle w:val="NoSpacing"/>
        <w:ind w:left="1440"/>
        <w:rPr>
          <w:rFonts w:ascii="Times New Roman" w:hAnsi="Times New Roman" w:cs="Times New Roman"/>
        </w:rPr>
      </w:pPr>
      <w:r w:rsidRPr="00073B16">
        <w:rPr>
          <w:rFonts w:ascii="Times New Roman" w:hAnsi="Times New Roman" w:cs="Times New Roman"/>
        </w:rPr>
        <w:t xml:space="preserve">The Contractor shall provide a copy of the Contractor’s most recent disaster recovery and continuity of operations plan.  The disaster recovery plan shall demonstrate that in the event of a catastrophe, the State’s inconvenience would be extremely minimal.  The plan shall include, but not limit to, the process the State should follow to escalate issues.  In the event that the Contractor amends the disaster recovery plan notification shall be sent to the State Account Manager and an electronic copy provided to the State.  The </w:t>
      </w:r>
      <w:r w:rsidRPr="00073B16">
        <w:rPr>
          <w:rFonts w:ascii="Times New Roman" w:hAnsi="Times New Roman" w:cs="Times New Roman"/>
        </w:rPr>
        <w:lastRenderedPageBreak/>
        <w:t xml:space="preserve">Contractor shall provide copies of the disaster recovery plan to all </w:t>
      </w:r>
      <w:r w:rsidR="006E7F70">
        <w:rPr>
          <w:rFonts w:ascii="Times New Roman" w:hAnsi="Times New Roman" w:cs="Times New Roman"/>
        </w:rPr>
        <w:t>State</w:t>
      </w:r>
      <w:r w:rsidRPr="00073B16">
        <w:rPr>
          <w:rFonts w:ascii="Times New Roman" w:hAnsi="Times New Roman" w:cs="Times New Roman"/>
        </w:rPr>
        <w:t xml:space="preserve"> Agencies upon request.</w:t>
      </w:r>
    </w:p>
    <w:p w14:paraId="49AFB4C6" w14:textId="77777777" w:rsidR="00045F31" w:rsidRPr="00073B16" w:rsidRDefault="00045F31" w:rsidP="00045F31">
      <w:pPr>
        <w:pStyle w:val="NoSpacing"/>
        <w:ind w:left="1440"/>
        <w:rPr>
          <w:rFonts w:ascii="Times New Roman" w:hAnsi="Times New Roman" w:cs="Times New Roman"/>
        </w:rPr>
      </w:pPr>
    </w:p>
    <w:p w14:paraId="74B6F096" w14:textId="77777777" w:rsidR="00045F31" w:rsidRPr="00073B16" w:rsidRDefault="00045F31" w:rsidP="007161E1">
      <w:pPr>
        <w:pStyle w:val="NoSpacing"/>
        <w:numPr>
          <w:ilvl w:val="0"/>
          <w:numId w:val="12"/>
        </w:numPr>
        <w:rPr>
          <w:rFonts w:ascii="Times New Roman" w:hAnsi="Times New Roman" w:cs="Times New Roman"/>
          <w:u w:val="single"/>
        </w:rPr>
      </w:pPr>
      <w:r w:rsidRPr="00073B16">
        <w:rPr>
          <w:rFonts w:ascii="Times New Roman" w:hAnsi="Times New Roman" w:cs="Times New Roman"/>
          <w:u w:val="single"/>
        </w:rPr>
        <w:t>Customer Service Hours</w:t>
      </w:r>
    </w:p>
    <w:p w14:paraId="29389079" w14:textId="4A0A8B0E" w:rsidR="00045F31" w:rsidRPr="00073B16" w:rsidRDefault="00045F31" w:rsidP="00045F31">
      <w:pPr>
        <w:pStyle w:val="NoSpacing"/>
        <w:ind w:left="1440"/>
        <w:rPr>
          <w:rFonts w:ascii="Times New Roman" w:hAnsi="Times New Roman" w:cs="Times New Roman"/>
        </w:rPr>
      </w:pPr>
      <w:r w:rsidRPr="00073B16">
        <w:rPr>
          <w:rFonts w:ascii="Times New Roman" w:hAnsi="Times New Roman" w:cs="Times New Roman"/>
        </w:rPr>
        <w:t xml:space="preserve">The Contractor shall provide customer services for all </w:t>
      </w:r>
      <w:r w:rsidR="006E7F70">
        <w:rPr>
          <w:rFonts w:ascii="Times New Roman" w:hAnsi="Times New Roman" w:cs="Times New Roman"/>
        </w:rPr>
        <w:t>State</w:t>
      </w:r>
      <w:r w:rsidRPr="00073B16">
        <w:rPr>
          <w:rFonts w:ascii="Times New Roman" w:hAnsi="Times New Roman" w:cs="Times New Roman"/>
        </w:rPr>
        <w:t xml:space="preserve"> Agencies locations Monday through Friday from 7:00AM to 5:00PM EST.  This on-going support shall be provided via a toll free telephone number, email, and fax.  The Contractor’s Dedicated Account Manager shall be accessible by phone for emergencies such as, but not limited to, disaster relief to provide assistance with customer service or orders that need to be placed. </w:t>
      </w:r>
    </w:p>
    <w:p w14:paraId="7A0B2DAC" w14:textId="77777777" w:rsidR="00045F31" w:rsidRPr="00073B16" w:rsidRDefault="00045F31" w:rsidP="00045F31">
      <w:pPr>
        <w:pStyle w:val="NoSpacing"/>
        <w:ind w:left="1440"/>
        <w:rPr>
          <w:rFonts w:ascii="Times New Roman" w:hAnsi="Times New Roman" w:cs="Times New Roman"/>
        </w:rPr>
      </w:pPr>
    </w:p>
    <w:p w14:paraId="19E416C6" w14:textId="77777777" w:rsidR="00045F31" w:rsidRPr="00073B16" w:rsidRDefault="00045F31" w:rsidP="007161E1">
      <w:pPr>
        <w:pStyle w:val="NoSpacing"/>
        <w:numPr>
          <w:ilvl w:val="0"/>
          <w:numId w:val="12"/>
        </w:numPr>
        <w:rPr>
          <w:rFonts w:ascii="Times New Roman" w:hAnsi="Times New Roman" w:cs="Times New Roman"/>
          <w:u w:val="single"/>
        </w:rPr>
      </w:pPr>
      <w:r w:rsidRPr="00073B16">
        <w:rPr>
          <w:rFonts w:ascii="Times New Roman" w:hAnsi="Times New Roman" w:cs="Times New Roman"/>
          <w:u w:val="single"/>
        </w:rPr>
        <w:t>Customer Service Response Time</w:t>
      </w:r>
    </w:p>
    <w:p w14:paraId="5E4A63FF" w14:textId="77777777" w:rsidR="00045F31" w:rsidRPr="00073B16" w:rsidRDefault="00045F31" w:rsidP="00045F31">
      <w:pPr>
        <w:pStyle w:val="NoSpacing"/>
        <w:ind w:left="1440"/>
        <w:rPr>
          <w:rFonts w:ascii="Times New Roman" w:hAnsi="Times New Roman" w:cs="Times New Roman"/>
        </w:rPr>
      </w:pPr>
      <w:r w:rsidRPr="00073B16">
        <w:rPr>
          <w:rFonts w:ascii="Times New Roman" w:hAnsi="Times New Roman" w:cs="Times New Roman"/>
        </w:rPr>
        <w:t>The Contractor shall resolve all customer service issues within 48 hours of submission.</w:t>
      </w:r>
    </w:p>
    <w:p w14:paraId="66EB2512" w14:textId="77777777" w:rsidR="00045F31" w:rsidRPr="00073B16" w:rsidRDefault="00045F31" w:rsidP="00045F31">
      <w:pPr>
        <w:pStyle w:val="NoSpacing"/>
        <w:ind w:left="1440"/>
        <w:rPr>
          <w:rFonts w:ascii="Times New Roman" w:hAnsi="Times New Roman" w:cs="Times New Roman"/>
        </w:rPr>
      </w:pPr>
    </w:p>
    <w:p w14:paraId="65FA11E8" w14:textId="77777777" w:rsidR="004D2546" w:rsidRPr="00073B16" w:rsidRDefault="004D2546" w:rsidP="007161E1">
      <w:pPr>
        <w:pStyle w:val="NoSpacing"/>
        <w:numPr>
          <w:ilvl w:val="0"/>
          <w:numId w:val="7"/>
        </w:numPr>
        <w:rPr>
          <w:rFonts w:ascii="Times New Roman" w:hAnsi="Times New Roman" w:cs="Times New Roman"/>
          <w:b/>
        </w:rPr>
      </w:pPr>
      <w:r w:rsidRPr="00073B16">
        <w:rPr>
          <w:rFonts w:ascii="Times New Roman" w:hAnsi="Times New Roman" w:cs="Times New Roman"/>
          <w:b/>
        </w:rPr>
        <w:t>Project/Program Deliverables</w:t>
      </w:r>
    </w:p>
    <w:p w14:paraId="458DE07A" w14:textId="1F05ADBB" w:rsidR="004D2546" w:rsidRPr="00073B16" w:rsidRDefault="004D2546" w:rsidP="007161E1">
      <w:pPr>
        <w:pStyle w:val="NoSpacing"/>
        <w:numPr>
          <w:ilvl w:val="0"/>
          <w:numId w:val="18"/>
        </w:numPr>
        <w:rPr>
          <w:rFonts w:ascii="Times New Roman" w:hAnsi="Times New Roman" w:cs="Times New Roman"/>
        </w:rPr>
      </w:pPr>
      <w:r w:rsidRPr="00073B16">
        <w:rPr>
          <w:rFonts w:ascii="Times New Roman" w:hAnsi="Times New Roman" w:cs="Times New Roman"/>
        </w:rPr>
        <w:t xml:space="preserve">For each campaign, the Contractor shall provide a detailed budget and schedule appropriate to the specific campaign (a breakdown by week may be appropriate for a campaign of short duration, and a monthly schedule may be most efficient for a long-term campaign of up to a year) that includes firm price quotations. Quotations shall be provided to the State of Indiana State Agency on </w:t>
      </w:r>
      <w:r w:rsidR="007772CB">
        <w:rPr>
          <w:rFonts w:ascii="Times New Roman" w:hAnsi="Times New Roman" w:cs="Times New Roman"/>
          <w:b/>
        </w:rPr>
        <w:t>Exhibit D</w:t>
      </w:r>
      <w:r w:rsidRPr="00073B16">
        <w:rPr>
          <w:rFonts w:ascii="Times New Roman" w:hAnsi="Times New Roman" w:cs="Times New Roman"/>
          <w:b/>
        </w:rPr>
        <w:t xml:space="preserve"> – Budget Quotation Sheet</w:t>
      </w:r>
      <w:r w:rsidRPr="00073B16">
        <w:rPr>
          <w:rFonts w:ascii="Times New Roman" w:hAnsi="Times New Roman" w:cs="Times New Roman"/>
        </w:rPr>
        <w:t>.  The Proposal must include a timeframe for project completion, a specific description of deliverable items, a background analysis, objectives, target audiences, the period of performance (push), a scope of work, budget, measurement criteria, and delivery dates. Unless indicated otherwise, deliveries shall be made directly to the State Agency.</w:t>
      </w:r>
      <w:r w:rsidR="00271A30" w:rsidRPr="00073B16">
        <w:rPr>
          <w:rFonts w:ascii="Times New Roman" w:hAnsi="Times New Roman" w:cs="Times New Roman"/>
        </w:rPr>
        <w:t xml:space="preserve"> The Contractor shall be responsible for immediately advising the State Agency of any circumstance or event that could result in late completion of any task or subtask called for to be completed on certain date</w:t>
      </w:r>
      <w:r w:rsidR="00F87027">
        <w:rPr>
          <w:rFonts w:ascii="Times New Roman" w:hAnsi="Times New Roman" w:cs="Times New Roman"/>
        </w:rPr>
        <w:t>. The Contractor will not acquire other client(s) that may have competing interests with the State of Indiana as solely determined by the affected State agencies.</w:t>
      </w:r>
      <w:bookmarkStart w:id="0" w:name="_GoBack"/>
      <w:bookmarkEnd w:id="0"/>
    </w:p>
    <w:p w14:paraId="6EE97113" w14:textId="77777777" w:rsidR="004D2546" w:rsidRPr="00073B16" w:rsidRDefault="004D2546" w:rsidP="004D2546">
      <w:pPr>
        <w:pStyle w:val="NoSpacing"/>
        <w:ind w:left="1440"/>
        <w:rPr>
          <w:rFonts w:ascii="Times New Roman" w:hAnsi="Times New Roman" w:cs="Times New Roman"/>
        </w:rPr>
      </w:pPr>
    </w:p>
    <w:p w14:paraId="0CA3CE0E" w14:textId="77777777" w:rsidR="00271A30" w:rsidRPr="00073B16" w:rsidRDefault="00271A30" w:rsidP="007161E1">
      <w:pPr>
        <w:pStyle w:val="NoSpacing"/>
        <w:numPr>
          <w:ilvl w:val="0"/>
          <w:numId w:val="18"/>
        </w:numPr>
        <w:rPr>
          <w:rFonts w:ascii="Times New Roman" w:hAnsi="Times New Roman" w:cs="Times New Roman"/>
        </w:rPr>
      </w:pPr>
      <w:r w:rsidRPr="00073B16">
        <w:rPr>
          <w:rFonts w:ascii="Times New Roman" w:hAnsi="Times New Roman" w:cs="Times New Roman"/>
        </w:rPr>
        <w:t xml:space="preserve">The Contractor shall also furnish cost estimates based on the prices </w:t>
      </w:r>
      <w:r w:rsidR="0055385B" w:rsidRPr="00073B16">
        <w:rPr>
          <w:rFonts w:ascii="Times New Roman" w:hAnsi="Times New Roman" w:cs="Times New Roman"/>
        </w:rPr>
        <w:t xml:space="preserve">as shown in </w:t>
      </w:r>
      <w:r w:rsidR="0055385B" w:rsidRPr="00073B16">
        <w:rPr>
          <w:rFonts w:ascii="Times New Roman" w:hAnsi="Times New Roman" w:cs="Times New Roman"/>
          <w:b/>
        </w:rPr>
        <w:t>Exhibit A – State of Indiana Pricing</w:t>
      </w:r>
      <w:r w:rsidRPr="00073B16">
        <w:rPr>
          <w:rFonts w:ascii="Times New Roman" w:hAnsi="Times New Roman" w:cs="Times New Roman"/>
          <w:b/>
        </w:rPr>
        <w:t xml:space="preserve"> </w:t>
      </w:r>
      <w:r w:rsidRPr="00073B16">
        <w:rPr>
          <w:rFonts w:ascii="Times New Roman" w:hAnsi="Times New Roman" w:cs="Times New Roman"/>
        </w:rPr>
        <w:t xml:space="preserve">and any residual costs that must be identified on </w:t>
      </w:r>
      <w:r w:rsidR="007772CB">
        <w:rPr>
          <w:rFonts w:ascii="Times New Roman" w:hAnsi="Times New Roman" w:cs="Times New Roman"/>
          <w:b/>
        </w:rPr>
        <w:t>Exhibit D</w:t>
      </w:r>
      <w:r w:rsidR="0055385B" w:rsidRPr="00073B16">
        <w:rPr>
          <w:rFonts w:ascii="Times New Roman" w:hAnsi="Times New Roman" w:cs="Times New Roman"/>
          <w:b/>
        </w:rPr>
        <w:t xml:space="preserve"> – Budget Quotation Sheet</w:t>
      </w:r>
      <w:r w:rsidRPr="00073B16">
        <w:rPr>
          <w:rFonts w:ascii="Times New Roman" w:hAnsi="Times New Roman" w:cs="Times New Roman"/>
          <w:b/>
        </w:rPr>
        <w:t xml:space="preserve"> </w:t>
      </w:r>
      <w:r w:rsidRPr="00073B16">
        <w:rPr>
          <w:rFonts w:ascii="Times New Roman" w:hAnsi="Times New Roman" w:cs="Times New Roman"/>
        </w:rPr>
        <w:t>based on the project scope of the State Agency. Estimates shall be subject to the approval of the State Agency and must precede the period for which they are proposed and/or the project start date. Estimates must be numbered. In addition, adjusted budgets must be provided reflecting any modification approved by the State Agency in the proposed expenditures. A final budget must be submitted at the conclusion of each campaign.</w:t>
      </w:r>
    </w:p>
    <w:p w14:paraId="0324B526" w14:textId="77777777" w:rsidR="00271A30" w:rsidRPr="00073B16" w:rsidRDefault="00271A30" w:rsidP="00271A30">
      <w:pPr>
        <w:pStyle w:val="NoSpacing"/>
        <w:rPr>
          <w:rFonts w:ascii="Times New Roman" w:hAnsi="Times New Roman" w:cs="Times New Roman"/>
        </w:rPr>
      </w:pPr>
    </w:p>
    <w:p w14:paraId="32461FEA" w14:textId="77777777" w:rsidR="00271A30" w:rsidRPr="00073B16" w:rsidRDefault="00271A30" w:rsidP="007161E1">
      <w:pPr>
        <w:pStyle w:val="NoSpacing"/>
        <w:numPr>
          <w:ilvl w:val="0"/>
          <w:numId w:val="18"/>
        </w:numPr>
        <w:rPr>
          <w:rFonts w:ascii="Times New Roman" w:hAnsi="Times New Roman" w:cs="Times New Roman"/>
        </w:rPr>
      </w:pPr>
      <w:r w:rsidRPr="00073B16">
        <w:rPr>
          <w:rFonts w:ascii="Times New Roman" w:hAnsi="Times New Roman" w:cs="Times New Roman"/>
        </w:rPr>
        <w:t xml:space="preserve">For all media buys, the </w:t>
      </w:r>
      <w:r w:rsidR="00664E8E" w:rsidRPr="00073B16">
        <w:rPr>
          <w:rFonts w:ascii="Times New Roman" w:hAnsi="Times New Roman" w:cs="Times New Roman"/>
        </w:rPr>
        <w:t xml:space="preserve">Contractor shall ensure that an approved </w:t>
      </w:r>
      <w:r w:rsidRPr="00073B16">
        <w:rPr>
          <w:rFonts w:ascii="Times New Roman" w:hAnsi="Times New Roman" w:cs="Times New Roman"/>
        </w:rPr>
        <w:t xml:space="preserve">Media Requisition Form </w:t>
      </w:r>
      <w:r w:rsidR="00664E8E" w:rsidRPr="00073B16">
        <w:rPr>
          <w:rFonts w:ascii="Times New Roman" w:hAnsi="Times New Roman" w:cs="Times New Roman"/>
        </w:rPr>
        <w:t xml:space="preserve">and </w:t>
      </w:r>
      <w:r w:rsidRPr="00073B16">
        <w:rPr>
          <w:rFonts w:ascii="Times New Roman" w:hAnsi="Times New Roman" w:cs="Times New Roman"/>
        </w:rPr>
        <w:t xml:space="preserve">Purchase </w:t>
      </w:r>
      <w:r w:rsidR="00664E8E" w:rsidRPr="00073B16">
        <w:rPr>
          <w:rFonts w:ascii="Times New Roman" w:hAnsi="Times New Roman" w:cs="Times New Roman"/>
        </w:rPr>
        <w:t>Order is received from the State Agency.</w:t>
      </w:r>
    </w:p>
    <w:p w14:paraId="474314D3" w14:textId="77777777" w:rsidR="00271A30" w:rsidRPr="00073B16" w:rsidRDefault="00271A30" w:rsidP="00271A30">
      <w:pPr>
        <w:pStyle w:val="NoSpacing"/>
        <w:rPr>
          <w:rFonts w:ascii="Times New Roman" w:hAnsi="Times New Roman" w:cs="Times New Roman"/>
        </w:rPr>
      </w:pPr>
    </w:p>
    <w:p w14:paraId="7382B1B3" w14:textId="77777777" w:rsidR="00271A30" w:rsidRPr="00073B16" w:rsidRDefault="00271A30" w:rsidP="007161E1">
      <w:pPr>
        <w:pStyle w:val="NoSpacing"/>
        <w:numPr>
          <w:ilvl w:val="0"/>
          <w:numId w:val="18"/>
        </w:numPr>
        <w:rPr>
          <w:rFonts w:ascii="Times New Roman" w:hAnsi="Times New Roman" w:cs="Times New Roman"/>
        </w:rPr>
      </w:pPr>
      <w:r w:rsidRPr="00073B16">
        <w:rPr>
          <w:rFonts w:ascii="Times New Roman" w:hAnsi="Times New Roman" w:cs="Times New Roman"/>
        </w:rPr>
        <w:t xml:space="preserve">The Contractor </w:t>
      </w:r>
      <w:r w:rsidR="0055385B" w:rsidRPr="00073B16">
        <w:rPr>
          <w:rFonts w:ascii="Times New Roman" w:hAnsi="Times New Roman" w:cs="Times New Roman"/>
        </w:rPr>
        <w:t>shall</w:t>
      </w:r>
      <w:r w:rsidRPr="00073B16">
        <w:rPr>
          <w:rFonts w:ascii="Times New Roman" w:hAnsi="Times New Roman" w:cs="Times New Roman"/>
        </w:rPr>
        <w:t xml:space="preserve"> obtain a</w:t>
      </w:r>
      <w:r w:rsidR="0055385B" w:rsidRPr="00073B16">
        <w:rPr>
          <w:rFonts w:ascii="Times New Roman" w:hAnsi="Times New Roman" w:cs="Times New Roman"/>
        </w:rPr>
        <w:t xml:space="preserve"> minimum of </w:t>
      </w:r>
      <w:r w:rsidRPr="00073B16">
        <w:rPr>
          <w:rFonts w:ascii="Times New Roman" w:hAnsi="Times New Roman" w:cs="Times New Roman"/>
        </w:rPr>
        <w:t>3 competitive proposals/bids on all non-media expenditures. Documentation of the proposal process, including bids, must be submitted to the State Agency for pre-approval of all non-media expenditures.</w:t>
      </w:r>
    </w:p>
    <w:p w14:paraId="77E81211" w14:textId="77777777" w:rsidR="00271A30" w:rsidRPr="00073B16" w:rsidRDefault="00271A30" w:rsidP="00271A30">
      <w:pPr>
        <w:pStyle w:val="NoSpacing"/>
        <w:rPr>
          <w:rFonts w:ascii="Times New Roman" w:hAnsi="Times New Roman" w:cs="Times New Roman"/>
        </w:rPr>
      </w:pPr>
    </w:p>
    <w:p w14:paraId="1D0A01B3" w14:textId="77777777" w:rsidR="00271A30" w:rsidRPr="00073B16" w:rsidRDefault="00271A30" w:rsidP="007161E1">
      <w:pPr>
        <w:pStyle w:val="NoSpacing"/>
        <w:numPr>
          <w:ilvl w:val="0"/>
          <w:numId w:val="18"/>
        </w:numPr>
        <w:rPr>
          <w:rFonts w:ascii="Times New Roman" w:hAnsi="Times New Roman" w:cs="Times New Roman"/>
        </w:rPr>
      </w:pPr>
      <w:r w:rsidRPr="00073B16">
        <w:rPr>
          <w:rFonts w:ascii="Times New Roman" w:hAnsi="Times New Roman" w:cs="Times New Roman"/>
        </w:rPr>
        <w:t xml:space="preserve">All changes in specifications and cost estimates must be approved by the State Agency </w:t>
      </w:r>
      <w:r w:rsidRPr="00073B16">
        <w:rPr>
          <w:rFonts w:ascii="Times New Roman" w:hAnsi="Times New Roman" w:cs="Times New Roman"/>
          <w:u w:val="single"/>
        </w:rPr>
        <w:t>prior</w:t>
      </w:r>
      <w:r w:rsidRPr="00073B16">
        <w:rPr>
          <w:rFonts w:ascii="Times New Roman" w:hAnsi="Times New Roman" w:cs="Times New Roman"/>
        </w:rPr>
        <w:t xml:space="preserve"> to moving forward with the Project. The State Agency will </w:t>
      </w:r>
      <w:r w:rsidRPr="00073B16">
        <w:rPr>
          <w:rFonts w:ascii="Times New Roman" w:hAnsi="Times New Roman" w:cs="Times New Roman"/>
          <w:u w:val="single"/>
        </w:rPr>
        <w:t>not</w:t>
      </w:r>
      <w:r w:rsidRPr="00073B16">
        <w:rPr>
          <w:rFonts w:ascii="Times New Roman" w:hAnsi="Times New Roman" w:cs="Times New Roman"/>
        </w:rPr>
        <w:t xml:space="preserve"> be responsible for unapproved increased billing invoices. Labor pricing is firm under the terms of this contract - with the exception of dedicated long- term support-based services, which may be flexible, but cannot exceed the maximum listed contract rates</w:t>
      </w:r>
      <w:r w:rsidR="0055385B" w:rsidRPr="00073B16">
        <w:rPr>
          <w:rFonts w:ascii="Times New Roman" w:hAnsi="Times New Roman" w:cs="Times New Roman"/>
        </w:rPr>
        <w:t xml:space="preserve"> as found in </w:t>
      </w:r>
      <w:r w:rsidR="0055385B" w:rsidRPr="00073B16">
        <w:rPr>
          <w:rFonts w:ascii="Times New Roman" w:hAnsi="Times New Roman" w:cs="Times New Roman"/>
          <w:b/>
        </w:rPr>
        <w:t>Exhibit A – State of Indiana Pricing</w:t>
      </w:r>
      <w:r w:rsidRPr="00073B16">
        <w:rPr>
          <w:rFonts w:ascii="Times New Roman" w:hAnsi="Times New Roman" w:cs="Times New Roman"/>
        </w:rPr>
        <w:t xml:space="preserve">.  </w:t>
      </w:r>
    </w:p>
    <w:p w14:paraId="23EFFCAE" w14:textId="77777777" w:rsidR="00271A30" w:rsidRPr="00073B16" w:rsidRDefault="00271A30" w:rsidP="00271A30">
      <w:pPr>
        <w:pStyle w:val="NoSpacing"/>
        <w:rPr>
          <w:rFonts w:ascii="Times New Roman" w:hAnsi="Times New Roman" w:cs="Times New Roman"/>
        </w:rPr>
      </w:pPr>
    </w:p>
    <w:p w14:paraId="48BD7215" w14:textId="4847F912" w:rsidR="00271A30" w:rsidRPr="00073B16" w:rsidRDefault="00271A30" w:rsidP="007161E1">
      <w:pPr>
        <w:pStyle w:val="NoSpacing"/>
        <w:numPr>
          <w:ilvl w:val="0"/>
          <w:numId w:val="18"/>
        </w:numPr>
        <w:rPr>
          <w:rFonts w:ascii="Times New Roman" w:hAnsi="Times New Roman" w:cs="Times New Roman"/>
        </w:rPr>
      </w:pPr>
      <w:r w:rsidRPr="00073B16">
        <w:rPr>
          <w:rFonts w:ascii="Times New Roman" w:hAnsi="Times New Roman" w:cs="Times New Roman"/>
        </w:rPr>
        <w:t>Complex</w:t>
      </w:r>
      <w:r w:rsidR="00F563EE">
        <w:rPr>
          <w:rFonts w:ascii="Times New Roman" w:hAnsi="Times New Roman" w:cs="Times New Roman"/>
        </w:rPr>
        <w:t xml:space="preserve"> </w:t>
      </w:r>
      <w:r w:rsidRPr="00073B16">
        <w:rPr>
          <w:rFonts w:ascii="Times New Roman" w:hAnsi="Times New Roman" w:cs="Times New Roman"/>
        </w:rPr>
        <w:t xml:space="preserve">or long-term projects may necessitate the State Agency communicate its needs in language more prescriptive than that found in this </w:t>
      </w:r>
      <w:r w:rsidR="0055385B" w:rsidRPr="00073B16">
        <w:rPr>
          <w:rFonts w:ascii="Times New Roman" w:hAnsi="Times New Roman" w:cs="Times New Roman"/>
        </w:rPr>
        <w:t>Contract</w:t>
      </w:r>
      <w:r w:rsidRPr="00073B16">
        <w:rPr>
          <w:rFonts w:ascii="Times New Roman" w:hAnsi="Times New Roman" w:cs="Times New Roman"/>
        </w:rPr>
        <w:t>. At no time shall such additional detail conflict with the terms and conditions of the contract, nor shall the communicated needs exceed the intended scope of the contract.</w:t>
      </w:r>
    </w:p>
    <w:p w14:paraId="26CE656C" w14:textId="77777777" w:rsidR="00271A30" w:rsidRPr="00073B16" w:rsidRDefault="00271A30" w:rsidP="00271A30">
      <w:pPr>
        <w:pStyle w:val="NoSpacing"/>
        <w:rPr>
          <w:rFonts w:ascii="Times New Roman" w:hAnsi="Times New Roman" w:cs="Times New Roman"/>
        </w:rPr>
      </w:pPr>
    </w:p>
    <w:p w14:paraId="5715B940" w14:textId="77777777" w:rsidR="00271A30" w:rsidRPr="00073B16" w:rsidRDefault="00271A30" w:rsidP="007161E1">
      <w:pPr>
        <w:pStyle w:val="NoSpacing"/>
        <w:numPr>
          <w:ilvl w:val="0"/>
          <w:numId w:val="19"/>
        </w:numPr>
        <w:rPr>
          <w:rFonts w:ascii="Times New Roman" w:hAnsi="Times New Roman" w:cs="Times New Roman"/>
        </w:rPr>
      </w:pPr>
      <w:r w:rsidRPr="00073B16">
        <w:rPr>
          <w:rFonts w:ascii="Times New Roman" w:hAnsi="Times New Roman" w:cs="Times New Roman"/>
        </w:rPr>
        <w:t>Should a Contractor take exception to additionally defining language on the grounds that such language conflicts with or exceeds the contractual requirements, the Contractor has the following resolution options available in the sequence identified:</w:t>
      </w:r>
    </w:p>
    <w:p w14:paraId="77709DFE" w14:textId="0C2AFEC2" w:rsidR="00271A30" w:rsidRPr="00073B16" w:rsidRDefault="00271A30" w:rsidP="007161E1">
      <w:pPr>
        <w:pStyle w:val="NoSpacing"/>
        <w:numPr>
          <w:ilvl w:val="0"/>
          <w:numId w:val="20"/>
        </w:numPr>
        <w:rPr>
          <w:rFonts w:ascii="Times New Roman" w:hAnsi="Times New Roman" w:cs="Times New Roman"/>
        </w:rPr>
      </w:pPr>
      <w:r w:rsidRPr="00073B16">
        <w:rPr>
          <w:rFonts w:ascii="Times New Roman" w:hAnsi="Times New Roman" w:cs="Times New Roman"/>
        </w:rPr>
        <w:t xml:space="preserve">Provide alternative, contractually compliant options to the </w:t>
      </w:r>
      <w:r w:rsidR="006E7F70">
        <w:rPr>
          <w:rFonts w:ascii="Times New Roman" w:hAnsi="Times New Roman" w:cs="Times New Roman"/>
        </w:rPr>
        <w:t>State</w:t>
      </w:r>
      <w:r w:rsidRPr="00073B16">
        <w:rPr>
          <w:rFonts w:ascii="Times New Roman" w:hAnsi="Times New Roman" w:cs="Times New Roman"/>
        </w:rPr>
        <w:t xml:space="preserve"> Agency</w:t>
      </w:r>
    </w:p>
    <w:p w14:paraId="366A1FFF" w14:textId="77777777" w:rsidR="00271A30" w:rsidRDefault="00271A30" w:rsidP="007161E1">
      <w:pPr>
        <w:pStyle w:val="NoSpacing"/>
        <w:numPr>
          <w:ilvl w:val="0"/>
          <w:numId w:val="20"/>
        </w:numPr>
        <w:rPr>
          <w:rFonts w:ascii="Times New Roman" w:hAnsi="Times New Roman" w:cs="Times New Roman"/>
        </w:rPr>
      </w:pPr>
      <w:r w:rsidRPr="00073B16">
        <w:rPr>
          <w:rFonts w:ascii="Times New Roman" w:hAnsi="Times New Roman" w:cs="Times New Roman"/>
        </w:rPr>
        <w:t xml:space="preserve">Contact the </w:t>
      </w:r>
      <w:r w:rsidR="000329CC" w:rsidRPr="00073B16">
        <w:rPr>
          <w:rFonts w:ascii="Times New Roman" w:hAnsi="Times New Roman" w:cs="Times New Roman"/>
        </w:rPr>
        <w:t xml:space="preserve">IDOA </w:t>
      </w:r>
      <w:r w:rsidRPr="00073B16">
        <w:rPr>
          <w:rFonts w:ascii="Times New Roman" w:hAnsi="Times New Roman" w:cs="Times New Roman"/>
        </w:rPr>
        <w:t>State Contract Manager for resolution mediation</w:t>
      </w:r>
    </w:p>
    <w:p w14:paraId="205A43E5" w14:textId="77777777" w:rsidR="00C00370" w:rsidRDefault="00C00370" w:rsidP="00C00370">
      <w:pPr>
        <w:pStyle w:val="NoSpacing"/>
        <w:ind w:left="2520"/>
        <w:rPr>
          <w:rFonts w:ascii="Times New Roman" w:hAnsi="Times New Roman" w:cs="Times New Roman"/>
        </w:rPr>
      </w:pPr>
    </w:p>
    <w:p w14:paraId="41EB5BE4" w14:textId="77777777" w:rsidR="00C00370" w:rsidRPr="005228F1" w:rsidRDefault="005228F1" w:rsidP="007161E1">
      <w:pPr>
        <w:pStyle w:val="NoSpacing"/>
        <w:numPr>
          <w:ilvl w:val="0"/>
          <w:numId w:val="18"/>
        </w:numPr>
        <w:rPr>
          <w:rFonts w:ascii="Times New Roman" w:hAnsi="Times New Roman" w:cs="Times New Roman"/>
          <w:b/>
        </w:rPr>
      </w:pPr>
      <w:r w:rsidRPr="005228F1">
        <w:rPr>
          <w:rFonts w:ascii="Times New Roman" w:hAnsi="Times New Roman" w:cs="Times New Roman"/>
        </w:rPr>
        <w:t xml:space="preserve">The Contractor agrees to provide the requirements as listed in </w:t>
      </w:r>
      <w:r w:rsidRPr="005228F1">
        <w:rPr>
          <w:rFonts w:ascii="Times New Roman" w:hAnsi="Times New Roman" w:cs="Times New Roman"/>
          <w:b/>
        </w:rPr>
        <w:t>Exhibit B – Marketing, Public Relations and Advertising Services Requirements</w:t>
      </w:r>
      <w:r w:rsidRPr="005228F1">
        <w:rPr>
          <w:rFonts w:ascii="Times New Roman" w:hAnsi="Times New Roman" w:cs="Times New Roman"/>
        </w:rPr>
        <w:t xml:space="preserve"> and </w:t>
      </w:r>
      <w:r w:rsidRPr="005228F1">
        <w:rPr>
          <w:rFonts w:ascii="Times New Roman" w:hAnsi="Times New Roman" w:cs="Times New Roman"/>
          <w:b/>
        </w:rPr>
        <w:t>Exhibit C – Media Buying Services Requirements</w:t>
      </w:r>
      <w:r w:rsidRPr="005228F1">
        <w:rPr>
          <w:rFonts w:ascii="Times New Roman" w:hAnsi="Times New Roman" w:cs="Times New Roman"/>
        </w:rPr>
        <w:t>.</w:t>
      </w:r>
      <w:r w:rsidRPr="005228F1">
        <w:rPr>
          <w:rFonts w:ascii="Times New Roman" w:hAnsi="Times New Roman" w:cs="Times New Roman"/>
          <w:b/>
        </w:rPr>
        <w:t xml:space="preserve"> </w:t>
      </w:r>
    </w:p>
    <w:p w14:paraId="7D312067" w14:textId="77777777" w:rsidR="00271A30" w:rsidRPr="00073B16" w:rsidRDefault="00271A30" w:rsidP="00271A30">
      <w:pPr>
        <w:pStyle w:val="NoSpacing"/>
        <w:rPr>
          <w:rFonts w:ascii="Times New Roman" w:hAnsi="Times New Roman" w:cs="Times New Roman"/>
        </w:rPr>
      </w:pPr>
    </w:p>
    <w:p w14:paraId="60B502CE" w14:textId="69A1040C" w:rsidR="00B51D18" w:rsidRDefault="006E7F70" w:rsidP="007161E1">
      <w:pPr>
        <w:pStyle w:val="NoSpacing"/>
        <w:numPr>
          <w:ilvl w:val="0"/>
          <w:numId w:val="7"/>
        </w:numPr>
        <w:rPr>
          <w:rFonts w:ascii="Times New Roman" w:hAnsi="Times New Roman" w:cs="Times New Roman"/>
          <w:b/>
        </w:rPr>
      </w:pPr>
      <w:r>
        <w:rPr>
          <w:rFonts w:ascii="Times New Roman" w:hAnsi="Times New Roman" w:cs="Times New Roman"/>
          <w:b/>
        </w:rPr>
        <w:t>Print Production</w:t>
      </w:r>
    </w:p>
    <w:p w14:paraId="1B398E8D" w14:textId="77777777" w:rsidR="00E23AE9" w:rsidRPr="00C9331C" w:rsidRDefault="00E23AE9" w:rsidP="00E23AE9">
      <w:pPr>
        <w:pStyle w:val="NoSpacing"/>
        <w:numPr>
          <w:ilvl w:val="1"/>
          <w:numId w:val="7"/>
        </w:numPr>
        <w:ind w:left="1440"/>
        <w:rPr>
          <w:rFonts w:ascii="Times New Roman" w:hAnsi="Times New Roman"/>
        </w:rPr>
      </w:pPr>
      <w:r w:rsidRPr="000C2C22">
        <w:rPr>
          <w:rFonts w:ascii="Times New Roman" w:hAnsi="Times New Roman"/>
        </w:rPr>
        <w:t xml:space="preserve">As allowed and directed by IC 5-22-4-1, IC 5-22-11, and IC 5-22-12 the State </w:t>
      </w:r>
      <w:r>
        <w:rPr>
          <w:rFonts w:ascii="Times New Roman" w:hAnsi="Times New Roman"/>
        </w:rPr>
        <w:t xml:space="preserve">Agencies may elect to utilize existing State of Indiana QPA Vendors, Indiana Correctional Industries or Ability Indiana organizations, hereinafter referred to as Directed Sources, for printing products and/or services. </w:t>
      </w:r>
    </w:p>
    <w:p w14:paraId="0A1E786A" w14:textId="77777777" w:rsidR="00E23AE9" w:rsidRPr="000C2C22" w:rsidRDefault="00E23AE9" w:rsidP="00E23AE9">
      <w:pPr>
        <w:pStyle w:val="ListParagraph"/>
        <w:numPr>
          <w:ilvl w:val="1"/>
          <w:numId w:val="7"/>
        </w:numPr>
        <w:ind w:left="1440"/>
        <w:rPr>
          <w:rFonts w:ascii="Times New Roman" w:hAnsi="Times New Roman"/>
          <w:b/>
          <w:bCs/>
        </w:rPr>
      </w:pPr>
      <w:r>
        <w:rPr>
          <w:rFonts w:ascii="Times New Roman" w:hAnsi="Times New Roman"/>
        </w:rPr>
        <w:t>If State Agencies elect to utilize Directed Sources, t</w:t>
      </w:r>
      <w:r w:rsidRPr="000C2C22">
        <w:rPr>
          <w:rFonts w:ascii="Times New Roman" w:hAnsi="Times New Roman"/>
        </w:rPr>
        <w:t xml:space="preserve">he Contractor </w:t>
      </w:r>
      <w:r>
        <w:rPr>
          <w:rFonts w:ascii="Times New Roman" w:hAnsi="Times New Roman"/>
        </w:rPr>
        <w:t>agrees to purchase and/or sub-contract for printing products and/or services. The Contract will wo</w:t>
      </w:r>
      <w:r w:rsidRPr="000C2C22">
        <w:rPr>
          <w:rFonts w:ascii="Times New Roman" w:hAnsi="Times New Roman"/>
        </w:rPr>
        <w:t xml:space="preserve">rk with the State Agency and the </w:t>
      </w:r>
      <w:r>
        <w:rPr>
          <w:rFonts w:ascii="Times New Roman" w:hAnsi="Times New Roman"/>
        </w:rPr>
        <w:t xml:space="preserve">Directed Sources </w:t>
      </w:r>
      <w:r w:rsidRPr="000C2C22">
        <w:rPr>
          <w:rFonts w:ascii="Times New Roman" w:hAnsi="Times New Roman"/>
        </w:rPr>
        <w:t>on production timelines, file transfers, job specifications, invoicing, and delivery instructions fo</w:t>
      </w:r>
      <w:r>
        <w:rPr>
          <w:rFonts w:ascii="Times New Roman" w:hAnsi="Times New Roman"/>
        </w:rPr>
        <w:t>r print work as required and at no additional cost to the state.</w:t>
      </w:r>
    </w:p>
    <w:p w14:paraId="4DFE2F08" w14:textId="73028CB0" w:rsidR="00E23AE9" w:rsidRPr="00A76BB2" w:rsidRDefault="00E23AE9" w:rsidP="00E23AE9">
      <w:pPr>
        <w:pStyle w:val="ListParagraph"/>
        <w:numPr>
          <w:ilvl w:val="1"/>
          <w:numId w:val="7"/>
        </w:numPr>
        <w:ind w:left="1440"/>
        <w:rPr>
          <w:rFonts w:ascii="Times New Roman" w:hAnsi="Times New Roman"/>
          <w:b/>
          <w:bCs/>
        </w:rPr>
      </w:pPr>
      <w:r w:rsidRPr="000C2C22">
        <w:rPr>
          <w:rFonts w:ascii="Times New Roman" w:hAnsi="Times New Roman"/>
          <w:bCs/>
        </w:rPr>
        <w:t>The Contractor will be prepared and able to use Directed Sources for as much or as little of the Contract as determined by the State. The Contractor will have full capability and</w:t>
      </w:r>
      <w:r>
        <w:rPr>
          <w:rFonts w:ascii="Times New Roman" w:hAnsi="Times New Roman"/>
          <w:bCs/>
        </w:rPr>
        <w:t xml:space="preserve"> adequate</w:t>
      </w:r>
      <w:r w:rsidRPr="000C2C22">
        <w:rPr>
          <w:rFonts w:ascii="Times New Roman" w:hAnsi="Times New Roman"/>
          <w:bCs/>
        </w:rPr>
        <w:t xml:space="preserve"> vendor pool to supply all work under this Contract wit</w:t>
      </w:r>
      <w:r w:rsidR="009E24FA">
        <w:rPr>
          <w:rFonts w:ascii="Times New Roman" w:hAnsi="Times New Roman"/>
          <w:bCs/>
        </w:rPr>
        <w:t>hout the use of Directed Sources.</w:t>
      </w:r>
    </w:p>
    <w:p w14:paraId="2B5F2C69" w14:textId="77777777" w:rsidR="00E23AE9" w:rsidRDefault="00E23AE9" w:rsidP="00E23AE9">
      <w:pPr>
        <w:pStyle w:val="ListParagraph"/>
        <w:numPr>
          <w:ilvl w:val="1"/>
          <w:numId w:val="7"/>
        </w:numPr>
        <w:ind w:left="1440"/>
        <w:rPr>
          <w:rFonts w:ascii="Times New Roman" w:hAnsi="Times New Roman"/>
        </w:rPr>
      </w:pPr>
      <w:r w:rsidRPr="000C2C22">
        <w:rPr>
          <w:rFonts w:ascii="Times New Roman" w:hAnsi="Times New Roman"/>
        </w:rPr>
        <w:t>Printing costs must be included in the estimated budget established for each project assignment.</w:t>
      </w:r>
      <w:r w:rsidRPr="00200256">
        <w:rPr>
          <w:rFonts w:ascii="Times New Roman" w:hAnsi="Times New Roman"/>
        </w:rPr>
        <w:t xml:space="preserve"> </w:t>
      </w:r>
      <w:r>
        <w:rPr>
          <w:rFonts w:ascii="Times New Roman" w:hAnsi="Times New Roman"/>
        </w:rPr>
        <w:t>At no time will the State be billed for a price that exceeds the quoted price.</w:t>
      </w:r>
    </w:p>
    <w:p w14:paraId="7D377E33" w14:textId="77777777" w:rsidR="00E23AE9" w:rsidRPr="00200256" w:rsidRDefault="00E23AE9" w:rsidP="00E23AE9">
      <w:pPr>
        <w:pStyle w:val="ListParagraph"/>
        <w:numPr>
          <w:ilvl w:val="1"/>
          <w:numId w:val="7"/>
        </w:numPr>
        <w:ind w:left="1440"/>
        <w:rPr>
          <w:rFonts w:ascii="Times New Roman" w:hAnsi="Times New Roman"/>
        </w:rPr>
      </w:pPr>
      <w:r w:rsidRPr="00C9331C">
        <w:rPr>
          <w:rFonts w:ascii="Times New Roman" w:hAnsi="Times New Roman"/>
        </w:rPr>
        <w:t>The price billed to the State for all printing provided through this contract will not exceed the cost paid to the Subcontractor</w:t>
      </w:r>
      <w:r w:rsidRPr="00C9331C" w:rsidDel="00DA0EB6">
        <w:rPr>
          <w:rFonts w:ascii="Times New Roman" w:hAnsi="Times New Roman"/>
        </w:rPr>
        <w:t xml:space="preserve"> </w:t>
      </w:r>
      <w:r w:rsidRPr="00C9331C">
        <w:rPr>
          <w:rFonts w:ascii="Times New Roman" w:hAnsi="Times New Roman"/>
        </w:rPr>
        <w:t>by the Contractor. No up-charge, commission, fee, overhead, profit or other additional charges shall be allowed or paid by the State. All discounts and rebates must be passed to the State.</w:t>
      </w:r>
    </w:p>
    <w:p w14:paraId="54F1645C" w14:textId="77777777" w:rsidR="00E23AE9" w:rsidRPr="00F3709A" w:rsidRDefault="00E23AE9" w:rsidP="00E23AE9">
      <w:pPr>
        <w:pStyle w:val="ListParagraph"/>
        <w:numPr>
          <w:ilvl w:val="1"/>
          <w:numId w:val="7"/>
        </w:numPr>
        <w:ind w:left="1440"/>
        <w:rPr>
          <w:rFonts w:ascii="Times New Roman" w:hAnsi="Times New Roman"/>
        </w:rPr>
      </w:pPr>
      <w:r>
        <w:rPr>
          <w:rFonts w:ascii="Times New Roman" w:hAnsi="Times New Roman"/>
        </w:rPr>
        <w:t xml:space="preserve">If </w:t>
      </w:r>
      <w:r w:rsidRPr="00C9331C">
        <w:rPr>
          <w:rFonts w:ascii="Times New Roman" w:hAnsi="Times New Roman"/>
        </w:rPr>
        <w:t>requested</w:t>
      </w:r>
      <w:r>
        <w:rPr>
          <w:rFonts w:ascii="Times New Roman" w:hAnsi="Times New Roman"/>
        </w:rPr>
        <w:t xml:space="preserve"> by the State or Agency</w:t>
      </w:r>
      <w:r w:rsidRPr="00C9331C">
        <w:rPr>
          <w:rFonts w:ascii="Times New Roman" w:hAnsi="Times New Roman"/>
        </w:rPr>
        <w:t>, the Contractor shall provide documentation to confirm the pricing billed to the State. T</w:t>
      </w:r>
      <w:r w:rsidRPr="00C9331C">
        <w:rPr>
          <w:rFonts w:ascii="Times New Roman" w:hAnsi="Times New Roman"/>
          <w:bCs/>
        </w:rPr>
        <w:t>his includes, but is not limited to Subcontractor invoices and proof of payment</w:t>
      </w:r>
      <w:r>
        <w:rPr>
          <w:rFonts w:ascii="Times New Roman" w:hAnsi="Times New Roman"/>
          <w:bCs/>
        </w:rPr>
        <w:t>.</w:t>
      </w:r>
    </w:p>
    <w:p w14:paraId="4BA404BF" w14:textId="77777777" w:rsidR="00045F31" w:rsidRPr="00073B16" w:rsidRDefault="00045F31" w:rsidP="007161E1">
      <w:pPr>
        <w:pStyle w:val="NoSpacing"/>
        <w:numPr>
          <w:ilvl w:val="0"/>
          <w:numId w:val="7"/>
        </w:numPr>
        <w:rPr>
          <w:rFonts w:ascii="Times New Roman" w:hAnsi="Times New Roman" w:cs="Times New Roman"/>
          <w:b/>
        </w:rPr>
      </w:pPr>
      <w:r w:rsidRPr="00073B16">
        <w:rPr>
          <w:rFonts w:ascii="Times New Roman" w:hAnsi="Times New Roman" w:cs="Times New Roman"/>
          <w:b/>
        </w:rPr>
        <w:t>Shipping / Delivery</w:t>
      </w:r>
    </w:p>
    <w:p w14:paraId="6E56FFBB" w14:textId="612531F3" w:rsidR="00045F31" w:rsidRPr="00073B16" w:rsidRDefault="00B92EA2" w:rsidP="00B92EA2">
      <w:pPr>
        <w:pStyle w:val="NoSpacing"/>
        <w:ind w:left="720"/>
        <w:rPr>
          <w:rFonts w:ascii="Times New Roman" w:hAnsi="Times New Roman" w:cs="Times New Roman"/>
        </w:rPr>
      </w:pPr>
      <w:r w:rsidRPr="00073B16">
        <w:rPr>
          <w:rFonts w:ascii="Times New Roman" w:hAnsi="Times New Roman" w:cs="Times New Roman"/>
        </w:rPr>
        <w:t>If shipment of materials is required per Scope of Work, t</w:t>
      </w:r>
      <w:r w:rsidR="00045F31" w:rsidRPr="00073B16">
        <w:rPr>
          <w:rFonts w:ascii="Times New Roman" w:hAnsi="Times New Roman" w:cs="Times New Roman"/>
        </w:rPr>
        <w:t>he Contractor shall be able to deliver to all current</w:t>
      </w:r>
      <w:r w:rsidRPr="00073B16">
        <w:rPr>
          <w:rFonts w:ascii="Times New Roman" w:hAnsi="Times New Roman" w:cs="Times New Roman"/>
        </w:rPr>
        <w:t xml:space="preserve"> and </w:t>
      </w:r>
      <w:r w:rsidR="00045F31" w:rsidRPr="00073B16">
        <w:rPr>
          <w:rFonts w:ascii="Times New Roman" w:hAnsi="Times New Roman" w:cs="Times New Roman"/>
        </w:rPr>
        <w:t>potential delivery sites within the State of Indiana, and meet specified delivery requirements as well as delivery to all o</w:t>
      </w:r>
      <w:r w:rsidRPr="00073B16">
        <w:rPr>
          <w:rFonts w:ascii="Times New Roman" w:hAnsi="Times New Roman" w:cs="Times New Roman"/>
        </w:rPr>
        <w:t xml:space="preserve">ther </w:t>
      </w:r>
      <w:r w:rsidR="006E7F70">
        <w:rPr>
          <w:rFonts w:ascii="Times New Roman" w:hAnsi="Times New Roman" w:cs="Times New Roman"/>
        </w:rPr>
        <w:t>State</w:t>
      </w:r>
      <w:r w:rsidRPr="00073B16">
        <w:rPr>
          <w:rFonts w:ascii="Times New Roman" w:hAnsi="Times New Roman" w:cs="Times New Roman"/>
        </w:rPr>
        <w:t xml:space="preserve"> Agency locations. The Contractor shall ship and deliver products by date mutually agreed upon in scope of work. </w:t>
      </w:r>
    </w:p>
    <w:p w14:paraId="1A9D9BCD" w14:textId="77777777" w:rsidR="00045F31" w:rsidRPr="00073B16" w:rsidRDefault="00045F31" w:rsidP="00045F31">
      <w:pPr>
        <w:pStyle w:val="NoSpacing"/>
        <w:rPr>
          <w:rFonts w:ascii="Times New Roman" w:hAnsi="Times New Roman" w:cs="Times New Roman"/>
        </w:rPr>
      </w:pPr>
    </w:p>
    <w:p w14:paraId="2B6ECC7C" w14:textId="77777777" w:rsidR="00045F31" w:rsidRPr="00073B16" w:rsidRDefault="00045F31" w:rsidP="007161E1">
      <w:pPr>
        <w:pStyle w:val="NoSpacing"/>
        <w:numPr>
          <w:ilvl w:val="0"/>
          <w:numId w:val="7"/>
        </w:numPr>
        <w:rPr>
          <w:rFonts w:ascii="Times New Roman" w:hAnsi="Times New Roman" w:cs="Times New Roman"/>
          <w:b/>
        </w:rPr>
      </w:pPr>
      <w:r w:rsidRPr="00073B16">
        <w:rPr>
          <w:rFonts w:ascii="Times New Roman" w:hAnsi="Times New Roman" w:cs="Times New Roman"/>
          <w:b/>
        </w:rPr>
        <w:t>Billing/Payment</w:t>
      </w:r>
    </w:p>
    <w:p w14:paraId="54A76FB0" w14:textId="77777777" w:rsidR="00045F31" w:rsidRPr="00073B16" w:rsidRDefault="00045F31" w:rsidP="007161E1">
      <w:pPr>
        <w:pStyle w:val="NoSpacing"/>
        <w:numPr>
          <w:ilvl w:val="0"/>
          <w:numId w:val="14"/>
        </w:numPr>
        <w:rPr>
          <w:rFonts w:ascii="Times New Roman" w:hAnsi="Times New Roman" w:cs="Times New Roman"/>
          <w:b/>
          <w:u w:val="single"/>
        </w:rPr>
      </w:pPr>
      <w:r w:rsidRPr="00073B16">
        <w:rPr>
          <w:rFonts w:ascii="Times New Roman" w:hAnsi="Times New Roman" w:cs="Times New Roman"/>
          <w:u w:val="single"/>
        </w:rPr>
        <w:t>Invoice</w:t>
      </w:r>
    </w:p>
    <w:p w14:paraId="36748715" w14:textId="188BE542" w:rsidR="00045F31" w:rsidRPr="00073B16" w:rsidRDefault="00045F31" w:rsidP="00B92EA2">
      <w:pPr>
        <w:pStyle w:val="NoSpacing"/>
        <w:ind w:left="1440"/>
        <w:rPr>
          <w:rFonts w:ascii="Times New Roman" w:hAnsi="Times New Roman" w:cs="Times New Roman"/>
        </w:rPr>
      </w:pPr>
      <w:r w:rsidRPr="00073B16">
        <w:rPr>
          <w:rFonts w:ascii="Times New Roman" w:hAnsi="Times New Roman" w:cs="Times New Roman"/>
        </w:rPr>
        <w:lastRenderedPageBreak/>
        <w:t>The Contractor shall invoice the State only after items have been delivered prior to payment. The C</w:t>
      </w:r>
      <w:r w:rsidRPr="00073B16">
        <w:rPr>
          <w:rFonts w:ascii="Times New Roman" w:hAnsi="Times New Roman" w:cs="Times New Roman"/>
          <w:color w:val="000000"/>
        </w:rPr>
        <w:t>ontractor shall invoice the state only after completion of the work described in the purchase order/</w:t>
      </w:r>
      <w:r w:rsidR="00B92EA2" w:rsidRPr="00073B16">
        <w:rPr>
          <w:rFonts w:ascii="Times New Roman" w:hAnsi="Times New Roman" w:cs="Times New Roman"/>
          <w:color w:val="000000"/>
        </w:rPr>
        <w:t>scope of work</w:t>
      </w:r>
      <w:r w:rsidRPr="00073B16">
        <w:rPr>
          <w:rFonts w:ascii="Times New Roman" w:hAnsi="Times New Roman" w:cs="Times New Roman"/>
          <w:color w:val="000000"/>
        </w:rPr>
        <w:t xml:space="preserve">, and as required below prior to any payment.  The Contractor shall submit an invoice to the </w:t>
      </w:r>
      <w:r w:rsidR="006E7F70">
        <w:rPr>
          <w:rFonts w:ascii="Times New Roman" w:hAnsi="Times New Roman" w:cs="Times New Roman"/>
          <w:color w:val="000000"/>
        </w:rPr>
        <w:t>State</w:t>
      </w:r>
      <w:r w:rsidRPr="00073B16">
        <w:rPr>
          <w:rFonts w:ascii="Times New Roman" w:hAnsi="Times New Roman" w:cs="Times New Roman"/>
          <w:color w:val="000000"/>
        </w:rPr>
        <w:t xml:space="preserve"> Agency’s Bill </w:t>
      </w:r>
      <w:proofErr w:type="gramStart"/>
      <w:r w:rsidRPr="00073B16">
        <w:rPr>
          <w:rFonts w:ascii="Times New Roman" w:hAnsi="Times New Roman" w:cs="Times New Roman"/>
          <w:color w:val="000000"/>
        </w:rPr>
        <w:t>To</w:t>
      </w:r>
      <w:proofErr w:type="gramEnd"/>
      <w:r w:rsidRPr="00073B16">
        <w:rPr>
          <w:rFonts w:ascii="Times New Roman" w:hAnsi="Times New Roman" w:cs="Times New Roman"/>
          <w:color w:val="000000"/>
        </w:rPr>
        <w:t xml:space="preserve"> Address. </w:t>
      </w:r>
    </w:p>
    <w:p w14:paraId="2F6F09CB" w14:textId="77777777" w:rsidR="00045F31" w:rsidRPr="00073B16" w:rsidRDefault="00045F31" w:rsidP="00045F31">
      <w:pPr>
        <w:pStyle w:val="NoSpacing"/>
        <w:ind w:left="1440"/>
        <w:rPr>
          <w:rFonts w:ascii="Times New Roman" w:hAnsi="Times New Roman" w:cs="Times New Roman"/>
        </w:rPr>
      </w:pPr>
    </w:p>
    <w:p w14:paraId="51D7906E" w14:textId="77777777" w:rsidR="00045F31" w:rsidRPr="00073B16" w:rsidRDefault="00045F31" w:rsidP="007161E1">
      <w:pPr>
        <w:pStyle w:val="NoSpacing"/>
        <w:numPr>
          <w:ilvl w:val="0"/>
          <w:numId w:val="14"/>
        </w:numPr>
        <w:rPr>
          <w:rFonts w:ascii="Times New Roman" w:hAnsi="Times New Roman" w:cs="Times New Roman"/>
          <w:u w:val="single"/>
        </w:rPr>
      </w:pPr>
      <w:r w:rsidRPr="00073B16">
        <w:rPr>
          <w:rFonts w:ascii="Times New Roman" w:hAnsi="Times New Roman" w:cs="Times New Roman"/>
          <w:u w:val="single"/>
        </w:rPr>
        <w:t>Billing</w:t>
      </w:r>
    </w:p>
    <w:p w14:paraId="55CCA413" w14:textId="77777777" w:rsidR="00045F31" w:rsidRPr="00073B16" w:rsidRDefault="00045F31" w:rsidP="00045F31">
      <w:pPr>
        <w:pStyle w:val="NoSpacing"/>
        <w:ind w:left="1440"/>
        <w:rPr>
          <w:rFonts w:ascii="Times New Roman" w:hAnsi="Times New Roman" w:cs="Times New Roman"/>
        </w:rPr>
      </w:pPr>
      <w:r w:rsidRPr="00073B16">
        <w:rPr>
          <w:rFonts w:ascii="Times New Roman" w:hAnsi="Times New Roman" w:cs="Times New Roman"/>
        </w:rPr>
        <w:t>The Contractor understands and agrees that the invoice shall;</w:t>
      </w:r>
    </w:p>
    <w:p w14:paraId="26BF5E1F" w14:textId="77777777" w:rsidR="00045F31" w:rsidRPr="00073B16" w:rsidRDefault="00045F31" w:rsidP="007161E1">
      <w:pPr>
        <w:pStyle w:val="NoSpacing"/>
        <w:numPr>
          <w:ilvl w:val="0"/>
          <w:numId w:val="15"/>
        </w:numPr>
        <w:rPr>
          <w:rFonts w:ascii="Times New Roman" w:hAnsi="Times New Roman" w:cs="Times New Roman"/>
        </w:rPr>
      </w:pPr>
      <w:r w:rsidRPr="00073B16">
        <w:rPr>
          <w:rFonts w:ascii="Times New Roman" w:hAnsi="Times New Roman" w:cs="Times New Roman"/>
        </w:rPr>
        <w:t>Include only charges for products</w:t>
      </w:r>
      <w:r w:rsidR="00B92EA2" w:rsidRPr="00073B16">
        <w:rPr>
          <w:rFonts w:ascii="Times New Roman" w:hAnsi="Times New Roman" w:cs="Times New Roman"/>
        </w:rPr>
        <w:t xml:space="preserve">/services </w:t>
      </w:r>
      <w:r w:rsidRPr="00073B16">
        <w:rPr>
          <w:rFonts w:ascii="Times New Roman" w:hAnsi="Times New Roman" w:cs="Times New Roman"/>
        </w:rPr>
        <w:t>that have been shipped/fulfillment complete</w:t>
      </w:r>
    </w:p>
    <w:p w14:paraId="168A9059" w14:textId="77777777" w:rsidR="00045F31" w:rsidRPr="00073B16" w:rsidRDefault="00045F31" w:rsidP="007161E1">
      <w:pPr>
        <w:pStyle w:val="NoSpacing"/>
        <w:numPr>
          <w:ilvl w:val="0"/>
          <w:numId w:val="15"/>
        </w:numPr>
        <w:rPr>
          <w:rFonts w:ascii="Times New Roman" w:hAnsi="Times New Roman" w:cs="Times New Roman"/>
        </w:rPr>
      </w:pPr>
      <w:r w:rsidRPr="00073B16">
        <w:rPr>
          <w:rFonts w:ascii="Times New Roman" w:hAnsi="Times New Roman" w:cs="Times New Roman"/>
        </w:rPr>
        <w:t xml:space="preserve">Not include </w:t>
      </w:r>
      <w:r w:rsidR="00B92EA2" w:rsidRPr="00073B16">
        <w:rPr>
          <w:rFonts w:ascii="Times New Roman" w:hAnsi="Times New Roman" w:cs="Times New Roman"/>
        </w:rPr>
        <w:t xml:space="preserve">any items </w:t>
      </w:r>
      <w:r w:rsidR="00CD25FF" w:rsidRPr="00073B16">
        <w:rPr>
          <w:rFonts w:ascii="Times New Roman" w:hAnsi="Times New Roman" w:cs="Times New Roman"/>
        </w:rPr>
        <w:t>unfulfilled</w:t>
      </w:r>
      <w:r w:rsidRPr="00073B16">
        <w:rPr>
          <w:rFonts w:ascii="Times New Roman" w:hAnsi="Times New Roman" w:cs="Times New Roman"/>
        </w:rPr>
        <w:t>, which shall have a separate invoice for payment on the same Purchase Order</w:t>
      </w:r>
    </w:p>
    <w:p w14:paraId="5CD06BF0" w14:textId="77777777" w:rsidR="00045F31" w:rsidRPr="00073B16" w:rsidRDefault="00045F31" w:rsidP="007161E1">
      <w:pPr>
        <w:pStyle w:val="NoSpacing"/>
        <w:numPr>
          <w:ilvl w:val="0"/>
          <w:numId w:val="15"/>
        </w:numPr>
        <w:rPr>
          <w:rFonts w:ascii="Times New Roman" w:hAnsi="Times New Roman" w:cs="Times New Roman"/>
        </w:rPr>
      </w:pPr>
      <w:r w:rsidRPr="00073B16">
        <w:rPr>
          <w:rFonts w:ascii="Times New Roman" w:hAnsi="Times New Roman" w:cs="Times New Roman"/>
        </w:rPr>
        <w:t xml:space="preserve">If multiple invoices are sent for the same Purchase Order, there shall be a note this is for partial payment </w:t>
      </w:r>
    </w:p>
    <w:p w14:paraId="42C9CC93" w14:textId="77777777" w:rsidR="00045F31" w:rsidRPr="00073B16" w:rsidRDefault="00045F31" w:rsidP="007161E1">
      <w:pPr>
        <w:pStyle w:val="NoSpacing"/>
        <w:numPr>
          <w:ilvl w:val="0"/>
          <w:numId w:val="15"/>
        </w:numPr>
        <w:rPr>
          <w:rFonts w:ascii="Times New Roman" w:hAnsi="Times New Roman" w:cs="Times New Roman"/>
        </w:rPr>
      </w:pPr>
      <w:r w:rsidRPr="00073B16">
        <w:rPr>
          <w:rFonts w:ascii="Times New Roman" w:hAnsi="Times New Roman" w:cs="Times New Roman"/>
        </w:rPr>
        <w:t>Not include sales tax</w:t>
      </w:r>
    </w:p>
    <w:p w14:paraId="52B9FCF1" w14:textId="77777777" w:rsidR="00045F31" w:rsidRPr="00073B16" w:rsidRDefault="00045F31" w:rsidP="00045F31">
      <w:pPr>
        <w:pStyle w:val="NoSpacing"/>
        <w:rPr>
          <w:rFonts w:ascii="Times New Roman" w:hAnsi="Times New Roman" w:cs="Times New Roman"/>
        </w:rPr>
      </w:pPr>
    </w:p>
    <w:p w14:paraId="442985B6" w14:textId="77777777" w:rsidR="00045F31" w:rsidRPr="00073B16" w:rsidRDefault="00045F31" w:rsidP="007161E1">
      <w:pPr>
        <w:pStyle w:val="NoSpacing"/>
        <w:numPr>
          <w:ilvl w:val="0"/>
          <w:numId w:val="14"/>
        </w:numPr>
        <w:rPr>
          <w:rFonts w:ascii="Times New Roman" w:hAnsi="Times New Roman" w:cs="Times New Roman"/>
          <w:u w:val="single"/>
        </w:rPr>
      </w:pPr>
      <w:r w:rsidRPr="00073B16">
        <w:rPr>
          <w:rFonts w:ascii="Times New Roman" w:hAnsi="Times New Roman" w:cs="Times New Roman"/>
          <w:u w:val="single"/>
        </w:rPr>
        <w:t>Payments</w:t>
      </w:r>
    </w:p>
    <w:p w14:paraId="07FB80FF" w14:textId="77777777" w:rsidR="00045F31" w:rsidRPr="00073B16" w:rsidRDefault="00045F31" w:rsidP="00045F31">
      <w:pPr>
        <w:pStyle w:val="NoSpacing"/>
        <w:ind w:left="1440"/>
        <w:rPr>
          <w:rFonts w:ascii="Times New Roman" w:hAnsi="Times New Roman" w:cs="Times New Roman"/>
        </w:rPr>
      </w:pPr>
      <w:r w:rsidRPr="00073B16">
        <w:rPr>
          <w:rFonts w:ascii="Times New Roman" w:hAnsi="Times New Roman" w:cs="Times New Roman"/>
        </w:rPr>
        <w:t xml:space="preserve">It shall be the responsibility of the "Bill To" agency to make payment. Any questions concerning payment should be addressed to the “Bill To” agency listed on the purchase order. If there is a dispute over charges on the State’s invoice, the State shall work with the Contractor’s assigned Account Manager to determine the issue and path of resolution.  </w:t>
      </w:r>
    </w:p>
    <w:p w14:paraId="56905D00" w14:textId="77777777" w:rsidR="00045F31" w:rsidRPr="00073B16" w:rsidRDefault="00045F31" w:rsidP="00045F31">
      <w:pPr>
        <w:pStyle w:val="NoSpacing"/>
        <w:rPr>
          <w:rFonts w:ascii="Times New Roman" w:hAnsi="Times New Roman" w:cs="Times New Roman"/>
        </w:rPr>
      </w:pPr>
    </w:p>
    <w:p w14:paraId="7B4CA2D6" w14:textId="77777777" w:rsidR="00045F31" w:rsidRPr="00073B16" w:rsidRDefault="00045F31" w:rsidP="00045F31">
      <w:pPr>
        <w:pStyle w:val="NoSpacing"/>
        <w:ind w:left="1440"/>
        <w:rPr>
          <w:rFonts w:ascii="Times New Roman" w:hAnsi="Times New Roman" w:cs="Times New Roman"/>
        </w:rPr>
      </w:pPr>
      <w:r w:rsidRPr="00073B16">
        <w:rPr>
          <w:rFonts w:ascii="Times New Roman" w:hAnsi="Times New Roman" w:cs="Times New Roman"/>
        </w:rPr>
        <w:t>The Contractor agrees that the timeframe for payment (and any discounts) begins when the “Bill To” agency is in receipt of a correct invoice that meets the minimum requirements stated above and products</w:t>
      </w:r>
      <w:r w:rsidR="00B92EA2" w:rsidRPr="00073B16">
        <w:rPr>
          <w:rFonts w:ascii="Times New Roman" w:hAnsi="Times New Roman" w:cs="Times New Roman"/>
        </w:rPr>
        <w:t>/services</w:t>
      </w:r>
      <w:r w:rsidRPr="00073B16">
        <w:rPr>
          <w:rFonts w:ascii="Times New Roman" w:hAnsi="Times New Roman" w:cs="Times New Roman"/>
        </w:rPr>
        <w:t xml:space="preserve"> have been delivered in satisfactory condition.  </w:t>
      </w:r>
    </w:p>
    <w:p w14:paraId="460FE3C7" w14:textId="77777777" w:rsidR="00045F31" w:rsidRPr="00073B16" w:rsidRDefault="00045F31" w:rsidP="00045F31">
      <w:pPr>
        <w:pStyle w:val="NoSpacing"/>
        <w:ind w:left="1440"/>
        <w:rPr>
          <w:rFonts w:ascii="Times New Roman" w:hAnsi="Times New Roman" w:cs="Times New Roman"/>
        </w:rPr>
      </w:pPr>
    </w:p>
    <w:p w14:paraId="6AA222D4" w14:textId="77777777" w:rsidR="00045F31" w:rsidRPr="00073B16" w:rsidRDefault="00045F31" w:rsidP="00045F31">
      <w:pPr>
        <w:pStyle w:val="NoSpacing"/>
        <w:ind w:left="1440"/>
        <w:rPr>
          <w:rFonts w:ascii="Times New Roman" w:hAnsi="Times New Roman" w:cs="Times New Roman"/>
        </w:rPr>
      </w:pPr>
      <w:r w:rsidRPr="00073B16">
        <w:rPr>
          <w:rFonts w:ascii="Times New Roman" w:hAnsi="Times New Roman" w:cs="Times New Roman"/>
        </w:rPr>
        <w:t xml:space="preserve">The Contractor understands and agrees that the State shall not accept any responsibility for purchase orders issued by </w:t>
      </w:r>
      <w:r w:rsidR="00A30568" w:rsidRPr="00073B16">
        <w:rPr>
          <w:rFonts w:ascii="Times New Roman" w:hAnsi="Times New Roman" w:cs="Times New Roman"/>
        </w:rPr>
        <w:t>local governmental e</w:t>
      </w:r>
      <w:r w:rsidRPr="00073B16">
        <w:rPr>
          <w:rFonts w:ascii="Times New Roman" w:hAnsi="Times New Roman" w:cs="Times New Roman"/>
        </w:rPr>
        <w:t>ntities.</w:t>
      </w:r>
    </w:p>
    <w:p w14:paraId="691F218A" w14:textId="77777777" w:rsidR="00CD25FF" w:rsidRPr="00073B16" w:rsidRDefault="00CD25FF" w:rsidP="00045F31">
      <w:pPr>
        <w:pStyle w:val="NoSpacing"/>
        <w:rPr>
          <w:rFonts w:ascii="Times New Roman" w:hAnsi="Times New Roman" w:cs="Times New Roman"/>
        </w:rPr>
      </w:pPr>
    </w:p>
    <w:p w14:paraId="6A569501" w14:textId="77777777" w:rsidR="00045F31" w:rsidRPr="00073B16" w:rsidRDefault="00045F31" w:rsidP="007161E1">
      <w:pPr>
        <w:pStyle w:val="NoSpacing"/>
        <w:numPr>
          <w:ilvl w:val="0"/>
          <w:numId w:val="7"/>
        </w:numPr>
        <w:rPr>
          <w:rFonts w:ascii="Times New Roman" w:hAnsi="Times New Roman" w:cs="Times New Roman"/>
          <w:b/>
        </w:rPr>
      </w:pPr>
      <w:r w:rsidRPr="00073B16">
        <w:rPr>
          <w:rFonts w:ascii="Times New Roman" w:hAnsi="Times New Roman" w:cs="Times New Roman"/>
          <w:b/>
        </w:rPr>
        <w:t>Reporting/Metrics</w:t>
      </w:r>
    </w:p>
    <w:p w14:paraId="169F3A75" w14:textId="093BDFF4" w:rsidR="00045F31" w:rsidRPr="00073B16" w:rsidRDefault="00045F31" w:rsidP="00045F31">
      <w:pPr>
        <w:pStyle w:val="NoSpacing"/>
        <w:ind w:left="720"/>
        <w:rPr>
          <w:rFonts w:ascii="Times New Roman" w:hAnsi="Times New Roman" w:cs="Times New Roman"/>
        </w:rPr>
      </w:pPr>
      <w:r w:rsidRPr="00073B16">
        <w:rPr>
          <w:rFonts w:ascii="Times New Roman" w:hAnsi="Times New Roman" w:cs="Times New Roman"/>
        </w:rPr>
        <w:t xml:space="preserve">The Contractor shall provide the </w:t>
      </w:r>
      <w:r w:rsidR="006E7F70">
        <w:rPr>
          <w:rFonts w:ascii="Times New Roman" w:hAnsi="Times New Roman" w:cs="Times New Roman"/>
        </w:rPr>
        <w:t>State</w:t>
      </w:r>
      <w:r w:rsidRPr="00073B16">
        <w:rPr>
          <w:rFonts w:ascii="Times New Roman" w:hAnsi="Times New Roman" w:cs="Times New Roman"/>
        </w:rPr>
        <w:t xml:space="preserve"> Agencies monthly, quarterly, ad-hoc reporting, and report customization at no cost for the duration of the Contract. The standard reporting listed below shall be available to the State Agency within 2 business days of the request unless the parties agree to a longer response period. </w:t>
      </w:r>
      <w:r w:rsidR="006E7F70">
        <w:rPr>
          <w:rFonts w:ascii="Times New Roman" w:hAnsi="Times New Roman" w:cs="Times New Roman"/>
        </w:rPr>
        <w:t>State</w:t>
      </w:r>
      <w:r w:rsidR="00BD26A3" w:rsidRPr="00073B16">
        <w:rPr>
          <w:rFonts w:ascii="Times New Roman" w:hAnsi="Times New Roman" w:cs="Times New Roman"/>
        </w:rPr>
        <w:t xml:space="preserve"> Agencies required reporting shall be agreed upon and detailed in each Scope of Work. </w:t>
      </w:r>
      <w:r w:rsidR="006E7F70">
        <w:rPr>
          <w:rFonts w:ascii="Times New Roman" w:hAnsi="Times New Roman" w:cs="Times New Roman"/>
        </w:rPr>
        <w:t>State</w:t>
      </w:r>
      <w:r w:rsidR="00BD26A3" w:rsidRPr="00073B16">
        <w:rPr>
          <w:rFonts w:ascii="Times New Roman" w:hAnsi="Times New Roman" w:cs="Times New Roman"/>
        </w:rPr>
        <w:t xml:space="preserve"> Agencies agreed upon reporting shall be provided within 2 business days of the request unless he parties agree to a longer response period. </w:t>
      </w:r>
      <w:r w:rsidRPr="00073B16">
        <w:rPr>
          <w:rFonts w:ascii="Times New Roman" w:hAnsi="Times New Roman" w:cs="Times New Roman"/>
        </w:rPr>
        <w:t xml:space="preserve">Ad-hoc and customized reporting shall be provided within 5 business days.   </w:t>
      </w:r>
    </w:p>
    <w:p w14:paraId="75924DFA" w14:textId="77777777" w:rsidR="00045F31" w:rsidRPr="00073B16" w:rsidRDefault="00045F31" w:rsidP="00045F31">
      <w:pPr>
        <w:pStyle w:val="NoSpacing"/>
        <w:ind w:left="1440"/>
        <w:rPr>
          <w:rFonts w:ascii="Times New Roman" w:hAnsi="Times New Roman" w:cs="Times New Roman"/>
        </w:rPr>
      </w:pPr>
    </w:p>
    <w:p w14:paraId="08C667DC" w14:textId="77777777" w:rsidR="00045F31" w:rsidRPr="00073B16" w:rsidRDefault="00045F31" w:rsidP="007161E1">
      <w:pPr>
        <w:pStyle w:val="NoSpacing"/>
        <w:numPr>
          <w:ilvl w:val="0"/>
          <w:numId w:val="16"/>
        </w:numPr>
        <w:ind w:left="1440"/>
        <w:rPr>
          <w:rFonts w:ascii="Times New Roman" w:hAnsi="Times New Roman" w:cs="Times New Roman"/>
        </w:rPr>
      </w:pPr>
      <w:r w:rsidRPr="00073B16">
        <w:rPr>
          <w:rFonts w:ascii="Times New Roman" w:hAnsi="Times New Roman" w:cs="Times New Roman"/>
          <w:u w:val="single"/>
        </w:rPr>
        <w:t>Usage Reports</w:t>
      </w:r>
    </w:p>
    <w:p w14:paraId="3E8B1619" w14:textId="77777777" w:rsidR="00045F31" w:rsidRPr="00073B16" w:rsidRDefault="00045F31" w:rsidP="00045F31">
      <w:pPr>
        <w:pStyle w:val="NoSpacing"/>
        <w:ind w:left="1440"/>
        <w:rPr>
          <w:rFonts w:ascii="Times New Roman" w:hAnsi="Times New Roman" w:cs="Times New Roman"/>
        </w:rPr>
      </w:pPr>
      <w:r w:rsidRPr="00073B16">
        <w:rPr>
          <w:rFonts w:ascii="Times New Roman" w:hAnsi="Times New Roman" w:cs="Times New Roman"/>
        </w:rPr>
        <w:t xml:space="preserve">The Contractor shall track all </w:t>
      </w:r>
      <w:r w:rsidR="00537AD6" w:rsidRPr="00073B16">
        <w:rPr>
          <w:rFonts w:ascii="Times New Roman" w:hAnsi="Times New Roman" w:cs="Times New Roman"/>
        </w:rPr>
        <w:t>Co</w:t>
      </w:r>
      <w:r w:rsidR="00537AD6" w:rsidRPr="00C00370">
        <w:rPr>
          <w:rFonts w:ascii="Times New Roman" w:hAnsi="Times New Roman" w:cs="Times New Roman"/>
        </w:rPr>
        <w:t xml:space="preserve">ntract usage, by line item to </w:t>
      </w:r>
      <w:r w:rsidRPr="00C00370">
        <w:rPr>
          <w:rFonts w:ascii="Times New Roman" w:hAnsi="Times New Roman" w:cs="Times New Roman"/>
        </w:rPr>
        <w:t>report at each QBR.  The report sha</w:t>
      </w:r>
      <w:r w:rsidR="006408FF" w:rsidRPr="00C00370">
        <w:rPr>
          <w:rFonts w:ascii="Times New Roman" w:hAnsi="Times New Roman" w:cs="Times New Roman"/>
        </w:rPr>
        <w:t xml:space="preserve">ll include, but not limited to: </w:t>
      </w:r>
      <w:r w:rsidR="00B85A79" w:rsidRPr="00C00370">
        <w:rPr>
          <w:rFonts w:ascii="Times New Roman" w:hAnsi="Times New Roman" w:cs="Times New Roman"/>
        </w:rPr>
        <w:t>State Agency, Dollar Amount, Target Completion Date, Actual Comp</w:t>
      </w:r>
      <w:r w:rsidR="00C00370" w:rsidRPr="00C00370">
        <w:rPr>
          <w:rFonts w:ascii="Times New Roman" w:hAnsi="Times New Roman" w:cs="Times New Roman"/>
        </w:rPr>
        <w:t xml:space="preserve">letion Date, Pass-Through Costs and if applicable </w:t>
      </w:r>
      <w:r w:rsidR="00B85A79" w:rsidRPr="00C00370">
        <w:rPr>
          <w:rFonts w:ascii="Times New Roman" w:hAnsi="Times New Roman" w:cs="Times New Roman"/>
        </w:rPr>
        <w:t>Commission Percentage</w:t>
      </w:r>
      <w:r w:rsidR="00C00370" w:rsidRPr="00C00370">
        <w:rPr>
          <w:rFonts w:ascii="Times New Roman" w:hAnsi="Times New Roman" w:cs="Times New Roman"/>
        </w:rPr>
        <w:t>.</w:t>
      </w:r>
      <w:r w:rsidRPr="00C00370">
        <w:rPr>
          <w:rFonts w:ascii="Times New Roman" w:hAnsi="Times New Roman" w:cs="Times New Roman"/>
        </w:rPr>
        <w:t xml:space="preserve"> The Contractor shall provide updates</w:t>
      </w:r>
      <w:r w:rsidRPr="00073B16">
        <w:rPr>
          <w:rFonts w:ascii="Times New Roman" w:hAnsi="Times New Roman" w:cs="Times New Roman"/>
        </w:rPr>
        <w:t xml:space="preserve"> upon request</w:t>
      </w:r>
      <w:r w:rsidR="00C00370">
        <w:rPr>
          <w:rFonts w:ascii="Times New Roman" w:hAnsi="Times New Roman" w:cs="Times New Roman"/>
        </w:rPr>
        <w:t xml:space="preserve"> by the State</w:t>
      </w:r>
      <w:r w:rsidRPr="00073B16">
        <w:rPr>
          <w:rFonts w:ascii="Times New Roman" w:hAnsi="Times New Roman" w:cs="Times New Roman"/>
        </w:rPr>
        <w:t>.</w:t>
      </w:r>
    </w:p>
    <w:p w14:paraId="78DB993E" w14:textId="77777777" w:rsidR="00045F31" w:rsidRPr="00073B16" w:rsidRDefault="00045F31" w:rsidP="00045F31">
      <w:pPr>
        <w:pStyle w:val="NoSpacing"/>
        <w:ind w:left="1440"/>
        <w:rPr>
          <w:rFonts w:ascii="Times New Roman" w:hAnsi="Times New Roman" w:cs="Times New Roman"/>
          <w:highlight w:val="yellow"/>
        </w:rPr>
      </w:pPr>
    </w:p>
    <w:p w14:paraId="1B92C966" w14:textId="77777777" w:rsidR="00045F31" w:rsidRPr="00073B16" w:rsidRDefault="00045F31" w:rsidP="007161E1">
      <w:pPr>
        <w:pStyle w:val="NoSpacing"/>
        <w:numPr>
          <w:ilvl w:val="0"/>
          <w:numId w:val="16"/>
        </w:numPr>
        <w:ind w:left="1440"/>
        <w:rPr>
          <w:rFonts w:ascii="Times New Roman" w:hAnsi="Times New Roman" w:cs="Times New Roman"/>
          <w:u w:val="single"/>
        </w:rPr>
      </w:pPr>
      <w:r w:rsidRPr="00073B16">
        <w:rPr>
          <w:rFonts w:ascii="Times New Roman" w:hAnsi="Times New Roman" w:cs="Times New Roman"/>
          <w:u w:val="single"/>
        </w:rPr>
        <w:t>Pricing Audit Report</w:t>
      </w:r>
    </w:p>
    <w:p w14:paraId="69451ADB" w14:textId="2393FA77" w:rsidR="00045F31" w:rsidRPr="00073B16" w:rsidRDefault="00045F31" w:rsidP="00045F31">
      <w:pPr>
        <w:pStyle w:val="NoSpacing"/>
        <w:ind w:left="1440"/>
        <w:rPr>
          <w:rFonts w:ascii="Times New Roman" w:hAnsi="Times New Roman" w:cs="Times New Roman"/>
        </w:rPr>
      </w:pPr>
      <w:r w:rsidRPr="00073B16">
        <w:rPr>
          <w:rFonts w:ascii="Times New Roman" w:hAnsi="Times New Roman" w:cs="Times New Roman"/>
        </w:rPr>
        <w:t xml:space="preserve">The Contractor shall work with the </w:t>
      </w:r>
      <w:r w:rsidR="000329CC" w:rsidRPr="00073B16">
        <w:rPr>
          <w:rFonts w:ascii="Times New Roman" w:hAnsi="Times New Roman" w:cs="Times New Roman"/>
        </w:rPr>
        <w:t xml:space="preserve">IDOA </w:t>
      </w:r>
      <w:r w:rsidRPr="00073B16">
        <w:rPr>
          <w:rFonts w:ascii="Times New Roman" w:hAnsi="Times New Roman" w:cs="Times New Roman"/>
        </w:rPr>
        <w:t xml:space="preserve">State Contract Manager to develop a mutually agreed upon pricing audit report that reflects the number of transactions during a 3 month period, </w:t>
      </w:r>
      <w:r w:rsidR="00CD25FF" w:rsidRPr="00073B16">
        <w:rPr>
          <w:rFonts w:ascii="Times New Roman" w:hAnsi="Times New Roman" w:cs="Times New Roman"/>
        </w:rPr>
        <w:t xml:space="preserve">price of the services </w:t>
      </w:r>
      <w:r w:rsidRPr="00073B16">
        <w:rPr>
          <w:rFonts w:ascii="Times New Roman" w:hAnsi="Times New Roman" w:cs="Times New Roman"/>
        </w:rPr>
        <w:t xml:space="preserve">at the time of purchase, and the price the </w:t>
      </w:r>
      <w:r w:rsidR="006E7F70">
        <w:rPr>
          <w:rFonts w:ascii="Times New Roman" w:hAnsi="Times New Roman" w:cs="Times New Roman"/>
        </w:rPr>
        <w:t>State</w:t>
      </w:r>
      <w:r w:rsidRPr="00073B16">
        <w:rPr>
          <w:rFonts w:ascii="Times New Roman" w:hAnsi="Times New Roman" w:cs="Times New Roman"/>
        </w:rPr>
        <w:t xml:space="preserve"> Agency paid to show the difference. The Contractor shall provide this report at each QBR and shall provide updates upon request.</w:t>
      </w:r>
    </w:p>
    <w:p w14:paraId="1B24245E" w14:textId="77777777" w:rsidR="00045F31" w:rsidRPr="00073B16" w:rsidRDefault="00045F31" w:rsidP="00045F31">
      <w:pPr>
        <w:pStyle w:val="NoSpacing"/>
        <w:ind w:left="1440"/>
        <w:rPr>
          <w:rFonts w:ascii="Times New Roman" w:hAnsi="Times New Roman" w:cs="Times New Roman"/>
          <w:u w:val="single"/>
        </w:rPr>
      </w:pPr>
    </w:p>
    <w:p w14:paraId="5493F7B3" w14:textId="77777777" w:rsidR="00045F31" w:rsidRPr="00073B16" w:rsidRDefault="00045F31" w:rsidP="007161E1">
      <w:pPr>
        <w:pStyle w:val="NoSpacing"/>
        <w:numPr>
          <w:ilvl w:val="0"/>
          <w:numId w:val="16"/>
        </w:numPr>
        <w:ind w:left="1440"/>
        <w:rPr>
          <w:rFonts w:ascii="Times New Roman" w:hAnsi="Times New Roman" w:cs="Times New Roman"/>
          <w:u w:val="single"/>
        </w:rPr>
      </w:pPr>
      <w:r w:rsidRPr="00073B16">
        <w:rPr>
          <w:rFonts w:ascii="Times New Roman" w:hAnsi="Times New Roman" w:cs="Times New Roman"/>
          <w:u w:val="single"/>
        </w:rPr>
        <w:lastRenderedPageBreak/>
        <w:t>MWBE Subcontractor Compliance</w:t>
      </w:r>
    </w:p>
    <w:p w14:paraId="4B9267CB" w14:textId="77777777" w:rsidR="00045F31" w:rsidRPr="00073B16" w:rsidRDefault="00045F31" w:rsidP="00045F31">
      <w:pPr>
        <w:pStyle w:val="NoSpacing"/>
        <w:ind w:left="1440"/>
        <w:rPr>
          <w:rFonts w:ascii="Times New Roman" w:hAnsi="Times New Roman" w:cs="Times New Roman"/>
        </w:rPr>
      </w:pPr>
      <w:r w:rsidRPr="00073B16">
        <w:rPr>
          <w:rFonts w:ascii="Times New Roman" w:hAnsi="Times New Roman" w:cs="Times New Roman"/>
        </w:rPr>
        <w:t xml:space="preserve">The Contractor shall enter, on a monthly basis, payments into the Minority and Women’s Business Division online audit tool, to each Minority and Women’s Business subcontractor committed to in this Contract.  </w:t>
      </w:r>
    </w:p>
    <w:p w14:paraId="4AA4A173" w14:textId="77777777" w:rsidR="00045F31" w:rsidRPr="00073B16" w:rsidRDefault="00045F31" w:rsidP="00CD25FF">
      <w:pPr>
        <w:pStyle w:val="NoSpacing"/>
        <w:rPr>
          <w:rFonts w:ascii="Times New Roman" w:hAnsi="Times New Roman" w:cs="Times New Roman"/>
        </w:rPr>
      </w:pPr>
    </w:p>
    <w:p w14:paraId="28D2964A" w14:textId="77777777" w:rsidR="00045F31" w:rsidRPr="00073B16" w:rsidRDefault="00045F31" w:rsidP="007161E1">
      <w:pPr>
        <w:pStyle w:val="NoSpacing"/>
        <w:numPr>
          <w:ilvl w:val="0"/>
          <w:numId w:val="16"/>
        </w:numPr>
        <w:ind w:left="1440"/>
        <w:rPr>
          <w:rFonts w:ascii="Times New Roman" w:hAnsi="Times New Roman" w:cs="Times New Roman"/>
          <w:u w:val="single"/>
        </w:rPr>
      </w:pPr>
      <w:r w:rsidRPr="00073B16">
        <w:rPr>
          <w:rFonts w:ascii="Times New Roman" w:hAnsi="Times New Roman" w:cs="Times New Roman"/>
          <w:u w:val="single"/>
        </w:rPr>
        <w:t>Indiana Economic Impact (IEI)</w:t>
      </w:r>
    </w:p>
    <w:p w14:paraId="31DC62BC" w14:textId="77777777" w:rsidR="00045F31" w:rsidRPr="00073B16" w:rsidRDefault="00045F31" w:rsidP="00045F31">
      <w:pPr>
        <w:pStyle w:val="NoSpacing"/>
        <w:ind w:left="1440"/>
        <w:rPr>
          <w:rFonts w:ascii="Times New Roman" w:hAnsi="Times New Roman" w:cs="Times New Roman"/>
        </w:rPr>
      </w:pPr>
      <w:r w:rsidRPr="00073B16">
        <w:rPr>
          <w:rFonts w:ascii="Times New Roman" w:hAnsi="Times New Roman" w:cs="Times New Roman"/>
        </w:rPr>
        <w:t xml:space="preserve">The Contractor shall track and report on a quarterly basis actual full time equivalent (FTE) employees that are Indiana residents specifically working on this Contract. The Contractor shall be held to the commitment specified at time of award, as detailed on the Indiana Economic Impact form in the RFP documents (see </w:t>
      </w:r>
      <w:r w:rsidRPr="005228F1">
        <w:rPr>
          <w:rFonts w:ascii="Times New Roman" w:hAnsi="Times New Roman" w:cs="Times New Roman"/>
          <w:b/>
        </w:rPr>
        <w:t xml:space="preserve">Exhibit </w:t>
      </w:r>
      <w:r w:rsidR="007772CB" w:rsidRPr="005228F1">
        <w:rPr>
          <w:rFonts w:ascii="Times New Roman" w:hAnsi="Times New Roman" w:cs="Times New Roman"/>
          <w:b/>
        </w:rPr>
        <w:t>I</w:t>
      </w:r>
      <w:r w:rsidRPr="00073B16">
        <w:rPr>
          <w:rFonts w:ascii="Times New Roman" w:hAnsi="Times New Roman" w:cs="Times New Roman"/>
        </w:rPr>
        <w:t xml:space="preserve">).  FTE’s that shall be included in this report are employees working on this Contract ONLY. Employees working on this Contract, but not full time, shall be counted as a fraction or percent of one (1) employee. The Contractor shall work with the State to develop and provide the method of tracking IEI and detailed job descriptions within 90 days of final State signature.   </w:t>
      </w:r>
    </w:p>
    <w:p w14:paraId="6EC49592" w14:textId="77777777" w:rsidR="00045F31" w:rsidRPr="00073B16" w:rsidRDefault="00045F31" w:rsidP="00045F31">
      <w:pPr>
        <w:pStyle w:val="NoSpacing"/>
        <w:rPr>
          <w:rFonts w:ascii="Times New Roman" w:hAnsi="Times New Roman" w:cs="Times New Roman"/>
        </w:rPr>
      </w:pPr>
    </w:p>
    <w:p w14:paraId="06AAE2A0" w14:textId="77777777" w:rsidR="00045F31" w:rsidRPr="00073B16" w:rsidRDefault="00045F31" w:rsidP="007161E1">
      <w:pPr>
        <w:pStyle w:val="NoSpacing"/>
        <w:numPr>
          <w:ilvl w:val="0"/>
          <w:numId w:val="7"/>
        </w:numPr>
        <w:rPr>
          <w:rFonts w:ascii="Times New Roman" w:hAnsi="Times New Roman" w:cs="Times New Roman"/>
          <w:b/>
        </w:rPr>
      </w:pPr>
      <w:r w:rsidRPr="00073B16">
        <w:rPr>
          <w:rFonts w:ascii="Times New Roman" w:hAnsi="Times New Roman" w:cs="Times New Roman"/>
          <w:b/>
        </w:rPr>
        <w:t>Miscellaneous Commitments</w:t>
      </w:r>
    </w:p>
    <w:p w14:paraId="64C4CCD8" w14:textId="77777777" w:rsidR="00045F31" w:rsidRPr="00073B16" w:rsidRDefault="00045F31" w:rsidP="007161E1">
      <w:pPr>
        <w:numPr>
          <w:ilvl w:val="0"/>
          <w:numId w:val="17"/>
        </w:numPr>
        <w:autoSpaceDE w:val="0"/>
        <w:autoSpaceDN w:val="0"/>
        <w:adjustRightInd w:val="0"/>
        <w:spacing w:after="0" w:line="240" w:lineRule="auto"/>
        <w:ind w:left="1440"/>
        <w:rPr>
          <w:rFonts w:ascii="Times New Roman" w:hAnsi="Times New Roman" w:cs="Times New Roman"/>
          <w:u w:val="single"/>
        </w:rPr>
      </w:pPr>
      <w:r w:rsidRPr="00073B16">
        <w:rPr>
          <w:rFonts w:ascii="Times New Roman" w:hAnsi="Times New Roman" w:cs="Times New Roman"/>
          <w:u w:val="single"/>
        </w:rPr>
        <w:t>Subcontracting</w:t>
      </w:r>
    </w:p>
    <w:p w14:paraId="6CF36790" w14:textId="77777777" w:rsidR="00045F31" w:rsidRPr="00073B16" w:rsidRDefault="00045F31" w:rsidP="0053102E">
      <w:pPr>
        <w:autoSpaceDE w:val="0"/>
        <w:autoSpaceDN w:val="0"/>
        <w:adjustRightInd w:val="0"/>
        <w:spacing w:after="0" w:line="240" w:lineRule="auto"/>
        <w:ind w:left="1440"/>
        <w:rPr>
          <w:rFonts w:ascii="Times New Roman" w:hAnsi="Times New Roman" w:cs="Times New Roman"/>
        </w:rPr>
      </w:pPr>
      <w:r w:rsidRPr="00073B16">
        <w:rPr>
          <w:rFonts w:ascii="Times New Roman" w:hAnsi="Times New Roman" w:cs="Times New Roman"/>
        </w:rPr>
        <w:t>The Contractor shall not assign this Contract or enter into a subcontract for any of the services performed under this Contract without obtaining the prior written approval of the State. If such subcontract agreements are approved by the State, each shall contain all sections of this Contract. The Contractor shall be the Prime Contractor and shall be responsible for all work performed on this Contract.</w:t>
      </w:r>
    </w:p>
    <w:p w14:paraId="50D8EB22" w14:textId="77777777" w:rsidR="00045F31" w:rsidRPr="00073B16" w:rsidRDefault="00045F31" w:rsidP="00045F31">
      <w:pPr>
        <w:pStyle w:val="NoSpacing"/>
        <w:rPr>
          <w:rFonts w:ascii="Times New Roman" w:hAnsi="Times New Roman" w:cs="Times New Roman"/>
          <w:u w:val="single"/>
        </w:rPr>
      </w:pPr>
    </w:p>
    <w:p w14:paraId="2CC15FE1" w14:textId="77777777" w:rsidR="00045F31" w:rsidRPr="00073B16" w:rsidRDefault="00045F31" w:rsidP="007161E1">
      <w:pPr>
        <w:pStyle w:val="NoSpacing"/>
        <w:numPr>
          <w:ilvl w:val="0"/>
          <w:numId w:val="17"/>
        </w:numPr>
        <w:ind w:left="1440"/>
        <w:rPr>
          <w:rFonts w:ascii="Times New Roman" w:hAnsi="Times New Roman" w:cs="Times New Roman"/>
          <w:u w:val="single"/>
        </w:rPr>
      </w:pPr>
      <w:r w:rsidRPr="00073B16">
        <w:rPr>
          <w:rFonts w:ascii="Times New Roman" w:hAnsi="Times New Roman" w:cs="Times New Roman"/>
          <w:u w:val="single"/>
        </w:rPr>
        <w:t>Purchasing Card</w:t>
      </w:r>
    </w:p>
    <w:p w14:paraId="1187FD21" w14:textId="77777777" w:rsidR="00045F31" w:rsidRPr="00C00370" w:rsidRDefault="00045F31" w:rsidP="00045F31">
      <w:pPr>
        <w:pStyle w:val="NoSpacing"/>
        <w:ind w:left="1440"/>
        <w:rPr>
          <w:rFonts w:ascii="Times New Roman" w:hAnsi="Times New Roman" w:cs="Times New Roman"/>
        </w:rPr>
      </w:pPr>
      <w:r w:rsidRPr="00073B16">
        <w:rPr>
          <w:rFonts w:ascii="Times New Roman" w:hAnsi="Times New Roman" w:cs="Times New Roman"/>
        </w:rPr>
        <w:t xml:space="preserve">The Contractor shall accept the State’s Purchasing Card (P-Card) as an optional form of payment, if </w:t>
      </w:r>
      <w:r w:rsidRPr="00C00370">
        <w:rPr>
          <w:rFonts w:ascii="Times New Roman" w:hAnsi="Times New Roman" w:cs="Times New Roman"/>
        </w:rPr>
        <w:t xml:space="preserve">advised by the </w:t>
      </w:r>
      <w:r w:rsidR="000329CC" w:rsidRPr="00C00370">
        <w:rPr>
          <w:rFonts w:ascii="Times New Roman" w:hAnsi="Times New Roman" w:cs="Times New Roman"/>
        </w:rPr>
        <w:t xml:space="preserve">IDOA </w:t>
      </w:r>
      <w:r w:rsidRPr="00C00370">
        <w:rPr>
          <w:rFonts w:ascii="Times New Roman" w:hAnsi="Times New Roman" w:cs="Times New Roman"/>
        </w:rPr>
        <w:t xml:space="preserve">State Contract Manager. The Contractor shall accept any credit card-user handling fees associated with the acceptance of the State’s Purchasing Card.  </w:t>
      </w:r>
    </w:p>
    <w:p w14:paraId="29068BEB" w14:textId="77777777" w:rsidR="006E4F58" w:rsidRPr="00C00370" w:rsidRDefault="006E4F58" w:rsidP="006E4F58">
      <w:pPr>
        <w:spacing w:after="0" w:line="240" w:lineRule="auto"/>
        <w:rPr>
          <w:rFonts w:ascii="Times New Roman" w:eastAsia="Times New Roman" w:hAnsi="Times New Roman" w:cs="Times New Roman"/>
        </w:rPr>
      </w:pPr>
    </w:p>
    <w:p w14:paraId="7B32814C" w14:textId="77777777" w:rsidR="006E4F58" w:rsidRPr="00C00370" w:rsidRDefault="006E4F58" w:rsidP="006E4F58">
      <w:pPr>
        <w:spacing w:after="0" w:line="240" w:lineRule="auto"/>
        <w:rPr>
          <w:rFonts w:ascii="Times New Roman" w:eastAsia="Times New Roman" w:hAnsi="Times New Roman" w:cs="Times New Roman"/>
        </w:rPr>
      </w:pPr>
      <w:r w:rsidRPr="00C00370">
        <w:rPr>
          <w:rFonts w:ascii="Times New Roman" w:eastAsia="Times New Roman" w:hAnsi="Times New Roman" w:cs="Times New Roman"/>
          <w:b/>
        </w:rPr>
        <w:t>2.  Consideration</w:t>
      </w:r>
      <w:r w:rsidRPr="00C00370">
        <w:rPr>
          <w:rFonts w:ascii="Times New Roman" w:eastAsia="Times New Roman" w:hAnsi="Times New Roman" w:cs="Times New Roman"/>
        </w:rPr>
        <w:t xml:space="preserve">.  </w:t>
      </w:r>
    </w:p>
    <w:sdt>
      <w:sdtPr>
        <w:rPr>
          <w:rFonts w:ascii="Times New Roman" w:hAnsi="Times New Roman" w:cs="Times New Roman"/>
          <w:sz w:val="22"/>
          <w:szCs w:val="22"/>
        </w:rPr>
        <w:tag w:val="contract_objSTIND0001CONSIDERATION1901-01-01UID3"/>
        <w:id w:val="-1111662307"/>
      </w:sdtPr>
      <w:sdtContent>
        <w:p w14:paraId="5B973306" w14:textId="77777777" w:rsidR="00537AD6" w:rsidRPr="00C00370" w:rsidRDefault="00537AD6" w:rsidP="00C00370">
          <w:pPr>
            <w:pStyle w:val="PSBody2"/>
            <w:rPr>
              <w:rFonts w:ascii="Times New Roman" w:hAnsi="Times New Roman" w:cs="Times New Roman"/>
              <w:sz w:val="22"/>
              <w:szCs w:val="22"/>
            </w:rPr>
          </w:pPr>
          <w:r w:rsidRPr="00C00370">
            <w:rPr>
              <w:rFonts w:ascii="Times New Roman" w:hAnsi="Times New Roman" w:cs="Times New Roman"/>
              <w:sz w:val="22"/>
              <w:szCs w:val="22"/>
            </w:rPr>
            <w:t>Total remuneration under this Contract shall not exceed $</w:t>
          </w:r>
          <w:sdt>
            <w:sdtPr>
              <w:rPr>
                <w:rFonts w:ascii="Times New Roman" w:hAnsi="Times New Roman" w:cs="Times New Roman"/>
                <w:sz w:val="22"/>
                <w:szCs w:val="22"/>
              </w:rPr>
              <w:tag w:val="%%CONTRACT_MAX_AMT%%"/>
              <w:id w:val="-88467127"/>
            </w:sdtPr>
            <w:sdtContent>
              <w:r w:rsidR="00073B16" w:rsidRPr="005228F1">
                <w:rPr>
                  <w:rFonts w:ascii="Times New Roman" w:hAnsi="Times New Roman" w:cs="Times New Roman"/>
                  <w:sz w:val="22"/>
                  <w:szCs w:val="22"/>
                </w:rPr>
                <w:t>X</w:t>
              </w:r>
              <w:proofErr w:type="gramStart"/>
              <w:r w:rsidR="00073B16" w:rsidRPr="005228F1">
                <w:rPr>
                  <w:rFonts w:ascii="Times New Roman" w:hAnsi="Times New Roman" w:cs="Times New Roman"/>
                  <w:sz w:val="22"/>
                  <w:szCs w:val="22"/>
                </w:rPr>
                <w:t>,XXX,XXX.XX</w:t>
              </w:r>
              <w:proofErr w:type="gramEnd"/>
            </w:sdtContent>
          </w:sdt>
          <w:r w:rsidRPr="00C00370">
            <w:rPr>
              <w:rFonts w:ascii="Times New Roman" w:hAnsi="Times New Roman" w:cs="Times New Roman"/>
              <w:sz w:val="22"/>
              <w:szCs w:val="22"/>
            </w:rPr>
            <w:t>.</w:t>
          </w:r>
        </w:p>
        <w:p w14:paraId="528D551B" w14:textId="77777777" w:rsidR="00537AD6" w:rsidRPr="00C00370" w:rsidRDefault="00537AD6" w:rsidP="00C00370">
          <w:pPr>
            <w:pStyle w:val="PSBody2"/>
            <w:rPr>
              <w:rFonts w:ascii="Times New Roman" w:hAnsi="Times New Roman" w:cs="Times New Roman"/>
              <w:sz w:val="22"/>
              <w:szCs w:val="22"/>
            </w:rPr>
          </w:pPr>
        </w:p>
        <w:p w14:paraId="1306C42E" w14:textId="77777777" w:rsidR="00537AD6" w:rsidRPr="00C00370" w:rsidRDefault="00537AD6" w:rsidP="007161E1">
          <w:pPr>
            <w:pStyle w:val="PSBody2"/>
            <w:numPr>
              <w:ilvl w:val="0"/>
              <w:numId w:val="34"/>
            </w:numPr>
            <w:rPr>
              <w:rFonts w:ascii="Times New Roman" w:hAnsi="Times New Roman" w:cs="Times New Roman"/>
              <w:b/>
              <w:sz w:val="22"/>
              <w:szCs w:val="22"/>
            </w:rPr>
          </w:pPr>
          <w:r w:rsidRPr="00C00370">
            <w:rPr>
              <w:rFonts w:ascii="Times New Roman" w:hAnsi="Times New Roman" w:cs="Times New Roman"/>
              <w:b/>
              <w:sz w:val="22"/>
              <w:szCs w:val="22"/>
            </w:rPr>
            <w:t>Pricing Errors and Overcharges</w:t>
          </w:r>
        </w:p>
        <w:p w14:paraId="05A0C440" w14:textId="34FF4318" w:rsidR="00537AD6" w:rsidRPr="00C00370" w:rsidRDefault="00537AD6" w:rsidP="00C00370">
          <w:pPr>
            <w:pStyle w:val="PSBody2"/>
            <w:ind w:left="1080"/>
            <w:rPr>
              <w:rFonts w:ascii="Times New Roman" w:hAnsi="Times New Roman" w:cs="Times New Roman"/>
              <w:sz w:val="22"/>
              <w:szCs w:val="22"/>
            </w:rPr>
          </w:pPr>
          <w:r w:rsidRPr="00C00370">
            <w:rPr>
              <w:rFonts w:ascii="Times New Roman" w:hAnsi="Times New Roman" w:cs="Times New Roman"/>
              <w:sz w:val="22"/>
              <w:szCs w:val="22"/>
            </w:rPr>
            <w:t>For any pricing errors or overcharges discovered by either party, the Contractor shall reimburse the State in full for all overcharges. Additionally, the Contractor shall pay to the State 10% of total purchase price of the accurately-priced items</w:t>
          </w:r>
          <w:r w:rsidR="00073B16" w:rsidRPr="00C00370">
            <w:rPr>
              <w:rFonts w:ascii="Times New Roman" w:hAnsi="Times New Roman" w:cs="Times New Roman"/>
              <w:sz w:val="22"/>
              <w:szCs w:val="22"/>
            </w:rPr>
            <w:t>/services</w:t>
          </w:r>
          <w:r w:rsidRPr="00C00370">
            <w:rPr>
              <w:rFonts w:ascii="Times New Roman" w:hAnsi="Times New Roman" w:cs="Times New Roman"/>
              <w:sz w:val="22"/>
              <w:szCs w:val="22"/>
            </w:rPr>
            <w:t xml:space="preserve"> which had been </w:t>
          </w:r>
          <w:r w:rsidRPr="00C00370">
            <w:rPr>
              <w:rFonts w:ascii="Times New Roman" w:hAnsi="Times New Roman" w:cs="Times New Roman"/>
              <w:sz w:val="22"/>
              <w:szCs w:val="22"/>
              <w:lang w:eastAsia="en-US"/>
            </w:rPr>
            <w:t>invoiced at incorrect pricing, at the discretion of the State, if Contractor fails to correct</w:t>
          </w:r>
          <w:r w:rsidR="00073B16" w:rsidRPr="00C00370">
            <w:rPr>
              <w:rFonts w:ascii="Times New Roman" w:hAnsi="Times New Roman" w:cs="Times New Roman"/>
              <w:sz w:val="22"/>
              <w:szCs w:val="22"/>
              <w:lang w:eastAsia="en-US"/>
            </w:rPr>
            <w:t xml:space="preserve"> pricing discrepancies within 7</w:t>
          </w:r>
          <w:r w:rsidRPr="00C00370">
            <w:rPr>
              <w:rFonts w:ascii="Times New Roman" w:hAnsi="Times New Roman" w:cs="Times New Roman"/>
              <w:sz w:val="22"/>
              <w:szCs w:val="22"/>
              <w:lang w:eastAsia="en-US"/>
            </w:rPr>
            <w:t xml:space="preserve"> days of notification. The Contractor shall provide a credit</w:t>
          </w:r>
          <w:r w:rsidR="00073B16" w:rsidRPr="00C00370">
            <w:rPr>
              <w:rFonts w:ascii="Times New Roman" w:hAnsi="Times New Roman" w:cs="Times New Roman"/>
              <w:sz w:val="22"/>
              <w:szCs w:val="22"/>
              <w:lang w:eastAsia="en-US"/>
            </w:rPr>
            <w:t xml:space="preserve"> or check to the </w:t>
          </w:r>
          <w:r w:rsidR="006E7F70">
            <w:rPr>
              <w:rFonts w:ascii="Times New Roman" w:hAnsi="Times New Roman" w:cs="Times New Roman"/>
              <w:sz w:val="22"/>
              <w:szCs w:val="22"/>
              <w:lang w:eastAsia="en-US"/>
            </w:rPr>
            <w:t>State</w:t>
          </w:r>
          <w:r w:rsidR="00073B16" w:rsidRPr="00C00370">
            <w:rPr>
              <w:rFonts w:ascii="Times New Roman" w:hAnsi="Times New Roman" w:cs="Times New Roman"/>
              <w:sz w:val="22"/>
              <w:szCs w:val="22"/>
              <w:lang w:eastAsia="en-US"/>
            </w:rPr>
            <w:t xml:space="preserve"> Agency, whichever the </w:t>
          </w:r>
          <w:r w:rsidR="006E7F70">
            <w:rPr>
              <w:rFonts w:ascii="Times New Roman" w:hAnsi="Times New Roman" w:cs="Times New Roman"/>
              <w:sz w:val="22"/>
              <w:szCs w:val="22"/>
              <w:lang w:eastAsia="en-US"/>
            </w:rPr>
            <w:t>State</w:t>
          </w:r>
          <w:r w:rsidR="00073B16" w:rsidRPr="00C00370">
            <w:rPr>
              <w:rFonts w:ascii="Times New Roman" w:hAnsi="Times New Roman" w:cs="Times New Roman"/>
              <w:sz w:val="22"/>
              <w:szCs w:val="22"/>
              <w:lang w:eastAsia="en-US"/>
            </w:rPr>
            <w:t xml:space="preserve"> agency prefers, for the </w:t>
          </w:r>
          <w:r w:rsidRPr="00C00370">
            <w:rPr>
              <w:rFonts w:ascii="Times New Roman" w:hAnsi="Times New Roman" w:cs="Times New Roman"/>
              <w:sz w:val="22"/>
              <w:szCs w:val="22"/>
              <w:lang w:eastAsia="en-US"/>
            </w:rPr>
            <w:t>pricing errors. In the event that multiple agencies are involved, credit distribution shall be determined at the discretion of IDOA.</w:t>
          </w:r>
        </w:p>
      </w:sdtContent>
    </w:sdt>
    <w:p w14:paraId="03956CD2" w14:textId="77777777" w:rsidR="006E4F58" w:rsidRPr="00C00370" w:rsidRDefault="006E4F58" w:rsidP="006E4F58">
      <w:pPr>
        <w:spacing w:after="0" w:line="240" w:lineRule="auto"/>
        <w:rPr>
          <w:rFonts w:ascii="Times New Roman" w:eastAsia="Times New Roman" w:hAnsi="Times New Roman" w:cs="Times New Roman"/>
        </w:rPr>
      </w:pPr>
    </w:p>
    <w:p w14:paraId="167C7627" w14:textId="77777777" w:rsidR="00537AD6" w:rsidRPr="00537AD6" w:rsidRDefault="006E4F58" w:rsidP="00537AD6">
      <w:pPr>
        <w:spacing w:after="0" w:line="240" w:lineRule="auto"/>
        <w:rPr>
          <w:rFonts w:ascii="Times New Roman" w:eastAsia="Times New Roman" w:hAnsi="Times New Roman" w:cs="Times New Roman"/>
        </w:rPr>
      </w:pPr>
      <w:r w:rsidRPr="00C00370">
        <w:rPr>
          <w:rFonts w:ascii="Times New Roman" w:eastAsia="Times New Roman" w:hAnsi="Times New Roman" w:cs="Times New Roman"/>
          <w:b/>
        </w:rPr>
        <w:t>3.  Term</w:t>
      </w:r>
      <w:r w:rsidRPr="00C00370">
        <w:rPr>
          <w:rFonts w:ascii="Times New Roman" w:eastAsia="Times New Roman" w:hAnsi="Times New Roman" w:cs="Times New Roman"/>
        </w:rPr>
        <w:t xml:space="preserve">. </w:t>
      </w:r>
      <w:r w:rsidR="006157BA" w:rsidRPr="00C00370">
        <w:rPr>
          <w:rFonts w:ascii="Times New Roman" w:eastAsia="Times New Roman" w:hAnsi="Times New Roman" w:cs="Times New Roman"/>
        </w:rPr>
        <w:t xml:space="preserve"> </w:t>
      </w:r>
      <w:r w:rsidRPr="00C00370">
        <w:rPr>
          <w:rFonts w:ascii="Times New Roman" w:eastAsia="Times New Roman" w:hAnsi="Times New Roman" w:cs="Times New Roman"/>
        </w:rPr>
        <w:t xml:space="preserve">This Contract shall be effective for a period of </w:t>
      </w:r>
      <w:r w:rsidR="00537AD6" w:rsidRPr="00C00370">
        <w:rPr>
          <w:rFonts w:ascii="Times New Roman" w:eastAsia="Times New Roman" w:hAnsi="Times New Roman" w:cs="Times New Roman"/>
        </w:rPr>
        <w:t>two (2) years.</w:t>
      </w:r>
      <w:r w:rsidRPr="00C00370">
        <w:rPr>
          <w:rFonts w:ascii="Times New Roman" w:eastAsia="Times New Roman" w:hAnsi="Times New Roman" w:cs="Times New Roman"/>
        </w:rPr>
        <w:t xml:space="preserve"> It shall commence on _______ and shall remain in effect through</w:t>
      </w:r>
      <w:r w:rsidRPr="00073B16">
        <w:rPr>
          <w:rFonts w:ascii="Times New Roman" w:eastAsia="Times New Roman" w:hAnsi="Times New Roman" w:cs="Times New Roman"/>
        </w:rPr>
        <w:t xml:space="preserve"> ________.</w:t>
      </w:r>
      <w:r w:rsidR="00537AD6" w:rsidRPr="00073B16">
        <w:rPr>
          <w:rFonts w:ascii="Times New Roman" w:eastAsia="Times New Roman" w:hAnsi="Times New Roman" w:cs="Times New Roman"/>
        </w:rPr>
        <w:t xml:space="preserve"> There</w:t>
      </w:r>
      <w:r w:rsidR="00537AD6">
        <w:rPr>
          <w:rFonts w:ascii="Times New Roman" w:eastAsia="Times New Roman" w:hAnsi="Times New Roman" w:cs="Times New Roman"/>
        </w:rPr>
        <w:t xml:space="preserve"> may be two (2) one-year renewals at the State’s option.</w:t>
      </w:r>
    </w:p>
    <w:p w14:paraId="3FCD830B" w14:textId="77777777" w:rsidR="006E4F58" w:rsidRDefault="006E4F58" w:rsidP="006E4F58">
      <w:pPr>
        <w:spacing w:after="0" w:line="240" w:lineRule="auto"/>
        <w:rPr>
          <w:rFonts w:ascii="Times New Roman" w:eastAsia="Times New Roman" w:hAnsi="Times New Roman" w:cs="Times New Roman"/>
          <w:b/>
          <w:smallCaps/>
          <w:color w:val="000000"/>
        </w:rPr>
      </w:pPr>
    </w:p>
    <w:p w14:paraId="4A2924C5"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4.  Access to Records</w:t>
      </w:r>
      <w:r w:rsidRPr="006E4F58">
        <w:rPr>
          <w:rFonts w:ascii="Times New Roman" w:eastAsia="Times New Roman" w:hAnsi="Times New Roman" w:cs="Times New Roman"/>
        </w:rPr>
        <w:t xml:space="preserve">.  The Contractor and its subcontractors, if any, shall maintain all books, documents, papers, accounting records, and other evidence pertaining to all costs incurred under this Contract. They shall make such materials available at their respective offices at all reasonable times during this Contract, and for three (3) years from the date of final payment under this Contract, for </w:t>
      </w:r>
      <w:r w:rsidRPr="006E4F58">
        <w:rPr>
          <w:rFonts w:ascii="Times New Roman" w:eastAsia="Times New Roman" w:hAnsi="Times New Roman" w:cs="Times New Roman"/>
        </w:rPr>
        <w:lastRenderedPageBreak/>
        <w:t>inspection by the State or its authorized designees. Copies shall be furnished at no cost to the State if requested.</w:t>
      </w:r>
    </w:p>
    <w:p w14:paraId="2774895C" w14:textId="77777777" w:rsidR="006E4F58" w:rsidRPr="006E4F58" w:rsidRDefault="006E4F58" w:rsidP="006E4F58">
      <w:pPr>
        <w:spacing w:after="0" w:line="240" w:lineRule="auto"/>
        <w:rPr>
          <w:rFonts w:ascii="Times New Roman" w:eastAsia="Times New Roman" w:hAnsi="Times New Roman" w:cs="Times New Roman"/>
        </w:rPr>
      </w:pPr>
    </w:p>
    <w:p w14:paraId="3CC66890" w14:textId="77777777" w:rsidR="00037656" w:rsidRDefault="00037656" w:rsidP="00037656">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5.  Assignment; Successors</w:t>
      </w:r>
      <w:r w:rsidRPr="006E4F58">
        <w:rPr>
          <w:rFonts w:ascii="Times New Roman" w:eastAsia="Times New Roman" w:hAnsi="Times New Roman" w:cs="Times New Roman"/>
        </w:rPr>
        <w:t xml:space="preserve">.  </w:t>
      </w:r>
    </w:p>
    <w:p w14:paraId="22A6237F" w14:textId="77777777" w:rsidR="00037656" w:rsidRDefault="00037656" w:rsidP="0003765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  </w:t>
      </w:r>
      <w:r w:rsidRPr="006E4F58">
        <w:rPr>
          <w:rFonts w:ascii="Times New Roman" w:eastAsia="Times New Roman" w:hAnsi="Times New Roman" w:cs="Times New Roman"/>
        </w:rPr>
        <w:t>The Contractor binds its successors and assignees to all the terms and conditions of this Contract. The Contractor may assign its right to receive payments to such third parties as the Contractor may desire without the prior written consent of the State, provided that the Contractor gives written notice (including evidence of such assignment) to the State thirty (30) days in advance of any payment so assigned. The assignment shall cover all unpaid amounts under this Contract and shall not be made to more than one party.</w:t>
      </w:r>
    </w:p>
    <w:p w14:paraId="5AAC880A" w14:textId="77777777" w:rsidR="00037656" w:rsidRDefault="00037656" w:rsidP="00037656">
      <w:pPr>
        <w:spacing w:after="0" w:line="240" w:lineRule="auto"/>
        <w:rPr>
          <w:rFonts w:ascii="Times New Roman" w:eastAsia="Times New Roman" w:hAnsi="Times New Roman" w:cs="Times New Roman"/>
        </w:rPr>
      </w:pPr>
    </w:p>
    <w:p w14:paraId="27EBDDB9" w14:textId="77777777" w:rsidR="00037656" w:rsidRDefault="00037656" w:rsidP="00037656">
      <w:pPr>
        <w:pStyle w:val="NoSpacing"/>
        <w:rPr>
          <w:rFonts w:ascii="Times New Roman" w:hAnsi="Times New Roman"/>
          <w:spacing w:val="-3"/>
        </w:rPr>
      </w:pPr>
      <w:r>
        <w:rPr>
          <w:rFonts w:ascii="Times New Roman" w:hAnsi="Times New Roman"/>
          <w:spacing w:val="-3"/>
        </w:rPr>
        <w:t xml:space="preserve">B.  </w:t>
      </w:r>
      <w:r w:rsidRPr="006E4F58">
        <w:rPr>
          <w:rFonts w:ascii="Times New Roman" w:eastAsia="Times New Roman" w:hAnsi="Times New Roman" w:cs="Times New Roman"/>
        </w:rPr>
        <w:t xml:space="preserve">The Contractor shall not assign or subcontract the whole or any part of this Contract without the State’s prior written consent. </w:t>
      </w:r>
      <w:r>
        <w:rPr>
          <w:rFonts w:ascii="Times New Roman" w:eastAsia="Times New Roman" w:hAnsi="Times New Roman" w:cs="Times New Roman"/>
        </w:rPr>
        <w:t xml:space="preserve">Additionally, </w:t>
      </w:r>
      <w:r>
        <w:rPr>
          <w:rFonts w:ascii="Times New Roman" w:hAnsi="Times New Roman"/>
          <w:spacing w:val="-3"/>
        </w:rPr>
        <w:t xml:space="preserve">the Contractor shall provide prompt written notice to the State of any change in the Contractor’s legal name or legal status so that the changes may be documented and payments to the successor entity may be made. </w:t>
      </w:r>
    </w:p>
    <w:p w14:paraId="1EA5BFE0" w14:textId="77777777" w:rsidR="006E4F58" w:rsidRPr="006E4F58" w:rsidRDefault="006E4F58" w:rsidP="006E4F58">
      <w:pPr>
        <w:spacing w:after="0" w:line="240" w:lineRule="auto"/>
        <w:rPr>
          <w:rFonts w:ascii="Times New Roman" w:eastAsia="Times New Roman" w:hAnsi="Times New Roman" w:cs="Times New Roman"/>
        </w:rPr>
      </w:pPr>
    </w:p>
    <w:p w14:paraId="57BEBAA8" w14:textId="77777777" w:rsidR="006E4F58" w:rsidRPr="006E4F58" w:rsidRDefault="006E4F58" w:rsidP="006E4F58">
      <w:pPr>
        <w:shd w:val="clear" w:color="auto" w:fill="FFFFFF"/>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6.  Assignment of Antitrust Claims.</w:t>
      </w:r>
      <w:r w:rsidR="006157BA">
        <w:rPr>
          <w:rFonts w:ascii="Times New Roman" w:eastAsia="Times New Roman" w:hAnsi="Times New Roman" w:cs="Times New Roman"/>
        </w:rPr>
        <w:t xml:space="preserve">  </w:t>
      </w:r>
      <w:r w:rsidRPr="006E4F58">
        <w:rPr>
          <w:rFonts w:ascii="Times New Roman" w:eastAsia="Times New Roman" w:hAnsi="Times New Roman" w:cs="Times New Roman"/>
        </w:rPr>
        <w:t>As part of the consideration for the award of this Contract, the Contractor assigns to the State all right, title and interest in and to any claims the Contractor now has, or may acquire, under state or federal antitrust laws relating to the products or services which are the subject of this Contract.</w:t>
      </w:r>
    </w:p>
    <w:p w14:paraId="4B0BA768" w14:textId="77777777" w:rsidR="006E4F58" w:rsidRPr="006E4F58" w:rsidRDefault="006E4F58" w:rsidP="006E4F58">
      <w:pPr>
        <w:spacing w:after="0" w:line="240" w:lineRule="auto"/>
        <w:rPr>
          <w:rFonts w:ascii="Times New Roman" w:eastAsia="Times New Roman" w:hAnsi="Times New Roman" w:cs="Times New Roman"/>
        </w:rPr>
      </w:pPr>
    </w:p>
    <w:p w14:paraId="19221B99"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7.  Audits</w:t>
      </w:r>
      <w:r w:rsidRPr="006E4F58">
        <w:rPr>
          <w:rFonts w:ascii="Times New Roman" w:eastAsia="Times New Roman" w:hAnsi="Times New Roman" w:cs="Times New Roman"/>
        </w:rPr>
        <w:t>. The Contractor acknowledges that it may be required to submit to an audit of funds paid through this Contract. Any such audit shall be conducted in accordance with IC §</w:t>
      </w:r>
      <w:r w:rsidR="003E024F">
        <w:rPr>
          <w:rFonts w:ascii="Times New Roman" w:eastAsia="Times New Roman" w:hAnsi="Times New Roman" w:cs="Times New Roman"/>
        </w:rPr>
        <w:t xml:space="preserve"> </w:t>
      </w:r>
      <w:r w:rsidRPr="006E4F58">
        <w:rPr>
          <w:rFonts w:ascii="Times New Roman" w:eastAsia="Times New Roman" w:hAnsi="Times New Roman" w:cs="Times New Roman"/>
        </w:rPr>
        <w:t xml:space="preserve">5-11-1, </w:t>
      </w:r>
      <w:r w:rsidRPr="006E4F58">
        <w:rPr>
          <w:rFonts w:ascii="Times New Roman" w:eastAsia="Times New Roman" w:hAnsi="Times New Roman" w:cs="Times New Roman"/>
          <w:i/>
        </w:rPr>
        <w:t>et seq.</w:t>
      </w:r>
      <w:r w:rsidRPr="006E4F58">
        <w:rPr>
          <w:rFonts w:ascii="Times New Roman" w:eastAsia="Times New Roman" w:hAnsi="Times New Roman" w:cs="Times New Roman"/>
        </w:rPr>
        <w:t>, and audit guidelines specified by the State.</w:t>
      </w:r>
    </w:p>
    <w:p w14:paraId="4C8975C0" w14:textId="77777777" w:rsidR="006E4F58" w:rsidRPr="006E4F58" w:rsidRDefault="006E4F58" w:rsidP="006E4F58">
      <w:pPr>
        <w:spacing w:after="0" w:line="240" w:lineRule="auto"/>
        <w:rPr>
          <w:rFonts w:ascii="Times New Roman" w:eastAsia="Times New Roman" w:hAnsi="Times New Roman" w:cs="Times New Roman"/>
        </w:rPr>
      </w:pPr>
    </w:p>
    <w:p w14:paraId="5077374B"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The State considers the Contractor to be a “Contractor” under 2 C.F.R. 200.330 for purposes of this Contract. However,</w:t>
      </w:r>
      <w:r w:rsidR="00105774" w:rsidRPr="00105774">
        <w:rPr>
          <w:rFonts w:ascii="Times New Roman" w:eastAsia="Times New Roman" w:hAnsi="Times New Roman" w:cs="Times New Roman"/>
        </w:rPr>
        <w:t xml:space="preserve"> if it is determined that the Contractor is a “</w:t>
      </w:r>
      <w:proofErr w:type="spellStart"/>
      <w:r w:rsidR="00105774" w:rsidRPr="00105774">
        <w:rPr>
          <w:rFonts w:ascii="Times New Roman" w:eastAsia="Times New Roman" w:hAnsi="Times New Roman" w:cs="Times New Roman"/>
        </w:rPr>
        <w:t>subrecipient</w:t>
      </w:r>
      <w:proofErr w:type="spellEnd"/>
      <w:r w:rsidR="00105774" w:rsidRPr="00105774">
        <w:rPr>
          <w:rFonts w:ascii="Times New Roman" w:eastAsia="Times New Roman" w:hAnsi="Times New Roman" w:cs="Times New Roman"/>
        </w:rPr>
        <w:t>” and</w:t>
      </w:r>
      <w:r w:rsidRPr="006E4F58">
        <w:rPr>
          <w:rFonts w:ascii="Times New Roman" w:eastAsia="Times New Roman" w:hAnsi="Times New Roman" w:cs="Times New Roman"/>
        </w:rPr>
        <w:t xml:space="preserve"> if required by applicable provisions of 2 C.F.R. 200 (Uniform Administrative Requirements, Cost Principles, and Audit Requirements), Contractor shall arrange for a financial and compliance audit, which complies with 2 C.F.R. 200.500 </w:t>
      </w:r>
      <w:r w:rsidRPr="006E4F58">
        <w:rPr>
          <w:rFonts w:ascii="Times New Roman" w:eastAsia="Times New Roman" w:hAnsi="Times New Roman" w:cs="Times New Roman"/>
          <w:i/>
        </w:rPr>
        <w:t>et seq</w:t>
      </w:r>
      <w:r w:rsidRPr="006E4F58">
        <w:rPr>
          <w:rFonts w:ascii="Times New Roman" w:eastAsia="Times New Roman" w:hAnsi="Times New Roman" w:cs="Times New Roman"/>
        </w:rPr>
        <w:t>.</w:t>
      </w:r>
    </w:p>
    <w:p w14:paraId="08910B58" w14:textId="77777777" w:rsidR="006E4F58" w:rsidRPr="006E4F58" w:rsidRDefault="006E4F58" w:rsidP="006E4F58">
      <w:pPr>
        <w:spacing w:after="0" w:line="240" w:lineRule="auto"/>
        <w:rPr>
          <w:rFonts w:ascii="Times New Roman" w:eastAsia="Times New Roman" w:hAnsi="Times New Roman" w:cs="Times New Roman"/>
        </w:rPr>
      </w:pPr>
    </w:p>
    <w:p w14:paraId="3F6CF34E"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8.  Authority to Bind Contractor</w:t>
      </w:r>
      <w:r w:rsidRPr="006E4F58">
        <w:rPr>
          <w:rFonts w:ascii="Times New Roman" w:eastAsia="Times New Roman" w:hAnsi="Times New Roman" w:cs="Times New Roman"/>
        </w:rPr>
        <w:t>.  The signatory for the Contractor represents that he/she has been duly authorized to execute this Contract on behalf of the Contractor and has obtained all necessary or applicable approvals to make this Contract fully binding upon the Contractor when his/her signature is affixed, and accepted by the State.</w:t>
      </w:r>
    </w:p>
    <w:p w14:paraId="51BEC3FD" w14:textId="77777777" w:rsidR="006E4F58" w:rsidRPr="006E4F58" w:rsidRDefault="006E4F58" w:rsidP="006E4F58">
      <w:pPr>
        <w:spacing w:after="0" w:line="240" w:lineRule="auto"/>
        <w:rPr>
          <w:rFonts w:ascii="Times New Roman" w:eastAsia="Times New Roman" w:hAnsi="Times New Roman" w:cs="Times New Roman"/>
        </w:rPr>
      </w:pPr>
    </w:p>
    <w:p w14:paraId="1E7193C9"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9.  Changes in Work</w:t>
      </w:r>
      <w:r w:rsidRPr="006E4F58">
        <w:rPr>
          <w:rFonts w:ascii="Times New Roman" w:eastAsia="Times New Roman" w:hAnsi="Times New Roman" w:cs="Times New Roman"/>
        </w:rPr>
        <w:t xml:space="preserve">.  The Contractor shall not commence any additional work or change the scope of the work until authorized in writing by the State. The Contractor shall make no claim for additional compensation in the absence of a prior written approval and amendment executed by all signatories hereto. This Contract may only be amended, supplemented or modified by a written document executed in the same manner as this Contract. </w:t>
      </w:r>
    </w:p>
    <w:p w14:paraId="063F3574" w14:textId="77777777" w:rsidR="006E4F58" w:rsidRPr="006E4F58" w:rsidRDefault="006E4F58" w:rsidP="006E4F58">
      <w:pPr>
        <w:spacing w:after="0" w:line="240" w:lineRule="auto"/>
        <w:rPr>
          <w:rFonts w:ascii="Times New Roman" w:eastAsia="Times New Roman" w:hAnsi="Times New Roman" w:cs="Times New Roman"/>
        </w:rPr>
      </w:pPr>
    </w:p>
    <w:p w14:paraId="41F255CB" w14:textId="77777777" w:rsidR="006E4F58" w:rsidRPr="006E4F58" w:rsidRDefault="006E4F58" w:rsidP="006E4F58">
      <w:pPr>
        <w:spacing w:after="0" w:line="240" w:lineRule="auto"/>
        <w:rPr>
          <w:rFonts w:ascii="Times New Roman" w:eastAsia="Times New Roman" w:hAnsi="Times New Roman" w:cs="Times New Roman"/>
          <w:b/>
        </w:rPr>
      </w:pPr>
      <w:r w:rsidRPr="006E4F58">
        <w:rPr>
          <w:rFonts w:ascii="Times New Roman" w:eastAsia="Times New Roman" w:hAnsi="Times New Roman" w:cs="Times New Roman"/>
          <w:b/>
        </w:rPr>
        <w:t xml:space="preserve">10.  Compliance with Laws. </w:t>
      </w:r>
    </w:p>
    <w:p w14:paraId="08D21E7F"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  The Contractor shall comply with all applicable federal, state, and local laws, rules, regulations, and ordinances, and all provisions required thereby to be included herein are hereby incorporated by reference. The enactment or modification of any applicable state or federal statute or the promulgation of rules or regulations thereunder after execution of this Contract shall be reviewed by the State and the Contractor to determine whether the provisions of this Contract require formal modification.</w:t>
      </w:r>
    </w:p>
    <w:p w14:paraId="7FE8A821" w14:textId="77777777" w:rsidR="006E4F58" w:rsidRPr="006E4F58" w:rsidRDefault="006E4F58" w:rsidP="006E4F58">
      <w:pPr>
        <w:spacing w:after="0" w:line="240" w:lineRule="auto"/>
        <w:rPr>
          <w:rFonts w:ascii="Times New Roman" w:eastAsia="Times New Roman" w:hAnsi="Times New Roman" w:cs="Times New Roman"/>
        </w:rPr>
      </w:pPr>
    </w:p>
    <w:p w14:paraId="1B86EA75"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B.  The Contractor and its agents shall abide by all ethical requirements that apply to persons who have a business relationship with the State as set forth in IC §</w:t>
      </w:r>
      <w:r w:rsidR="00D515C5">
        <w:rPr>
          <w:rFonts w:ascii="Times New Roman" w:eastAsia="Times New Roman" w:hAnsi="Times New Roman" w:cs="Times New Roman"/>
        </w:rPr>
        <w:t xml:space="preserve"> </w:t>
      </w:r>
      <w:r w:rsidRPr="006E4F58">
        <w:rPr>
          <w:rFonts w:ascii="Times New Roman" w:eastAsia="Times New Roman" w:hAnsi="Times New Roman" w:cs="Times New Roman"/>
        </w:rPr>
        <w:t xml:space="preserve">4-2-6, </w:t>
      </w:r>
      <w:r w:rsidRPr="006E4F58">
        <w:rPr>
          <w:rFonts w:ascii="Times New Roman" w:eastAsia="Times New Roman" w:hAnsi="Times New Roman" w:cs="Times New Roman"/>
          <w:i/>
          <w:iCs/>
        </w:rPr>
        <w:t>et seq</w:t>
      </w:r>
      <w:r w:rsidRPr="006E4F58">
        <w:rPr>
          <w:rFonts w:ascii="Times New Roman" w:eastAsia="Times New Roman" w:hAnsi="Times New Roman" w:cs="Times New Roman"/>
        </w:rPr>
        <w:t>., IC §</w:t>
      </w:r>
      <w:r w:rsidR="00D515C5">
        <w:rPr>
          <w:rFonts w:ascii="Times New Roman" w:eastAsia="Times New Roman" w:hAnsi="Times New Roman" w:cs="Times New Roman"/>
        </w:rPr>
        <w:t xml:space="preserve"> </w:t>
      </w:r>
      <w:r w:rsidRPr="006E4F58">
        <w:rPr>
          <w:rFonts w:ascii="Times New Roman" w:eastAsia="Times New Roman" w:hAnsi="Times New Roman" w:cs="Times New Roman"/>
        </w:rPr>
        <w:t xml:space="preserve">4-2-7, </w:t>
      </w:r>
      <w:r w:rsidRPr="006E4F58">
        <w:rPr>
          <w:rFonts w:ascii="Times New Roman" w:eastAsia="Times New Roman" w:hAnsi="Times New Roman" w:cs="Times New Roman"/>
          <w:i/>
          <w:iCs/>
        </w:rPr>
        <w:t>et seq</w:t>
      </w:r>
      <w:r w:rsidRPr="006E4F58">
        <w:rPr>
          <w:rFonts w:ascii="Times New Roman" w:eastAsia="Times New Roman" w:hAnsi="Times New Roman" w:cs="Times New Roman"/>
        </w:rPr>
        <w:t xml:space="preserve">. and the </w:t>
      </w:r>
      <w:r w:rsidRPr="006E4F58">
        <w:rPr>
          <w:rFonts w:ascii="Times New Roman" w:eastAsia="Times New Roman" w:hAnsi="Times New Roman" w:cs="Times New Roman"/>
        </w:rPr>
        <w:lastRenderedPageBreak/>
        <w:t>regulations promulgated thereunder. </w:t>
      </w:r>
      <w:r w:rsidRPr="006E4F58">
        <w:rPr>
          <w:rFonts w:ascii="Times New Roman" w:eastAsia="Times New Roman" w:hAnsi="Times New Roman" w:cs="Times New Roman"/>
          <w:b/>
          <w:bCs/>
        </w:rPr>
        <w:t xml:space="preserve">If the Contractor has knowledge, or would have acquired knowledge with reasonable inquiry, that a state officer, employee, or special state appointee, as those terms are defined in IC </w:t>
      </w:r>
      <w:r w:rsidR="00960CD4">
        <w:rPr>
          <w:rFonts w:ascii="Times New Roman" w:eastAsia="Times New Roman" w:hAnsi="Times New Roman" w:cs="Times New Roman"/>
          <w:b/>
          <w:bCs/>
        </w:rPr>
        <w:t>§</w:t>
      </w:r>
      <w:r w:rsidR="006F3B5E">
        <w:rPr>
          <w:rFonts w:ascii="Times New Roman" w:eastAsia="Times New Roman" w:hAnsi="Times New Roman" w:cs="Times New Roman"/>
          <w:b/>
          <w:bCs/>
        </w:rPr>
        <w:t xml:space="preserve"> </w:t>
      </w:r>
      <w:r w:rsidRPr="006E4F58">
        <w:rPr>
          <w:rFonts w:ascii="Times New Roman" w:eastAsia="Times New Roman" w:hAnsi="Times New Roman" w:cs="Times New Roman"/>
          <w:b/>
          <w:bCs/>
        </w:rPr>
        <w:t xml:space="preserve">4-2-6-1, has a financial interest in the Contract, the Contractor shall ensure compliance with the disclosure requirements in IC </w:t>
      </w:r>
      <w:r w:rsidR="00960CD4">
        <w:rPr>
          <w:rFonts w:ascii="Times New Roman" w:eastAsia="Times New Roman" w:hAnsi="Times New Roman" w:cs="Times New Roman"/>
          <w:b/>
          <w:bCs/>
        </w:rPr>
        <w:t xml:space="preserve">§ </w:t>
      </w:r>
      <w:r w:rsidRPr="006E4F58">
        <w:rPr>
          <w:rFonts w:ascii="Times New Roman" w:eastAsia="Times New Roman" w:hAnsi="Times New Roman" w:cs="Times New Roman"/>
          <w:b/>
          <w:bCs/>
        </w:rPr>
        <w:t>4-2-6-10.5</w:t>
      </w:r>
      <w:r w:rsidR="0025187C">
        <w:rPr>
          <w:rFonts w:ascii="Times New Roman" w:eastAsia="Times New Roman" w:hAnsi="Times New Roman" w:cs="Times New Roman"/>
          <w:b/>
          <w:bCs/>
        </w:rPr>
        <w:t xml:space="preserve"> prior to the</w:t>
      </w:r>
      <w:r w:rsidR="00960CD4">
        <w:rPr>
          <w:rFonts w:ascii="Times New Roman" w:eastAsia="Times New Roman" w:hAnsi="Times New Roman" w:cs="Times New Roman"/>
          <w:b/>
          <w:bCs/>
        </w:rPr>
        <w:t xml:space="preserve"> execution of this C</w:t>
      </w:r>
      <w:r w:rsidR="0025187C">
        <w:rPr>
          <w:rFonts w:ascii="Times New Roman" w:eastAsia="Times New Roman" w:hAnsi="Times New Roman" w:cs="Times New Roman"/>
          <w:b/>
          <w:bCs/>
        </w:rPr>
        <w:t>ontract.</w:t>
      </w:r>
      <w:r w:rsidRPr="006E4F58">
        <w:rPr>
          <w:rFonts w:ascii="Times New Roman" w:eastAsia="Times New Roman" w:hAnsi="Times New Roman" w:cs="Times New Roman"/>
          <w:b/>
          <w:bCs/>
        </w:rPr>
        <w:t> </w:t>
      </w:r>
      <w:r w:rsidRPr="006E4F58">
        <w:rPr>
          <w:rFonts w:ascii="Times New Roman" w:eastAsia="Times New Roman" w:hAnsi="Times New Roman" w:cs="Times New Roman"/>
        </w:rPr>
        <w:t xml:space="preserve">If the Contractor is not familiar with these ethical requirements, the Contractor should refer any questions to the Indiana State Ethics Commission, or visit the Inspector General’s website at </w:t>
      </w:r>
      <w:hyperlink r:id="rId7" w:history="1">
        <w:r w:rsidRPr="006E4F58">
          <w:rPr>
            <w:rFonts w:ascii="Times New Roman" w:eastAsia="Times New Roman" w:hAnsi="Times New Roman" w:cs="Times New Roman"/>
            <w:u w:val="single"/>
          </w:rPr>
          <w:t>http://www.in.gov/ig/</w:t>
        </w:r>
      </w:hyperlink>
      <w:r w:rsidRPr="006E4F58">
        <w:rPr>
          <w:rFonts w:ascii="Times New Roman" w:eastAsia="Times New Roman" w:hAnsi="Times New Roman" w:cs="Times New Roman"/>
        </w:rPr>
        <w:t>. If the Contractor or its agents violate any applicable ethical standards, the State may, in its sole discretion, terminate this Contract immediately upon notice to the Contractor. In addition, the Contractor may be subject to penalties under IC §§</w:t>
      </w:r>
      <w:r w:rsidR="00D515C5">
        <w:rPr>
          <w:rFonts w:ascii="Times New Roman" w:eastAsia="Times New Roman" w:hAnsi="Times New Roman" w:cs="Times New Roman"/>
        </w:rPr>
        <w:t xml:space="preserve"> </w:t>
      </w:r>
      <w:r w:rsidRPr="006E4F58">
        <w:rPr>
          <w:rFonts w:ascii="Times New Roman" w:eastAsia="Times New Roman" w:hAnsi="Times New Roman" w:cs="Times New Roman"/>
        </w:rPr>
        <w:t>4-2-6, 4-2-7, 35-44.1-1-4, and under any other applicable laws.</w:t>
      </w:r>
    </w:p>
    <w:p w14:paraId="21DD56B5" w14:textId="77777777" w:rsidR="006E4F58" w:rsidRPr="006E4F58" w:rsidRDefault="006E4F58" w:rsidP="006E4F58">
      <w:pPr>
        <w:spacing w:after="0" w:line="240" w:lineRule="auto"/>
        <w:rPr>
          <w:rFonts w:ascii="Times New Roman" w:eastAsia="Times New Roman" w:hAnsi="Times New Roman" w:cs="Times New Roman"/>
        </w:rPr>
      </w:pPr>
    </w:p>
    <w:p w14:paraId="43542D2E"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C.  The Contractor certifies by entering into this Contract that neither it nor its principal(s) is presently in arrears in payment of taxes, permit fees or other statutory, regulatory or judicially required payments to the State of Indiana. The Contractor agrees that any payments currently due to the State of Indiana may be withheld from payments due to the Contractor. Additionally, further work or payments may be withheld, delayed, or denied and/or this Contract suspended until the Contractor is current in its payments and has submitted proof of such payment to the State.  </w:t>
      </w:r>
    </w:p>
    <w:p w14:paraId="0F5605DF" w14:textId="77777777" w:rsidR="006E4F58" w:rsidRPr="006E4F58" w:rsidRDefault="006E4F58" w:rsidP="006E4F58">
      <w:pPr>
        <w:spacing w:after="0" w:line="240" w:lineRule="auto"/>
        <w:rPr>
          <w:rFonts w:ascii="Times New Roman" w:eastAsia="Times New Roman" w:hAnsi="Times New Roman" w:cs="Times New Roman"/>
        </w:rPr>
      </w:pPr>
    </w:p>
    <w:p w14:paraId="722BEC6A"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D.  The Contractor warrants that it has no current, pending or outstanding criminal, civil, or enforcement actions initiated by the State, and agrees that it will immediately notify the State of any such actions.  During the term of such actions, the Contractor agrees that the State may delay, withhold, or deny work under any supplement, amendment, change order or other contractual device issued pursuant to this Contract.</w:t>
      </w:r>
    </w:p>
    <w:p w14:paraId="1A198563" w14:textId="77777777" w:rsidR="006E4F58" w:rsidRPr="006E4F58" w:rsidRDefault="006E4F58" w:rsidP="006E4F58">
      <w:pPr>
        <w:spacing w:after="0" w:line="240" w:lineRule="auto"/>
        <w:rPr>
          <w:rFonts w:ascii="Times New Roman" w:eastAsia="Times New Roman" w:hAnsi="Times New Roman" w:cs="Times New Roman"/>
        </w:rPr>
      </w:pPr>
    </w:p>
    <w:p w14:paraId="601EE993"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E.  If a valid dispute exists as to the Contractor’s liability or guilt in any action initiated by the State or its agencies, and the State decides to delay, withhold, or deny work to the Contractor, the Contractor may request that it be allowed to continue, or receive work, without delay.  The Contractor must submit, in writing, a request for review to the Indiana Department of Administration (IDOA) following the procedures for disputes outlined herein. A determination by IDOA shall be binding on the parties.  Any payments that the State may delay, withhold, deny, or apply under this section shall not be subject to penalty or interest, except as permitted by IC §</w:t>
      </w:r>
      <w:r w:rsidR="00D515C5">
        <w:rPr>
          <w:rFonts w:ascii="Times New Roman" w:eastAsia="Times New Roman" w:hAnsi="Times New Roman" w:cs="Times New Roman"/>
        </w:rPr>
        <w:t xml:space="preserve"> </w:t>
      </w:r>
      <w:r w:rsidRPr="006E4F58">
        <w:rPr>
          <w:rFonts w:ascii="Times New Roman" w:eastAsia="Times New Roman" w:hAnsi="Times New Roman" w:cs="Times New Roman"/>
        </w:rPr>
        <w:t>5-17-5.</w:t>
      </w:r>
    </w:p>
    <w:p w14:paraId="1CF3989A" w14:textId="77777777" w:rsidR="006E4F58" w:rsidRPr="006E4F58" w:rsidRDefault="006E4F58" w:rsidP="006E4F58">
      <w:pPr>
        <w:spacing w:after="0" w:line="240" w:lineRule="auto"/>
        <w:rPr>
          <w:rFonts w:ascii="Times New Roman" w:eastAsia="Times New Roman" w:hAnsi="Times New Roman" w:cs="Times New Roman"/>
        </w:rPr>
      </w:pPr>
    </w:p>
    <w:p w14:paraId="48320A83"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F.  The Contractor warrants that the Contractor and its subcontractors, if any, shall obtain and maintain all required permits, licenses, registrations, and approvals, and shall comply with all health, safety, and environmental statutes, rules, or regulations in the performance of work activities for the State. Failure to do so may be deemed a material breach of this Contract and grounds for immediate termination and denial of further work with the State. </w:t>
      </w:r>
    </w:p>
    <w:p w14:paraId="42CA10C4" w14:textId="77777777" w:rsidR="006E4F58" w:rsidRPr="006E4F58" w:rsidRDefault="006E4F58" w:rsidP="006E4F58">
      <w:pPr>
        <w:spacing w:after="0" w:line="240" w:lineRule="auto"/>
        <w:rPr>
          <w:rFonts w:ascii="Times New Roman" w:eastAsia="Times New Roman" w:hAnsi="Times New Roman" w:cs="Times New Roman"/>
        </w:rPr>
      </w:pPr>
    </w:p>
    <w:p w14:paraId="5CF20C7D"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G.  The Contractor affirms that, if it is an entity described in IC Title 23, it is properly registered and owes no outstanding reports to the Indiana Secretary of State.</w:t>
      </w:r>
    </w:p>
    <w:p w14:paraId="4CD5F6B8" w14:textId="77777777" w:rsidR="006E4F58" w:rsidRPr="006E4F58" w:rsidRDefault="006E4F58" w:rsidP="006E4F58">
      <w:pPr>
        <w:spacing w:after="0" w:line="240" w:lineRule="auto"/>
        <w:rPr>
          <w:rFonts w:ascii="Times New Roman" w:eastAsia="Times New Roman" w:hAnsi="Times New Roman" w:cs="Times New Roman"/>
        </w:rPr>
      </w:pPr>
    </w:p>
    <w:p w14:paraId="4766CC7B" w14:textId="77777777" w:rsidR="006E4F58" w:rsidRPr="006E4F58" w:rsidRDefault="006E4F58" w:rsidP="006E4F58">
      <w:pPr>
        <w:autoSpaceDE w:val="0"/>
        <w:autoSpaceDN w:val="0"/>
        <w:adjustRightInd w:val="0"/>
        <w:spacing w:after="40" w:line="240" w:lineRule="auto"/>
        <w:jc w:val="both"/>
        <w:rPr>
          <w:rFonts w:ascii="Times New Roman" w:eastAsia="Times New Roman" w:hAnsi="Times New Roman" w:cs="Times New Roman"/>
        </w:rPr>
      </w:pPr>
      <w:r w:rsidRPr="006E4F58">
        <w:rPr>
          <w:rFonts w:ascii="Times New Roman" w:eastAsia="Times New Roman" w:hAnsi="Times New Roman" w:cs="Times New Roman"/>
        </w:rPr>
        <w:t xml:space="preserve">H.  </w:t>
      </w:r>
      <w:r w:rsidRPr="006E4F58">
        <w:rPr>
          <w:rFonts w:ascii="Times New Roman" w:eastAsia="Times New Roman" w:hAnsi="Times New Roman" w:cs="Times New Roman"/>
          <w:bCs/>
        </w:rPr>
        <w:t xml:space="preserve">As required by </w:t>
      </w:r>
      <w:r w:rsidRPr="006E4F58">
        <w:rPr>
          <w:rFonts w:ascii="Times New Roman" w:eastAsia="Times New Roman" w:hAnsi="Times New Roman" w:cs="Times New Roman"/>
        </w:rPr>
        <w:t>IC §</w:t>
      </w:r>
      <w:r w:rsidR="003E024F">
        <w:rPr>
          <w:rFonts w:ascii="Times New Roman" w:eastAsia="Times New Roman" w:hAnsi="Times New Roman" w:cs="Times New Roman"/>
        </w:rPr>
        <w:t xml:space="preserve"> </w:t>
      </w:r>
      <w:r w:rsidRPr="006E4F58">
        <w:rPr>
          <w:rFonts w:ascii="Times New Roman" w:eastAsia="Times New Roman" w:hAnsi="Times New Roman" w:cs="Times New Roman"/>
        </w:rPr>
        <w:t>5-22-3-7:</w:t>
      </w:r>
    </w:p>
    <w:p w14:paraId="4DBF6A24" w14:textId="77777777" w:rsidR="006E4F58" w:rsidRPr="006E4F58" w:rsidRDefault="006E4F58" w:rsidP="007161E1">
      <w:pPr>
        <w:numPr>
          <w:ilvl w:val="0"/>
          <w:numId w:val="4"/>
        </w:numPr>
        <w:autoSpaceDE w:val="0"/>
        <w:autoSpaceDN w:val="0"/>
        <w:adjustRightInd w:val="0"/>
        <w:spacing w:after="80" w:line="240" w:lineRule="auto"/>
        <w:ind w:firstLine="360"/>
        <w:rPr>
          <w:rFonts w:ascii="Times New Roman" w:eastAsia="Times New Roman" w:hAnsi="Times New Roman" w:cs="Times New Roman"/>
        </w:rPr>
      </w:pPr>
      <w:r w:rsidRPr="006E4F58">
        <w:rPr>
          <w:rFonts w:ascii="Times New Roman" w:eastAsia="Times New Roman" w:hAnsi="Times New Roman" w:cs="Times New Roman"/>
          <w:bCs/>
        </w:rPr>
        <w:t xml:space="preserve">The Contractor and any principals of the Contractor certify that: </w:t>
      </w:r>
    </w:p>
    <w:p w14:paraId="4357D0A7" w14:textId="77777777" w:rsidR="006E4F58" w:rsidRPr="006E4F58" w:rsidRDefault="006E4F58" w:rsidP="006E4F58">
      <w:pPr>
        <w:autoSpaceDE w:val="0"/>
        <w:autoSpaceDN w:val="0"/>
        <w:adjustRightInd w:val="0"/>
        <w:spacing w:after="80" w:line="240" w:lineRule="auto"/>
        <w:ind w:left="2160" w:hanging="360"/>
        <w:rPr>
          <w:rFonts w:ascii="Times New Roman" w:eastAsia="Times New Roman" w:hAnsi="Times New Roman" w:cs="Times New Roman"/>
        </w:rPr>
      </w:pPr>
      <w:r w:rsidRPr="006E4F58">
        <w:rPr>
          <w:rFonts w:ascii="Times New Roman" w:eastAsia="Times New Roman" w:hAnsi="Times New Roman" w:cs="Times New Roman"/>
          <w:bCs/>
        </w:rPr>
        <w:t>(A)</w:t>
      </w:r>
      <w:r w:rsidRPr="006E4F58">
        <w:rPr>
          <w:rFonts w:ascii="Times New Roman" w:eastAsia="Times New Roman" w:hAnsi="Times New Roman" w:cs="Times New Roman"/>
          <w:bCs/>
        </w:rPr>
        <w:tab/>
      </w:r>
      <w:proofErr w:type="gramStart"/>
      <w:r w:rsidRPr="006E4F58">
        <w:rPr>
          <w:rFonts w:ascii="Times New Roman" w:eastAsia="Times New Roman" w:hAnsi="Times New Roman" w:cs="Times New Roman"/>
          <w:bCs/>
        </w:rPr>
        <w:t>the</w:t>
      </w:r>
      <w:proofErr w:type="gramEnd"/>
      <w:r w:rsidRPr="006E4F58">
        <w:rPr>
          <w:rFonts w:ascii="Times New Roman" w:eastAsia="Times New Roman" w:hAnsi="Times New Roman" w:cs="Times New Roman"/>
          <w:bCs/>
        </w:rPr>
        <w:t xml:space="preserve"> Contractor, except for de minimis and nonsystematic violations, has not violated the terms of: </w:t>
      </w:r>
    </w:p>
    <w:p w14:paraId="1AEC6DE3" w14:textId="77777777" w:rsidR="006E4F58" w:rsidRPr="006E4F58" w:rsidRDefault="006E4F58" w:rsidP="007161E1">
      <w:pPr>
        <w:numPr>
          <w:ilvl w:val="1"/>
          <w:numId w:val="3"/>
        </w:numPr>
        <w:autoSpaceDE w:val="0"/>
        <w:autoSpaceDN w:val="0"/>
        <w:adjustRightInd w:val="0"/>
        <w:spacing w:after="80" w:line="240" w:lineRule="auto"/>
        <w:ind w:left="2880"/>
        <w:rPr>
          <w:rFonts w:ascii="Times New Roman" w:eastAsia="Times New Roman" w:hAnsi="Times New Roman" w:cs="Times New Roman"/>
        </w:rPr>
      </w:pPr>
      <w:r w:rsidRPr="006E4F58">
        <w:rPr>
          <w:rFonts w:ascii="Times New Roman" w:eastAsia="Times New Roman" w:hAnsi="Times New Roman" w:cs="Times New Roman"/>
          <w:bCs/>
        </w:rPr>
        <w:t>IC §24-4.7 [Telephone Solicitation Of Consumers];</w:t>
      </w:r>
    </w:p>
    <w:p w14:paraId="7B40616C" w14:textId="77777777" w:rsidR="006E4F58" w:rsidRPr="006E4F58" w:rsidRDefault="006E4F58" w:rsidP="007161E1">
      <w:pPr>
        <w:numPr>
          <w:ilvl w:val="1"/>
          <w:numId w:val="3"/>
        </w:numPr>
        <w:autoSpaceDE w:val="0"/>
        <w:autoSpaceDN w:val="0"/>
        <w:adjustRightInd w:val="0"/>
        <w:spacing w:after="80" w:line="240" w:lineRule="auto"/>
        <w:ind w:left="2880"/>
        <w:rPr>
          <w:rFonts w:ascii="Times New Roman" w:eastAsia="Times New Roman" w:hAnsi="Times New Roman" w:cs="Times New Roman"/>
        </w:rPr>
      </w:pPr>
      <w:r w:rsidRPr="006E4F58">
        <w:rPr>
          <w:rFonts w:ascii="Times New Roman" w:eastAsia="Times New Roman" w:hAnsi="Times New Roman" w:cs="Times New Roman"/>
          <w:bCs/>
        </w:rPr>
        <w:t>IC §24-5-12 [</w:t>
      </w:r>
      <w:bookmarkStart w:id="1" w:name="IC24-5-12"/>
      <w:r w:rsidRPr="006E4F58">
        <w:rPr>
          <w:rFonts w:ascii="Times New Roman" w:eastAsia="Times New Roman" w:hAnsi="Times New Roman" w:cs="Times New Roman"/>
        </w:rPr>
        <w:t>Telephone Solicitations</w:t>
      </w:r>
      <w:bookmarkEnd w:id="1"/>
      <w:r w:rsidRPr="006E4F58">
        <w:rPr>
          <w:rFonts w:ascii="Times New Roman" w:eastAsia="Times New Roman" w:hAnsi="Times New Roman" w:cs="Times New Roman"/>
        </w:rPr>
        <w:t>];</w:t>
      </w:r>
      <w:r w:rsidRPr="006E4F58">
        <w:rPr>
          <w:rFonts w:ascii="Times New Roman" w:eastAsia="Times New Roman" w:hAnsi="Times New Roman" w:cs="Times New Roman"/>
          <w:bCs/>
        </w:rPr>
        <w:t xml:space="preserve"> or </w:t>
      </w:r>
    </w:p>
    <w:p w14:paraId="6FE662C5" w14:textId="77777777" w:rsidR="006E4F58" w:rsidRPr="006E4F58" w:rsidRDefault="006E4F58" w:rsidP="007161E1">
      <w:pPr>
        <w:numPr>
          <w:ilvl w:val="1"/>
          <w:numId w:val="3"/>
        </w:numPr>
        <w:autoSpaceDE w:val="0"/>
        <w:autoSpaceDN w:val="0"/>
        <w:adjustRightInd w:val="0"/>
        <w:spacing w:after="80" w:line="240" w:lineRule="auto"/>
        <w:ind w:left="2880"/>
        <w:rPr>
          <w:rFonts w:ascii="Times New Roman" w:eastAsia="Times New Roman" w:hAnsi="Times New Roman" w:cs="Times New Roman"/>
        </w:rPr>
      </w:pPr>
      <w:r w:rsidRPr="006E4F58">
        <w:rPr>
          <w:rFonts w:ascii="Times New Roman" w:eastAsia="Times New Roman" w:hAnsi="Times New Roman" w:cs="Times New Roman"/>
          <w:bCs/>
        </w:rPr>
        <w:t>IC §24-5-14 [</w:t>
      </w:r>
      <w:bookmarkStart w:id="2" w:name="IC24-5-14"/>
      <w:r w:rsidRPr="006E4F58">
        <w:rPr>
          <w:rFonts w:ascii="Times New Roman" w:eastAsia="Times New Roman" w:hAnsi="Times New Roman" w:cs="Times New Roman"/>
        </w:rPr>
        <w:t>Regulation of Automatic Dialing Machines</w:t>
      </w:r>
      <w:bookmarkEnd w:id="2"/>
      <w:r w:rsidRPr="006E4F58">
        <w:rPr>
          <w:rFonts w:ascii="Times New Roman" w:eastAsia="Times New Roman" w:hAnsi="Times New Roman" w:cs="Times New Roman"/>
        </w:rPr>
        <w:t>];</w:t>
      </w:r>
      <w:r w:rsidRPr="006E4F58">
        <w:rPr>
          <w:rFonts w:ascii="Times New Roman" w:eastAsia="Times New Roman" w:hAnsi="Times New Roman" w:cs="Times New Roman"/>
          <w:bCs/>
        </w:rPr>
        <w:t xml:space="preserve"> </w:t>
      </w:r>
    </w:p>
    <w:p w14:paraId="74680730" w14:textId="77777777" w:rsidR="006E4F58" w:rsidRPr="006E4F58" w:rsidRDefault="006E4F58" w:rsidP="006E4F58">
      <w:pPr>
        <w:autoSpaceDE w:val="0"/>
        <w:autoSpaceDN w:val="0"/>
        <w:adjustRightInd w:val="0"/>
        <w:spacing w:after="80" w:line="240" w:lineRule="auto"/>
        <w:ind w:left="1800"/>
        <w:rPr>
          <w:rFonts w:ascii="Times New Roman" w:eastAsia="Times New Roman" w:hAnsi="Times New Roman" w:cs="Times New Roman"/>
          <w:bCs/>
        </w:rPr>
      </w:pPr>
      <w:proofErr w:type="gramStart"/>
      <w:r w:rsidRPr="006E4F58">
        <w:rPr>
          <w:rFonts w:ascii="Times New Roman" w:eastAsia="Times New Roman" w:hAnsi="Times New Roman" w:cs="Times New Roman"/>
          <w:bCs/>
        </w:rPr>
        <w:lastRenderedPageBreak/>
        <w:t>in</w:t>
      </w:r>
      <w:proofErr w:type="gramEnd"/>
      <w:r w:rsidRPr="006E4F58">
        <w:rPr>
          <w:rFonts w:ascii="Times New Roman" w:eastAsia="Times New Roman" w:hAnsi="Times New Roman" w:cs="Times New Roman"/>
          <w:bCs/>
        </w:rPr>
        <w:t xml:space="preserve"> the previous three hundred sixty-five (365) days, even if IC §</w:t>
      </w:r>
      <w:r w:rsidR="003E024F">
        <w:rPr>
          <w:rFonts w:ascii="Times New Roman" w:eastAsia="Times New Roman" w:hAnsi="Times New Roman" w:cs="Times New Roman"/>
          <w:bCs/>
        </w:rPr>
        <w:t xml:space="preserve"> </w:t>
      </w:r>
      <w:r w:rsidRPr="006E4F58">
        <w:rPr>
          <w:rFonts w:ascii="Times New Roman" w:eastAsia="Times New Roman" w:hAnsi="Times New Roman" w:cs="Times New Roman"/>
          <w:bCs/>
        </w:rPr>
        <w:t xml:space="preserve">24-4.7 is preempted by federal law; and </w:t>
      </w:r>
    </w:p>
    <w:p w14:paraId="55E8C4BB" w14:textId="77777777" w:rsidR="006E4F58" w:rsidRPr="006E4F58" w:rsidRDefault="006E4F58" w:rsidP="006E4F58">
      <w:pPr>
        <w:autoSpaceDE w:val="0"/>
        <w:autoSpaceDN w:val="0"/>
        <w:adjustRightInd w:val="0"/>
        <w:spacing w:after="80" w:line="240" w:lineRule="auto"/>
        <w:ind w:left="1800"/>
        <w:rPr>
          <w:rFonts w:ascii="Times New Roman" w:eastAsia="Times New Roman" w:hAnsi="Times New Roman" w:cs="Times New Roman"/>
        </w:rPr>
      </w:pPr>
      <w:r w:rsidRPr="006E4F58">
        <w:rPr>
          <w:rFonts w:ascii="Times New Roman" w:eastAsia="Times New Roman" w:hAnsi="Times New Roman" w:cs="Times New Roman"/>
          <w:bCs/>
        </w:rPr>
        <w:t>(B)</w:t>
      </w:r>
      <w:r w:rsidRPr="006E4F58">
        <w:rPr>
          <w:rFonts w:ascii="Times New Roman" w:eastAsia="Times New Roman" w:hAnsi="Times New Roman" w:cs="Times New Roman"/>
          <w:bCs/>
        </w:rPr>
        <w:tab/>
      </w:r>
      <w:proofErr w:type="gramStart"/>
      <w:r w:rsidRPr="006E4F58">
        <w:rPr>
          <w:rFonts w:ascii="Times New Roman" w:eastAsia="Times New Roman" w:hAnsi="Times New Roman" w:cs="Times New Roman"/>
          <w:bCs/>
        </w:rPr>
        <w:t>the</w:t>
      </w:r>
      <w:proofErr w:type="gramEnd"/>
      <w:r w:rsidRPr="006E4F58">
        <w:rPr>
          <w:rFonts w:ascii="Times New Roman" w:eastAsia="Times New Roman" w:hAnsi="Times New Roman" w:cs="Times New Roman"/>
          <w:bCs/>
        </w:rPr>
        <w:t xml:space="preserve"> Contractor will not violate the terms of IC §</w:t>
      </w:r>
      <w:r w:rsidR="003E024F">
        <w:rPr>
          <w:rFonts w:ascii="Times New Roman" w:eastAsia="Times New Roman" w:hAnsi="Times New Roman" w:cs="Times New Roman"/>
          <w:bCs/>
        </w:rPr>
        <w:t xml:space="preserve"> </w:t>
      </w:r>
      <w:r w:rsidRPr="006E4F58">
        <w:rPr>
          <w:rFonts w:ascii="Times New Roman" w:eastAsia="Times New Roman" w:hAnsi="Times New Roman" w:cs="Times New Roman"/>
          <w:bCs/>
        </w:rPr>
        <w:t>24-4.7 for the duration of the Contract, even if IC §24-4.7 is preempted by federal law.</w:t>
      </w:r>
    </w:p>
    <w:p w14:paraId="5DD0235B" w14:textId="77777777" w:rsidR="006E4F58" w:rsidRPr="006E4F58" w:rsidRDefault="006E4F58" w:rsidP="007161E1">
      <w:pPr>
        <w:numPr>
          <w:ilvl w:val="0"/>
          <w:numId w:val="4"/>
        </w:numPr>
        <w:autoSpaceDE w:val="0"/>
        <w:autoSpaceDN w:val="0"/>
        <w:adjustRightInd w:val="0"/>
        <w:spacing w:after="80" w:line="240" w:lineRule="auto"/>
        <w:ind w:left="1440"/>
        <w:rPr>
          <w:rFonts w:ascii="Times New Roman" w:eastAsia="Times New Roman" w:hAnsi="Times New Roman" w:cs="Times New Roman"/>
        </w:rPr>
      </w:pPr>
      <w:r w:rsidRPr="006E4F58">
        <w:rPr>
          <w:rFonts w:ascii="Times New Roman" w:eastAsia="Times New Roman" w:hAnsi="Times New Roman" w:cs="Times New Roman"/>
          <w:bCs/>
        </w:rPr>
        <w:t xml:space="preserve">The Contractor and any principals of the Contractor certify that an affiliate or principal of the Contractor and any agent acting on behalf of the Contractor or on behalf of an affiliate or principal of the Contractor, except for de minimis and nonsystematic violations, </w:t>
      </w:r>
    </w:p>
    <w:p w14:paraId="14E949B4" w14:textId="77777777" w:rsidR="006E4F58" w:rsidRPr="006E4F58" w:rsidRDefault="006E4F58" w:rsidP="006E4F58">
      <w:pPr>
        <w:autoSpaceDE w:val="0"/>
        <w:autoSpaceDN w:val="0"/>
        <w:adjustRightInd w:val="0"/>
        <w:spacing w:after="80" w:line="240" w:lineRule="auto"/>
        <w:ind w:left="2160" w:hanging="360"/>
        <w:rPr>
          <w:rFonts w:ascii="Times New Roman" w:eastAsia="Times New Roman" w:hAnsi="Times New Roman" w:cs="Times New Roman"/>
          <w:bCs/>
        </w:rPr>
      </w:pPr>
      <w:r w:rsidRPr="006E4F58">
        <w:rPr>
          <w:rFonts w:ascii="Times New Roman" w:eastAsia="Times New Roman" w:hAnsi="Times New Roman" w:cs="Times New Roman"/>
          <w:bCs/>
        </w:rPr>
        <w:t>(A)</w:t>
      </w:r>
      <w:r w:rsidRPr="006E4F58">
        <w:rPr>
          <w:rFonts w:ascii="Times New Roman" w:eastAsia="Times New Roman" w:hAnsi="Times New Roman" w:cs="Times New Roman"/>
          <w:bCs/>
        </w:rPr>
        <w:tab/>
      </w:r>
      <w:proofErr w:type="gramStart"/>
      <w:r w:rsidRPr="006E4F58">
        <w:rPr>
          <w:rFonts w:ascii="Times New Roman" w:eastAsia="Times New Roman" w:hAnsi="Times New Roman" w:cs="Times New Roman"/>
          <w:bCs/>
        </w:rPr>
        <w:t>has</w:t>
      </w:r>
      <w:proofErr w:type="gramEnd"/>
      <w:r w:rsidRPr="006E4F58">
        <w:rPr>
          <w:rFonts w:ascii="Times New Roman" w:eastAsia="Times New Roman" w:hAnsi="Times New Roman" w:cs="Times New Roman"/>
          <w:bCs/>
        </w:rPr>
        <w:t xml:space="preserve"> not violated the terms of IC §</w:t>
      </w:r>
      <w:r w:rsidR="00D515C5">
        <w:rPr>
          <w:rFonts w:ascii="Times New Roman" w:eastAsia="Times New Roman" w:hAnsi="Times New Roman" w:cs="Times New Roman"/>
          <w:bCs/>
        </w:rPr>
        <w:t xml:space="preserve"> </w:t>
      </w:r>
      <w:r w:rsidRPr="006E4F58">
        <w:rPr>
          <w:rFonts w:ascii="Times New Roman" w:eastAsia="Times New Roman" w:hAnsi="Times New Roman" w:cs="Times New Roman"/>
          <w:bCs/>
        </w:rPr>
        <w:t>24-4.7 in the previous three hundred sixty-five (365) days, even if IC §24-4.7 is preempted by federal law; and</w:t>
      </w:r>
    </w:p>
    <w:p w14:paraId="54BD4A97" w14:textId="77777777" w:rsidR="006E4F58" w:rsidRPr="006E4F58" w:rsidRDefault="006E4F58" w:rsidP="006E4F58">
      <w:pPr>
        <w:spacing w:after="80" w:line="240" w:lineRule="auto"/>
        <w:ind w:left="2160" w:hanging="360"/>
        <w:rPr>
          <w:rFonts w:ascii="Times New Roman" w:eastAsia="Times New Roman" w:hAnsi="Times New Roman" w:cs="Times New Roman"/>
          <w:bCs/>
        </w:rPr>
      </w:pPr>
      <w:r w:rsidRPr="006E4F58">
        <w:rPr>
          <w:rFonts w:ascii="Times New Roman" w:eastAsia="Times New Roman" w:hAnsi="Times New Roman" w:cs="Times New Roman"/>
          <w:bCs/>
        </w:rPr>
        <w:t xml:space="preserve">(B) </w:t>
      </w:r>
      <w:proofErr w:type="gramStart"/>
      <w:r w:rsidRPr="006E4F58">
        <w:rPr>
          <w:rFonts w:ascii="Times New Roman" w:eastAsia="Times New Roman" w:hAnsi="Times New Roman" w:cs="Times New Roman"/>
          <w:bCs/>
        </w:rPr>
        <w:t>will</w:t>
      </w:r>
      <w:proofErr w:type="gramEnd"/>
      <w:r w:rsidRPr="006E4F58">
        <w:rPr>
          <w:rFonts w:ascii="Times New Roman" w:eastAsia="Times New Roman" w:hAnsi="Times New Roman" w:cs="Times New Roman"/>
          <w:bCs/>
        </w:rPr>
        <w:t xml:space="preserve"> not violate the terms of IC §</w:t>
      </w:r>
      <w:r w:rsidR="00D515C5">
        <w:rPr>
          <w:rFonts w:ascii="Times New Roman" w:eastAsia="Times New Roman" w:hAnsi="Times New Roman" w:cs="Times New Roman"/>
          <w:bCs/>
        </w:rPr>
        <w:t xml:space="preserve"> </w:t>
      </w:r>
      <w:r w:rsidRPr="006E4F58">
        <w:rPr>
          <w:rFonts w:ascii="Times New Roman" w:eastAsia="Times New Roman" w:hAnsi="Times New Roman" w:cs="Times New Roman"/>
          <w:bCs/>
        </w:rPr>
        <w:t>24-4.7 for the duration of the Contract, even if IC §24-4.7 is preempted by federal law.</w:t>
      </w:r>
    </w:p>
    <w:p w14:paraId="7CE378A4" w14:textId="77777777" w:rsidR="006E4F58" w:rsidRPr="006E4F58" w:rsidRDefault="006E4F58" w:rsidP="006E4F58">
      <w:pPr>
        <w:spacing w:after="0" w:line="240" w:lineRule="auto"/>
        <w:rPr>
          <w:rFonts w:ascii="Times New Roman" w:eastAsia="Times New Roman" w:hAnsi="Times New Roman" w:cs="Times New Roman"/>
        </w:rPr>
      </w:pPr>
    </w:p>
    <w:p w14:paraId="3D981A19"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11. Condition of Payment</w:t>
      </w:r>
      <w:r w:rsidRPr="006E4F58">
        <w:rPr>
          <w:rFonts w:ascii="Times New Roman" w:eastAsia="Times New Roman" w:hAnsi="Times New Roman" w:cs="Times New Roman"/>
        </w:rPr>
        <w:t xml:space="preserve">.  All services provided by the Contractor under this Contract must be performed to the State’s reasonable satisfaction, as determined at the discretion of the undersigned State representative and in accordance with all applicable federal, state, local laws, ordinances, rules and regulations. The State shall not be required to pay for work found to be unsatisfactory, inconsistent with this Contract </w:t>
      </w:r>
      <w:r w:rsidR="00105774">
        <w:rPr>
          <w:rFonts w:ascii="Times New Roman" w:eastAsia="Times New Roman" w:hAnsi="Times New Roman" w:cs="Times New Roman"/>
        </w:rPr>
        <w:t>or performed in violation of any</w:t>
      </w:r>
      <w:r w:rsidRPr="006E4F58">
        <w:rPr>
          <w:rFonts w:ascii="Times New Roman" w:eastAsia="Times New Roman" w:hAnsi="Times New Roman" w:cs="Times New Roman"/>
        </w:rPr>
        <w:t xml:space="preserve"> federal, state or local statute, ordinance, rule or regulation.</w:t>
      </w:r>
    </w:p>
    <w:p w14:paraId="0F2E07ED" w14:textId="77777777" w:rsidR="006E4F58" w:rsidRPr="006E4F58" w:rsidRDefault="006E4F58" w:rsidP="006E4F58">
      <w:pPr>
        <w:spacing w:after="0" w:line="240" w:lineRule="auto"/>
        <w:rPr>
          <w:rFonts w:ascii="Times New Roman" w:eastAsia="Times New Roman" w:hAnsi="Times New Roman" w:cs="Times New Roman"/>
        </w:rPr>
      </w:pPr>
    </w:p>
    <w:p w14:paraId="73F2D694"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12.  Confidentiality of State Information</w:t>
      </w:r>
      <w:r w:rsidRPr="006E4F58">
        <w:rPr>
          <w:rFonts w:ascii="Times New Roman" w:eastAsia="Times New Roman" w:hAnsi="Times New Roman" w:cs="Times New Roman"/>
        </w:rPr>
        <w:t>.  The Contractor understands and agrees that data, materials, and information disclosed to the Contractor may contain confidential and protected information. The Contractor covenants that data, material, and information gathered, based upon or disclosed to the Contractor for the purpose of this Contract will not be disclosed to or discussed with third parties without the prior written consent of the State.</w:t>
      </w:r>
    </w:p>
    <w:p w14:paraId="461ED08B" w14:textId="77777777" w:rsidR="006E4F58" w:rsidRPr="006E4F58" w:rsidRDefault="006E4F58" w:rsidP="006E4F58">
      <w:pPr>
        <w:spacing w:after="0" w:line="240" w:lineRule="auto"/>
        <w:rPr>
          <w:rFonts w:ascii="Times New Roman" w:eastAsia="Times New Roman" w:hAnsi="Times New Roman" w:cs="Times New Roman"/>
        </w:rPr>
      </w:pPr>
    </w:p>
    <w:p w14:paraId="27334A2D"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The parties acknowledge that the services to be performed by Contractor for the State under this Contract may require or allow access to data, materials, and information containing Social Security numbers maintained by the State in its computer system or other records. In addition to the covenant made above in this section and pursuant to 10 IAC 5-3-1(4), the Contractor and the State agree to comply with the provisions of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4-1-10 and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4-1-11.  If any Social Security number(s) is/are disclosed by Contractor, Contractor agrees to pay the cost of the notice of disclosure of a breach of the security of the system in addition to any other claims and expenses for which it is liable under the terms of this contract.</w:t>
      </w:r>
    </w:p>
    <w:p w14:paraId="75B1667A" w14:textId="77777777" w:rsidR="006E4F58" w:rsidRPr="006E4F58" w:rsidRDefault="006E4F58" w:rsidP="006E4F58">
      <w:pPr>
        <w:spacing w:after="0" w:line="240" w:lineRule="auto"/>
        <w:rPr>
          <w:rFonts w:ascii="Times New Roman" w:eastAsia="Times New Roman" w:hAnsi="Times New Roman" w:cs="Times New Roman"/>
        </w:rPr>
      </w:pPr>
    </w:p>
    <w:p w14:paraId="31B55720" w14:textId="77777777" w:rsidR="006E4F58" w:rsidRPr="006E4F58" w:rsidRDefault="006E4F58" w:rsidP="006E4F58">
      <w:pPr>
        <w:spacing w:after="0" w:line="240" w:lineRule="auto"/>
        <w:rPr>
          <w:rFonts w:ascii="Times New Roman" w:eastAsia="Times New Roman" w:hAnsi="Times New Roman" w:cs="Times New Roman"/>
          <w:b/>
        </w:rPr>
      </w:pPr>
      <w:r w:rsidRPr="006E4F58">
        <w:rPr>
          <w:rFonts w:ascii="Times New Roman" w:eastAsia="Times New Roman" w:hAnsi="Times New Roman" w:cs="Times New Roman"/>
          <w:b/>
        </w:rPr>
        <w:t xml:space="preserve">13.  Continuity of Services.   </w:t>
      </w:r>
    </w:p>
    <w:p w14:paraId="14DC2365"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  The Contractor recognizes that the service(s) to be performed under this Contract are vital to the State and must be continued without interruption and that, upon Contract expiration, a successor, either the State or another contractor, may continue them.  The Contractor agrees to:</w:t>
      </w:r>
    </w:p>
    <w:p w14:paraId="5C469914" w14:textId="77777777" w:rsidR="006E4F58" w:rsidRPr="007412B2" w:rsidRDefault="006E4F58" w:rsidP="007161E1">
      <w:pPr>
        <w:pStyle w:val="ListParagraph"/>
        <w:numPr>
          <w:ilvl w:val="0"/>
          <w:numId w:val="5"/>
        </w:numPr>
        <w:spacing w:after="0" w:line="240" w:lineRule="auto"/>
        <w:rPr>
          <w:rFonts w:ascii="Times New Roman" w:eastAsia="Times New Roman" w:hAnsi="Times New Roman" w:cs="Times New Roman"/>
        </w:rPr>
      </w:pPr>
      <w:bookmarkStart w:id="3" w:name="_Toc236554569"/>
      <w:r w:rsidRPr="007412B2">
        <w:rPr>
          <w:rFonts w:ascii="Times New Roman" w:eastAsia="Times New Roman" w:hAnsi="Times New Roman" w:cs="Times New Roman"/>
        </w:rPr>
        <w:t>Furnish phase-in training; and</w:t>
      </w:r>
      <w:bookmarkEnd w:id="3"/>
    </w:p>
    <w:p w14:paraId="1B6B87BC" w14:textId="77777777" w:rsidR="006E4F58" w:rsidRPr="007412B2" w:rsidRDefault="006E4F58" w:rsidP="007161E1">
      <w:pPr>
        <w:pStyle w:val="ListParagraph"/>
        <w:numPr>
          <w:ilvl w:val="0"/>
          <w:numId w:val="5"/>
        </w:numPr>
        <w:spacing w:after="0" w:line="240" w:lineRule="auto"/>
        <w:ind w:right="-360"/>
        <w:rPr>
          <w:rFonts w:ascii="Times New Roman" w:eastAsia="Times New Roman" w:hAnsi="Times New Roman" w:cs="Times New Roman"/>
        </w:rPr>
      </w:pPr>
      <w:r w:rsidRPr="007412B2">
        <w:rPr>
          <w:rFonts w:ascii="Times New Roman" w:eastAsia="Times New Roman" w:hAnsi="Times New Roman" w:cs="Times New Roman"/>
        </w:rPr>
        <w:t>Exercise its best efforts and cooperation to effect an orderly and efficient transition to a successor.</w:t>
      </w:r>
    </w:p>
    <w:p w14:paraId="0742E741" w14:textId="77777777" w:rsidR="006E4F58" w:rsidRPr="006E4F58" w:rsidRDefault="006E4F58" w:rsidP="006E4F58">
      <w:pPr>
        <w:spacing w:after="0" w:line="240" w:lineRule="auto"/>
        <w:rPr>
          <w:rFonts w:ascii="Times New Roman" w:eastAsia="Times New Roman" w:hAnsi="Times New Roman" w:cs="Times New Roman"/>
        </w:rPr>
      </w:pPr>
    </w:p>
    <w:p w14:paraId="2CAE65AE"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B.  The Contractor shall, upon the State's written notice:</w:t>
      </w:r>
    </w:p>
    <w:p w14:paraId="397F9F79" w14:textId="77777777" w:rsidR="006E4F58" w:rsidRPr="006E4F58" w:rsidRDefault="006E4F58" w:rsidP="007161E1">
      <w:pPr>
        <w:numPr>
          <w:ilvl w:val="0"/>
          <w:numId w:val="1"/>
        </w:numPr>
        <w:tabs>
          <w:tab w:val="clear" w:pos="360"/>
        </w:tabs>
        <w:spacing w:after="0" w:line="240" w:lineRule="auto"/>
        <w:ind w:left="1260"/>
        <w:rPr>
          <w:rFonts w:ascii="Times New Roman" w:eastAsia="Times New Roman" w:hAnsi="Times New Roman" w:cs="Times New Roman"/>
        </w:rPr>
      </w:pPr>
      <w:r w:rsidRPr="006E4F58">
        <w:rPr>
          <w:rFonts w:ascii="Times New Roman" w:eastAsia="Times New Roman" w:hAnsi="Times New Roman" w:cs="Times New Roman"/>
        </w:rPr>
        <w:t>Furnish phase-in, phase-out services for up to sixty (60) days after this Contract expires; and</w:t>
      </w:r>
    </w:p>
    <w:p w14:paraId="7015C7EF" w14:textId="77777777" w:rsidR="006E4F58" w:rsidRPr="006E4F58" w:rsidRDefault="006E4F58" w:rsidP="007161E1">
      <w:pPr>
        <w:numPr>
          <w:ilvl w:val="0"/>
          <w:numId w:val="1"/>
        </w:numPr>
        <w:tabs>
          <w:tab w:val="clear" w:pos="360"/>
        </w:tabs>
        <w:spacing w:after="0" w:line="240" w:lineRule="auto"/>
        <w:ind w:left="1260"/>
        <w:rPr>
          <w:rFonts w:ascii="Times New Roman" w:eastAsia="Times New Roman" w:hAnsi="Times New Roman" w:cs="Times New Roman"/>
        </w:rPr>
      </w:pPr>
      <w:r w:rsidRPr="006E4F58">
        <w:rPr>
          <w:rFonts w:ascii="Times New Roman" w:eastAsia="Times New Roman" w:hAnsi="Times New Roman" w:cs="Times New Roman"/>
        </w:rPr>
        <w:t>Negotiate in good faith a plan with a successor to determine the nature and extent of phase-in, phase-out services required. The plan shall specify a training program and a date for transferring responsibilities for each division of work described in the plan, and shall be subject to the State's approval. The Contractor shall provide sufficient experienced personnel during the phase-in, phase-out period to ensure that the services called for by this Contract are maintained at the required level of proficiency.</w:t>
      </w:r>
    </w:p>
    <w:p w14:paraId="0EA41A02" w14:textId="77777777" w:rsidR="006E4F58" w:rsidRPr="006E4F58" w:rsidRDefault="006E4F58" w:rsidP="006E4F58">
      <w:pPr>
        <w:spacing w:after="0" w:line="240" w:lineRule="auto"/>
        <w:rPr>
          <w:rFonts w:ascii="Times New Roman" w:eastAsia="Times New Roman" w:hAnsi="Times New Roman" w:cs="Times New Roman"/>
        </w:rPr>
      </w:pPr>
    </w:p>
    <w:p w14:paraId="48866DB5"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C.  The Contractor shall allow as many personnel as practicable to remain on the job to help the successor maintain the continuity and consistency of the services required by this Contract. The Contractor also shall disclose necessary personnel records and allow the successor to conduct on-site interviews with these employees. If selected employees are agreeable to the change, the Contractor shall release them at a mutually agreeable date and negotiate transfer of their earned fringe benefits to the successor.</w:t>
      </w:r>
    </w:p>
    <w:p w14:paraId="682B8E52" w14:textId="77777777" w:rsidR="006E4F58" w:rsidRPr="006E4F58" w:rsidRDefault="006E4F58" w:rsidP="006E4F58">
      <w:pPr>
        <w:spacing w:after="0" w:line="240" w:lineRule="auto"/>
        <w:rPr>
          <w:rFonts w:ascii="Times New Roman" w:eastAsia="Times New Roman" w:hAnsi="Times New Roman" w:cs="Times New Roman"/>
        </w:rPr>
      </w:pPr>
    </w:p>
    <w:p w14:paraId="69FFCA43"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D.  The Contractor shall be reimbursed for all reasonable phase-in, phase-out costs (i.e., costs incurred within the agreed period after contract expiration that result from phase-in, phase-out operations).</w:t>
      </w:r>
    </w:p>
    <w:p w14:paraId="14FF4A74" w14:textId="77777777" w:rsidR="006E4F58" w:rsidRPr="006E4F58" w:rsidRDefault="006E4F58" w:rsidP="006E4F58">
      <w:pPr>
        <w:spacing w:after="0" w:line="240" w:lineRule="auto"/>
        <w:rPr>
          <w:rFonts w:ascii="Times New Roman" w:eastAsia="Times New Roman" w:hAnsi="Times New Roman" w:cs="Times New Roman"/>
          <w:b/>
        </w:rPr>
      </w:pPr>
    </w:p>
    <w:p w14:paraId="20D7FD03" w14:textId="77777777" w:rsidR="006E4F58" w:rsidRPr="006E4F58" w:rsidRDefault="006E4F58" w:rsidP="006E4F58">
      <w:pPr>
        <w:spacing w:after="0" w:line="240" w:lineRule="auto"/>
        <w:rPr>
          <w:rFonts w:ascii="Times New Roman" w:eastAsia="Times New Roman" w:hAnsi="Times New Roman" w:cs="Times New Roman"/>
          <w:b/>
        </w:rPr>
      </w:pPr>
      <w:r w:rsidRPr="006E4F58">
        <w:rPr>
          <w:rFonts w:ascii="Times New Roman" w:eastAsia="Times New Roman" w:hAnsi="Times New Roman" w:cs="Times New Roman"/>
          <w:b/>
        </w:rPr>
        <w:t xml:space="preserve">14.  Debarment and Suspension. </w:t>
      </w:r>
    </w:p>
    <w:p w14:paraId="191230C3"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  The Contractor certifies by entering into this Contract that neither it nor its principals nor any of its subcontractors are presently debarred, suspended, proposed for debarment, declared ineligible or voluntarily excluded from entering into this Contract by any federal agency or by any department, agency or political subdivision of the State of Indiana. The term “principal” for purposes of this Contract means an officer, director, owner, partner, key employee or other person with primary management or supervisory responsibilities, or a person who has a critical influence on or substantive control over the operations of the Contractor.</w:t>
      </w:r>
    </w:p>
    <w:p w14:paraId="69E5660E"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  </w:t>
      </w:r>
    </w:p>
    <w:p w14:paraId="2089104A"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B.  The Contractor certifies that it has verified the state and federal suspension and debarment status for all subcontractors receiving funds under this Contract and shall be solely responsible for any recoupment, penalties or costs that might arise from use of a suspended or debarred subcontractor. The Contractor shall immediately notify the State if any subcontractor becomes debarred or suspended, and shall, at the State’s request, take all steps required by the State to terminate its contractual relationship with the subcontractor for work to be performed under this Contract.</w:t>
      </w:r>
    </w:p>
    <w:p w14:paraId="45429B42" w14:textId="77777777" w:rsidR="006E4F58" w:rsidRPr="006E4F58" w:rsidRDefault="006E4F58" w:rsidP="006E4F58">
      <w:pPr>
        <w:spacing w:after="0" w:line="240" w:lineRule="auto"/>
        <w:rPr>
          <w:rFonts w:ascii="Times New Roman" w:eastAsia="Times New Roman" w:hAnsi="Times New Roman" w:cs="Times New Roman"/>
        </w:rPr>
      </w:pPr>
    </w:p>
    <w:p w14:paraId="274B0B8B"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15.  Default by State</w:t>
      </w:r>
      <w:r w:rsidRPr="006E4F58">
        <w:rPr>
          <w:rFonts w:ascii="Times New Roman" w:eastAsia="Times New Roman" w:hAnsi="Times New Roman" w:cs="Times New Roman"/>
        </w:rPr>
        <w:t>.  If the State, sixty (60) days after receipt of written notice, fails to correct or cure any material breach of this Contract, the Contractor may cancel and terminate this Contract and institute measures to collect monies due up to and including the date of termination.</w:t>
      </w:r>
    </w:p>
    <w:p w14:paraId="0506A1CD" w14:textId="77777777" w:rsidR="006E4F58" w:rsidRDefault="006E4F58" w:rsidP="006E4F58">
      <w:pPr>
        <w:spacing w:after="0" w:line="240" w:lineRule="auto"/>
        <w:rPr>
          <w:rFonts w:ascii="Times New Roman" w:eastAsia="Times New Roman" w:hAnsi="Times New Roman" w:cs="Times New Roman"/>
          <w:b/>
        </w:rPr>
      </w:pPr>
    </w:p>
    <w:p w14:paraId="6A79E1D4" w14:textId="77777777" w:rsidR="006E4F58" w:rsidRPr="006E4F58" w:rsidRDefault="006E4F58" w:rsidP="006E4F58">
      <w:pPr>
        <w:spacing w:after="0" w:line="240" w:lineRule="auto"/>
        <w:rPr>
          <w:rFonts w:ascii="Times New Roman" w:eastAsia="Times New Roman" w:hAnsi="Times New Roman" w:cs="Times New Roman"/>
          <w:b/>
        </w:rPr>
      </w:pPr>
      <w:r w:rsidRPr="006E4F58">
        <w:rPr>
          <w:rFonts w:ascii="Times New Roman" w:eastAsia="Times New Roman" w:hAnsi="Times New Roman" w:cs="Times New Roman"/>
          <w:b/>
        </w:rPr>
        <w:t>16.  Disputes.</w:t>
      </w:r>
    </w:p>
    <w:p w14:paraId="60D9703C" w14:textId="77777777" w:rsidR="006E4F58" w:rsidRPr="006E4F58" w:rsidRDefault="00105774" w:rsidP="006E4F58">
      <w:pPr>
        <w:spacing w:after="0" w:line="240" w:lineRule="auto"/>
        <w:rPr>
          <w:rFonts w:ascii="Times New Roman" w:eastAsia="Times New Roman" w:hAnsi="Times New Roman" w:cs="Times New Roman"/>
        </w:rPr>
      </w:pPr>
      <w:r>
        <w:rPr>
          <w:rFonts w:ascii="Times New Roman" w:eastAsia="Times New Roman" w:hAnsi="Times New Roman" w:cs="Times New Roman"/>
        </w:rPr>
        <w:t>A.  Should any disputes</w:t>
      </w:r>
      <w:r w:rsidR="006E4F58" w:rsidRPr="006E4F58">
        <w:rPr>
          <w:rFonts w:ascii="Times New Roman" w:eastAsia="Times New Roman" w:hAnsi="Times New Roman" w:cs="Times New Roman"/>
        </w:rPr>
        <w:t xml:space="preserve"> arise with respect to this Contract, the Contractor and the State agree to act immediately to resolve such disputes. Time is of the essence in the resolution of disputes.  </w:t>
      </w:r>
    </w:p>
    <w:p w14:paraId="10B38F0F" w14:textId="77777777" w:rsidR="006E4F58" w:rsidRPr="006E4F58" w:rsidRDefault="006E4F58" w:rsidP="006E4F58">
      <w:pPr>
        <w:spacing w:after="0" w:line="240" w:lineRule="auto"/>
        <w:rPr>
          <w:rFonts w:ascii="Times New Roman" w:eastAsia="Times New Roman" w:hAnsi="Times New Roman" w:cs="Times New Roman"/>
        </w:rPr>
      </w:pPr>
    </w:p>
    <w:p w14:paraId="5383DD15"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B.  The Contractor agrees that, the existence of a dispute notwithstanding, it will continue without delay to carry out all of its responsibilities under this Contract that are not affected by the dispute. Should the Contractor fail to continue to perform its responsibilities regarding all non-disputed work, without delay, any additional costs incurred by the State or the Contractor as a result of such failure to proceed shall be borne by the Contractor, and the Contractor shall make no claim against the State for such costs. </w:t>
      </w:r>
    </w:p>
    <w:p w14:paraId="04C55609" w14:textId="77777777" w:rsidR="009C3620" w:rsidRDefault="009C3620" w:rsidP="009C3620">
      <w:pPr>
        <w:spacing w:after="0" w:line="240" w:lineRule="auto"/>
        <w:rPr>
          <w:rFonts w:ascii="Times New Roman" w:hAnsi="Times New Roman" w:cs="Times New Roman"/>
        </w:rPr>
      </w:pPr>
    </w:p>
    <w:p w14:paraId="21823DDC" w14:textId="77777777" w:rsidR="009C3620" w:rsidRPr="009C3620" w:rsidRDefault="009C3620" w:rsidP="009C3620">
      <w:pPr>
        <w:spacing w:after="0" w:line="240" w:lineRule="auto"/>
        <w:rPr>
          <w:rFonts w:ascii="Times New Roman" w:hAnsi="Times New Roman"/>
          <w:color w:val="666666"/>
        </w:rPr>
      </w:pPr>
      <w:r w:rsidRPr="009C3620">
        <w:rPr>
          <w:rFonts w:ascii="Times New Roman" w:hAnsi="Times New Roman" w:cs="Times New Roman"/>
        </w:rPr>
        <w:t>C. If the parties are unable to resolve a contract dispute between them after good faith attempts to do so, a dissatisfied party shall submit the dispute to the Commissioner of the Indiana Department of Administration for resolution.  The dissatisfied party shall give written notice to the Commissioner and the other party.</w:t>
      </w:r>
      <w:r w:rsidR="00D574E0">
        <w:rPr>
          <w:rFonts w:ascii="Times New Roman" w:hAnsi="Times New Roman" w:cs="Times New Roman"/>
        </w:rPr>
        <w:t xml:space="preserve"> </w:t>
      </w:r>
      <w:r w:rsidRPr="009C3620">
        <w:rPr>
          <w:rFonts w:ascii="Times New Roman" w:hAnsi="Times New Roman" w:cs="Times New Roman"/>
        </w:rPr>
        <w:t>The notice shall include</w:t>
      </w:r>
      <w:r w:rsidR="00D574E0">
        <w:rPr>
          <w:rFonts w:ascii="Times New Roman" w:hAnsi="Times New Roman" w:cs="Times New Roman"/>
        </w:rPr>
        <w:t>:</w:t>
      </w:r>
      <w:r w:rsidRPr="009C3620">
        <w:rPr>
          <w:rFonts w:ascii="Times New Roman" w:hAnsi="Times New Roman" w:cs="Times New Roman"/>
        </w:rPr>
        <w:t xml:space="preserve"> (1) a description of the disputed issues, (2) the efforts made to resolve the dispute, and (3) a proposed resolution. The Commissioner shall promptly issue a Notice setting out documents and materials to be submitted to the Commissioner in order to resolve the dispute; the Notice may also afford the parties the opportunity to make presentations and enter into further negotiations. Within </w:t>
      </w:r>
      <w:r w:rsidR="00D574E0">
        <w:rPr>
          <w:rFonts w:ascii="Times New Roman" w:hAnsi="Times New Roman" w:cs="Times New Roman"/>
        </w:rPr>
        <w:t>thirty (</w:t>
      </w:r>
      <w:r w:rsidRPr="009C3620">
        <w:rPr>
          <w:rFonts w:ascii="Times New Roman" w:hAnsi="Times New Roman" w:cs="Times New Roman"/>
        </w:rPr>
        <w:t>30</w:t>
      </w:r>
      <w:r w:rsidR="00D574E0">
        <w:rPr>
          <w:rFonts w:ascii="Times New Roman" w:hAnsi="Times New Roman" w:cs="Times New Roman"/>
        </w:rPr>
        <w:t>)</w:t>
      </w:r>
      <w:r w:rsidRPr="009C3620">
        <w:rPr>
          <w:rFonts w:ascii="Times New Roman" w:hAnsi="Times New Roman" w:cs="Times New Roman"/>
        </w:rPr>
        <w:t xml:space="preserve"> business days of the conclusion of the final presentations, the Commissioner shall issue a written decision and furnish it to both parties.  </w:t>
      </w:r>
      <w:r w:rsidRPr="009C3620">
        <w:rPr>
          <w:rFonts w:ascii="Times New Roman" w:eastAsia="Times New Roman" w:hAnsi="Times New Roman" w:cs="Times New Roman"/>
        </w:rPr>
        <w:t>The Commissioner’s decision shall be the final and conclusive administrative decision unless either party serves on the Commissioner and the other party, within ten</w:t>
      </w:r>
      <w:r w:rsidR="00D574E0">
        <w:rPr>
          <w:rFonts w:ascii="Times New Roman" w:eastAsia="Times New Roman" w:hAnsi="Times New Roman" w:cs="Times New Roman"/>
        </w:rPr>
        <w:t xml:space="preserve"> (10)</w:t>
      </w:r>
      <w:r w:rsidRPr="009C3620">
        <w:rPr>
          <w:rFonts w:ascii="Times New Roman" w:eastAsia="Times New Roman" w:hAnsi="Times New Roman" w:cs="Times New Roman"/>
        </w:rPr>
        <w:t xml:space="preserve"> business days after receipt of the Commissioner’s decision, a written </w:t>
      </w:r>
      <w:r w:rsidRPr="009C3620">
        <w:rPr>
          <w:rFonts w:ascii="Times New Roman" w:eastAsia="Times New Roman" w:hAnsi="Times New Roman" w:cs="Times New Roman"/>
        </w:rPr>
        <w:lastRenderedPageBreak/>
        <w:t xml:space="preserve">request for reconsideration and modification of the written decision. If the Commissioner does not modify the written decision within </w:t>
      </w:r>
      <w:r w:rsidR="00D574E0">
        <w:rPr>
          <w:rFonts w:ascii="Times New Roman" w:eastAsia="Times New Roman" w:hAnsi="Times New Roman" w:cs="Times New Roman"/>
        </w:rPr>
        <w:t>thirty (</w:t>
      </w:r>
      <w:r w:rsidRPr="009C3620">
        <w:rPr>
          <w:rFonts w:ascii="Times New Roman" w:eastAsia="Times New Roman" w:hAnsi="Times New Roman" w:cs="Times New Roman"/>
        </w:rPr>
        <w:t>30</w:t>
      </w:r>
      <w:r w:rsidR="00D574E0">
        <w:rPr>
          <w:rFonts w:ascii="Times New Roman" w:eastAsia="Times New Roman" w:hAnsi="Times New Roman" w:cs="Times New Roman"/>
        </w:rPr>
        <w:t>)</w:t>
      </w:r>
      <w:r w:rsidRPr="009C3620">
        <w:rPr>
          <w:rFonts w:ascii="Times New Roman" w:eastAsia="Times New Roman" w:hAnsi="Times New Roman" w:cs="Times New Roman"/>
        </w:rPr>
        <w:t xml:space="preserve"> business days, either party may take such other action helpful to resolving the dispute, including submitting the dispute to an Indiana court of competent jurisdiction. If the parties accept the Commissioner’s decision, it may be memorialized as a written Amendment to this Contract if appropriate. </w:t>
      </w:r>
    </w:p>
    <w:p w14:paraId="1C8BE94E" w14:textId="77777777" w:rsidR="009C3620" w:rsidRPr="009C3620" w:rsidRDefault="009C3620" w:rsidP="009C3620">
      <w:pPr>
        <w:spacing w:after="0" w:line="240" w:lineRule="auto"/>
        <w:rPr>
          <w:rFonts w:ascii="Times New Roman" w:eastAsia="Times New Roman" w:hAnsi="Times New Roman" w:cs="Times New Roman"/>
        </w:rPr>
      </w:pPr>
    </w:p>
    <w:p w14:paraId="3E821AA5" w14:textId="77777777" w:rsidR="009C3620" w:rsidRPr="009C3620" w:rsidRDefault="009C3620" w:rsidP="009C3620">
      <w:pPr>
        <w:spacing w:after="0" w:line="240" w:lineRule="auto"/>
        <w:rPr>
          <w:rFonts w:ascii="Times New Roman" w:eastAsia="Times New Roman" w:hAnsi="Times New Roman" w:cs="Times New Roman"/>
        </w:rPr>
      </w:pPr>
      <w:r w:rsidRPr="009C3620">
        <w:rPr>
          <w:rFonts w:ascii="Times New Roman" w:eastAsia="Times New Roman" w:hAnsi="Times New Roman" w:cs="Times New Roman"/>
        </w:rPr>
        <w:t>D.  The State may withhold payments on disputed items pending resolution of the dispute. The unintentional nonpayment by the State to the Contractor of one or more invoices not in dispute in accordance with the terms of this Contract will not be cause for the Contractor to terminate this Contract, and the Contractor may bring suit to collect these amounts without following the disputes procedure contained herein.</w:t>
      </w:r>
    </w:p>
    <w:p w14:paraId="20450675" w14:textId="77777777" w:rsidR="009C3620" w:rsidRPr="009C3620" w:rsidRDefault="009C3620" w:rsidP="009C3620">
      <w:pPr>
        <w:spacing w:after="0" w:line="240" w:lineRule="auto"/>
        <w:rPr>
          <w:rFonts w:ascii="Times New Roman" w:eastAsia="Times New Roman" w:hAnsi="Times New Roman" w:cs="Times New Roman"/>
        </w:rPr>
      </w:pPr>
    </w:p>
    <w:p w14:paraId="13157A2B" w14:textId="77777777" w:rsidR="009C3620" w:rsidRPr="009C3620" w:rsidRDefault="009C3620" w:rsidP="009C3620">
      <w:pPr>
        <w:spacing w:after="0" w:line="240" w:lineRule="auto"/>
        <w:rPr>
          <w:rFonts w:ascii="Times New Roman" w:eastAsia="Times New Roman" w:hAnsi="Times New Roman" w:cs="Times New Roman"/>
        </w:rPr>
      </w:pPr>
      <w:r w:rsidRPr="009C3620">
        <w:rPr>
          <w:rFonts w:ascii="Times New Roman" w:eastAsia="Times New Roman" w:hAnsi="Times New Roman" w:cs="Times New Roman"/>
        </w:rPr>
        <w:t>E. With the written approval of the Commissioner of the Indiana Department of Administration, the parties may agree to forego the process described in subdivision C. relating to submission of the dispute to the Commissioner.</w:t>
      </w:r>
    </w:p>
    <w:p w14:paraId="39FC77EC" w14:textId="77777777" w:rsidR="009C3620" w:rsidRPr="009C3620" w:rsidRDefault="009C3620" w:rsidP="009C3620">
      <w:pPr>
        <w:spacing w:after="0" w:line="240" w:lineRule="auto"/>
        <w:rPr>
          <w:rFonts w:ascii="Times New Roman" w:eastAsia="Times New Roman" w:hAnsi="Times New Roman" w:cs="Times New Roman"/>
        </w:rPr>
      </w:pPr>
    </w:p>
    <w:p w14:paraId="25916A55" w14:textId="77777777" w:rsidR="006E4F58" w:rsidRDefault="009C3620" w:rsidP="006E4F58">
      <w:pPr>
        <w:spacing w:after="0" w:line="240" w:lineRule="auto"/>
        <w:rPr>
          <w:rFonts w:ascii="Times New Roman" w:eastAsia="Times New Roman" w:hAnsi="Times New Roman" w:cs="Times New Roman"/>
        </w:rPr>
      </w:pPr>
      <w:r w:rsidRPr="009C3620">
        <w:rPr>
          <w:rFonts w:ascii="Times New Roman" w:eastAsia="Times New Roman" w:hAnsi="Times New Roman" w:cs="Times New Roman"/>
        </w:rPr>
        <w:t>F. This paragraph shall not be construed to abrogate provisions of I</w:t>
      </w:r>
      <w:r w:rsidR="003E4E84">
        <w:rPr>
          <w:rFonts w:ascii="Times New Roman" w:eastAsia="Times New Roman" w:hAnsi="Times New Roman" w:cs="Times New Roman"/>
        </w:rPr>
        <w:t xml:space="preserve">C § </w:t>
      </w:r>
      <w:r w:rsidRPr="009C3620">
        <w:rPr>
          <w:rFonts w:ascii="Times New Roman" w:eastAsia="Times New Roman" w:hAnsi="Times New Roman" w:cs="Times New Roman"/>
        </w:rPr>
        <w:t>4-6-2-11 in situations where dispute resolution efforts lead to a compromise of claims in favor of the State as described in that statute. In particular, releases or settlement agreements involving releases of legal claims or potential legal claims of the state should be proc</w:t>
      </w:r>
      <w:r w:rsidR="003E4E84">
        <w:rPr>
          <w:rFonts w:ascii="Times New Roman" w:eastAsia="Times New Roman" w:hAnsi="Times New Roman" w:cs="Times New Roman"/>
        </w:rPr>
        <w:t xml:space="preserve">essed consistent with IC § </w:t>
      </w:r>
      <w:r w:rsidRPr="009C3620">
        <w:rPr>
          <w:rFonts w:ascii="Times New Roman" w:eastAsia="Times New Roman" w:hAnsi="Times New Roman" w:cs="Times New Roman"/>
        </w:rPr>
        <w:t>4-6-2-11, which requires approval of the Governor and Attorney General.</w:t>
      </w:r>
    </w:p>
    <w:p w14:paraId="56A9114D" w14:textId="77777777" w:rsidR="00D574E0" w:rsidRPr="006E4F58" w:rsidRDefault="00D574E0" w:rsidP="006E4F58">
      <w:pPr>
        <w:spacing w:after="0" w:line="240" w:lineRule="auto"/>
        <w:rPr>
          <w:rFonts w:ascii="Times New Roman" w:eastAsia="Times New Roman" w:hAnsi="Times New Roman" w:cs="Times New Roman"/>
        </w:rPr>
      </w:pPr>
    </w:p>
    <w:p w14:paraId="2F098952" w14:textId="77777777" w:rsidR="006E4F58" w:rsidRPr="006E4F58" w:rsidRDefault="006E4F58" w:rsidP="006E4F58">
      <w:pPr>
        <w:keepNext/>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17.  Drug-Free Workplace Certification.</w:t>
      </w:r>
      <w:r w:rsidRPr="006E4F58">
        <w:rPr>
          <w:rFonts w:ascii="Times New Roman" w:eastAsia="Times New Roman" w:hAnsi="Times New Roman" w:cs="Times New Roman"/>
        </w:rPr>
        <w:t xml:space="preserve">  As required by</w:t>
      </w:r>
      <w:r w:rsidRPr="006E4F58">
        <w:rPr>
          <w:rFonts w:ascii="Times New Roman" w:eastAsia="Times New Roman" w:hAnsi="Times New Roman" w:cs="Times New Roman"/>
          <w:b/>
        </w:rPr>
        <w:t xml:space="preserve"> </w:t>
      </w:r>
      <w:r w:rsidRPr="006E4F58">
        <w:rPr>
          <w:rFonts w:ascii="Times New Roman" w:eastAsia="Times New Roman" w:hAnsi="Times New Roman" w:cs="Times New Roman"/>
        </w:rPr>
        <w:t>Executive Order No. 90-5 dated April 12, 1990, issued by the Governor of Indiana, the Contractor hereby covenants and agrees to make a good faith effort to provide and maintain a drug-free workplace. The Contractor will give written notice to the State within ten (10) days after receiving actual notice that the Contractor, or an employee of the Contractor in the State of Indiana, has been convicted of a criminal drug violation occurring in the workplace. False certification or violation of this certification may result in sanctions including, but not limited to, suspension of contract payments, termination of this Contract and/or debarment of contracting opportunities with the State for up to three (3) years.</w:t>
      </w:r>
    </w:p>
    <w:p w14:paraId="1BE5DA2B" w14:textId="77777777" w:rsidR="006E4F58" w:rsidRPr="006E4F58" w:rsidRDefault="006E4F58" w:rsidP="006E4F58">
      <w:pPr>
        <w:spacing w:after="0" w:line="240" w:lineRule="auto"/>
        <w:rPr>
          <w:rFonts w:ascii="Times New Roman" w:eastAsia="Times New Roman" w:hAnsi="Times New Roman" w:cs="Times New Roman"/>
        </w:rPr>
      </w:pPr>
    </w:p>
    <w:p w14:paraId="5BEF731E"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In addition to the provisions of the above paragraph, if the total amount set forth in this Contract is in excess of $25,000.00, the Contractor certifies and agrees that it will provide a drug-free workplace by:</w:t>
      </w:r>
    </w:p>
    <w:p w14:paraId="0C203B64" w14:textId="77777777" w:rsidR="006E4F58" w:rsidRPr="006E4F58" w:rsidRDefault="006E4F58" w:rsidP="006E4F58">
      <w:pPr>
        <w:spacing w:after="0" w:line="240" w:lineRule="auto"/>
        <w:rPr>
          <w:rFonts w:ascii="Times New Roman" w:eastAsia="Times New Roman" w:hAnsi="Times New Roman" w:cs="Times New Roman"/>
        </w:rPr>
      </w:pPr>
    </w:p>
    <w:p w14:paraId="4B93179C" w14:textId="77777777" w:rsidR="006E4F58" w:rsidRPr="006E4F58" w:rsidRDefault="006E4F58" w:rsidP="007161E1">
      <w:pPr>
        <w:numPr>
          <w:ilvl w:val="0"/>
          <w:numId w:val="2"/>
        </w:numPr>
        <w:tabs>
          <w:tab w:val="left" w:pos="-1440"/>
        </w:tabs>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Publishing and providing to all of its employees a statement notifying them that the unlawful manufacture, distribution, dispensing, possession or use of a controlled substance is prohibited in the Contractor’s workplace, and specifying the actions that will be taken against employees for violations of such prohibition; </w:t>
      </w:r>
    </w:p>
    <w:p w14:paraId="64FDA2EC" w14:textId="77777777" w:rsidR="006E4F58" w:rsidRPr="006E4F58" w:rsidRDefault="006E4F58" w:rsidP="006E4F58">
      <w:pPr>
        <w:spacing w:after="0" w:line="240" w:lineRule="auto"/>
        <w:rPr>
          <w:rFonts w:ascii="Times New Roman" w:eastAsia="Times New Roman" w:hAnsi="Times New Roman" w:cs="Times New Roman"/>
        </w:rPr>
      </w:pPr>
    </w:p>
    <w:p w14:paraId="71601D1C" w14:textId="77777777" w:rsidR="006E4F58" w:rsidRPr="006E4F58" w:rsidRDefault="006E4F58" w:rsidP="007161E1">
      <w:pPr>
        <w:numPr>
          <w:ilvl w:val="0"/>
          <w:numId w:val="2"/>
        </w:numPr>
        <w:tabs>
          <w:tab w:val="left" w:pos="-1440"/>
        </w:tabs>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Establishing a drug-free awareness program to inform its employees of</w:t>
      </w:r>
      <w:r w:rsidR="00D574E0">
        <w:rPr>
          <w:rFonts w:ascii="Times New Roman" w:eastAsia="Times New Roman" w:hAnsi="Times New Roman" w:cs="Times New Roman"/>
        </w:rPr>
        <w:t>:</w:t>
      </w:r>
      <w:r w:rsidRPr="006E4F58">
        <w:rPr>
          <w:rFonts w:ascii="Times New Roman" w:eastAsia="Times New Roman" w:hAnsi="Times New Roman" w:cs="Times New Roman"/>
        </w:rPr>
        <w:t xml:space="preserve"> (1) the dangers of drug abuse in the workplace; (2) the Contractor’s policy of maintaining a drug-free workplace; (3) any available drug counseling, rehabilitation and employee assistance programs; and (4) the penalties that may be imposed upon an employee for drug abuse violations occurring in the workplace;</w:t>
      </w:r>
    </w:p>
    <w:p w14:paraId="0F49B229" w14:textId="77777777" w:rsidR="006E4F58" w:rsidRPr="006E4F58" w:rsidRDefault="006E4F58" w:rsidP="006E4F58">
      <w:pPr>
        <w:spacing w:after="0" w:line="240" w:lineRule="auto"/>
        <w:rPr>
          <w:rFonts w:ascii="Times New Roman" w:eastAsia="Times New Roman" w:hAnsi="Times New Roman" w:cs="Times New Roman"/>
        </w:rPr>
      </w:pPr>
    </w:p>
    <w:p w14:paraId="19449375" w14:textId="77777777" w:rsidR="006E4F58" w:rsidRPr="006E4F58" w:rsidRDefault="006E4F58" w:rsidP="007161E1">
      <w:pPr>
        <w:numPr>
          <w:ilvl w:val="0"/>
          <w:numId w:val="2"/>
        </w:numPr>
        <w:tabs>
          <w:tab w:val="left" w:pos="-1440"/>
        </w:tabs>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Notifying all employees in the statement required by subparagraph (A) above that as a condition of continued employment, the employee will</w:t>
      </w:r>
      <w:r w:rsidR="00D574E0">
        <w:rPr>
          <w:rFonts w:ascii="Times New Roman" w:eastAsia="Times New Roman" w:hAnsi="Times New Roman" w:cs="Times New Roman"/>
        </w:rPr>
        <w:t>:</w:t>
      </w:r>
      <w:r w:rsidRPr="006E4F58">
        <w:rPr>
          <w:rFonts w:ascii="Times New Roman" w:eastAsia="Times New Roman" w:hAnsi="Times New Roman" w:cs="Times New Roman"/>
        </w:rPr>
        <w:t xml:space="preserve"> (1) abide by the terms of the statement; and (2) notify the Contractor of any criminal drug statute conviction for a violation occurring in the workplace no later than five (5) days after such conviction;</w:t>
      </w:r>
    </w:p>
    <w:p w14:paraId="76D9AAB2" w14:textId="77777777" w:rsidR="006E4F58" w:rsidRPr="006E4F58" w:rsidRDefault="006E4F58" w:rsidP="006E4F58">
      <w:pPr>
        <w:spacing w:after="0" w:line="240" w:lineRule="auto"/>
        <w:rPr>
          <w:rFonts w:ascii="Times New Roman" w:eastAsia="Times New Roman" w:hAnsi="Times New Roman" w:cs="Times New Roman"/>
        </w:rPr>
      </w:pPr>
    </w:p>
    <w:p w14:paraId="17765B8A" w14:textId="77777777" w:rsidR="006E4F58" w:rsidRPr="006E4F58" w:rsidRDefault="006E4F58" w:rsidP="007161E1">
      <w:pPr>
        <w:numPr>
          <w:ilvl w:val="0"/>
          <w:numId w:val="2"/>
        </w:numPr>
        <w:tabs>
          <w:tab w:val="left" w:pos="-1440"/>
        </w:tabs>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Notifying the State in writing within ten (10) days after receiving notice from an employee under subdivision (C)(2) above, or otherwise receiving actual notice of such conviction;</w:t>
      </w:r>
    </w:p>
    <w:p w14:paraId="32A26DC3" w14:textId="77777777" w:rsidR="006E4F58" w:rsidRPr="006E4F58" w:rsidRDefault="006E4F58" w:rsidP="006E4F58">
      <w:pPr>
        <w:spacing w:after="0" w:line="240" w:lineRule="auto"/>
        <w:rPr>
          <w:rFonts w:ascii="Times New Roman" w:eastAsia="Times New Roman" w:hAnsi="Times New Roman" w:cs="Times New Roman"/>
        </w:rPr>
      </w:pPr>
    </w:p>
    <w:p w14:paraId="1C59A743" w14:textId="77777777" w:rsidR="006E4F58" w:rsidRPr="006E4F58" w:rsidRDefault="006E4F58" w:rsidP="007161E1">
      <w:pPr>
        <w:numPr>
          <w:ilvl w:val="0"/>
          <w:numId w:val="2"/>
        </w:numPr>
        <w:tabs>
          <w:tab w:val="left" w:pos="-1440"/>
        </w:tabs>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Within thirty (30) days after receiving notice under subdivision (C)(2) above of a conviction, imposing the following sanctions or remedial measures on any employee who is convicted of drug abuse violations occurring in the workplace: (1) taking appropriate personnel action against the employee, up to and including termination; or (2) requiring such employee to satisfactorily participate in a drug abuse assistance or rehabilitation program approved for such purposes by a federal, state or local health, law enforcement, or other appropriate agency; and </w:t>
      </w:r>
    </w:p>
    <w:p w14:paraId="36726B84" w14:textId="77777777" w:rsidR="006E4F58" w:rsidRPr="006E4F58" w:rsidRDefault="006E4F58" w:rsidP="006E4F58">
      <w:pPr>
        <w:spacing w:after="0" w:line="240" w:lineRule="auto"/>
        <w:rPr>
          <w:rFonts w:ascii="Times New Roman" w:eastAsia="Times New Roman" w:hAnsi="Times New Roman" w:cs="Times New Roman"/>
        </w:rPr>
      </w:pPr>
    </w:p>
    <w:p w14:paraId="5E9366F1" w14:textId="77777777" w:rsidR="006E4F58" w:rsidRPr="006E4F58" w:rsidRDefault="006E4F58" w:rsidP="007161E1">
      <w:pPr>
        <w:numPr>
          <w:ilvl w:val="0"/>
          <w:numId w:val="2"/>
        </w:numPr>
        <w:tabs>
          <w:tab w:val="left" w:pos="-1440"/>
        </w:tabs>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Making a good faith effort to maintain a drug-free workplace through the implementation of subparagraphs (A) through (E) above.</w:t>
      </w:r>
    </w:p>
    <w:p w14:paraId="57E10A09" w14:textId="77777777" w:rsidR="006E4F58" w:rsidRPr="006E4F58" w:rsidRDefault="006E4F58" w:rsidP="006E4F58">
      <w:pPr>
        <w:tabs>
          <w:tab w:val="left" w:pos="-1440"/>
        </w:tabs>
        <w:spacing w:after="0" w:line="240" w:lineRule="auto"/>
        <w:rPr>
          <w:rFonts w:ascii="Times New Roman" w:eastAsia="Times New Roman" w:hAnsi="Times New Roman" w:cs="Times New Roman"/>
        </w:rPr>
      </w:pPr>
    </w:p>
    <w:p w14:paraId="6F4AD6FB" w14:textId="77777777" w:rsidR="006E4F58" w:rsidRPr="006E4F58" w:rsidRDefault="006E4F58" w:rsidP="006E4F58">
      <w:pPr>
        <w:spacing w:after="0" w:line="240" w:lineRule="auto"/>
        <w:rPr>
          <w:rFonts w:ascii="Times New Roman" w:eastAsia="Times New Roman" w:hAnsi="Times New Roman" w:cs="Times New Roman"/>
          <w:iCs/>
          <w:color w:val="000000"/>
        </w:rPr>
      </w:pPr>
      <w:r w:rsidRPr="006E4F58">
        <w:rPr>
          <w:rFonts w:ascii="Times New Roman" w:eastAsia="Times New Roman" w:hAnsi="Times New Roman" w:cs="Times New Roman"/>
          <w:b/>
        </w:rPr>
        <w:t xml:space="preserve">18.  Employment Eligibility Verification. </w:t>
      </w:r>
      <w:r w:rsidR="00D574E0">
        <w:rPr>
          <w:rFonts w:ascii="Times New Roman" w:eastAsia="Times New Roman" w:hAnsi="Times New Roman" w:cs="Times New Roman"/>
          <w:iCs/>
          <w:color w:val="000000"/>
        </w:rPr>
        <w:t xml:space="preserve"> </w:t>
      </w:r>
      <w:r w:rsidRPr="006E4F58">
        <w:rPr>
          <w:rFonts w:ascii="Times New Roman" w:eastAsia="Times New Roman" w:hAnsi="Times New Roman" w:cs="Times New Roman"/>
          <w:iCs/>
          <w:color w:val="000000"/>
        </w:rPr>
        <w:t>As required by IC §</w:t>
      </w:r>
      <w:r w:rsidR="003E4E84">
        <w:rPr>
          <w:rFonts w:ascii="Times New Roman" w:eastAsia="Times New Roman" w:hAnsi="Times New Roman" w:cs="Times New Roman"/>
          <w:iCs/>
          <w:color w:val="000000"/>
        </w:rPr>
        <w:t xml:space="preserve"> </w:t>
      </w:r>
      <w:r w:rsidRPr="006E4F58">
        <w:rPr>
          <w:rFonts w:ascii="Times New Roman" w:eastAsia="Times New Roman" w:hAnsi="Times New Roman" w:cs="Times New Roman"/>
          <w:iCs/>
          <w:color w:val="000000"/>
        </w:rPr>
        <w:t>22-5-1.7, the Contractor swears or affirms under the penalties of perjury that the Contractor does not knowingly employ an unauthorized alien.  The Contractor further agrees that:</w:t>
      </w:r>
    </w:p>
    <w:p w14:paraId="2526419D" w14:textId="77777777" w:rsidR="006E4F58" w:rsidRPr="006E4F58" w:rsidRDefault="006E4F58" w:rsidP="006E4F58">
      <w:pPr>
        <w:spacing w:after="0" w:line="240" w:lineRule="auto"/>
        <w:rPr>
          <w:rFonts w:ascii="Times New Roman" w:eastAsia="Times New Roman" w:hAnsi="Times New Roman" w:cs="Times New Roman"/>
          <w:iCs/>
          <w:color w:val="000000"/>
        </w:rPr>
      </w:pPr>
    </w:p>
    <w:p w14:paraId="47AFE333" w14:textId="77777777" w:rsidR="006E4F58" w:rsidRPr="006E4F58" w:rsidRDefault="006E4F58" w:rsidP="006E4F58">
      <w:pPr>
        <w:spacing w:after="0" w:line="240" w:lineRule="auto"/>
        <w:rPr>
          <w:rFonts w:ascii="Times New Roman" w:eastAsia="Times New Roman" w:hAnsi="Times New Roman" w:cs="Times New Roman"/>
          <w:iCs/>
          <w:color w:val="000000"/>
        </w:rPr>
      </w:pPr>
      <w:r w:rsidRPr="006E4F58">
        <w:rPr>
          <w:rFonts w:ascii="Times New Roman" w:eastAsia="Times New Roman" w:hAnsi="Times New Roman" w:cs="Times New Roman"/>
          <w:iCs/>
          <w:color w:val="000000"/>
        </w:rPr>
        <w:t>A.  The Contractor shall enroll in and verify the work eligibility status of all his/her/its newly hired employees through the E-Verify program as defined in IC §</w:t>
      </w:r>
      <w:r w:rsidR="003E4E84">
        <w:rPr>
          <w:rFonts w:ascii="Times New Roman" w:eastAsia="Times New Roman" w:hAnsi="Times New Roman" w:cs="Times New Roman"/>
          <w:iCs/>
          <w:color w:val="000000"/>
        </w:rPr>
        <w:t xml:space="preserve"> </w:t>
      </w:r>
      <w:r w:rsidRPr="006E4F58">
        <w:rPr>
          <w:rFonts w:ascii="Times New Roman" w:eastAsia="Times New Roman" w:hAnsi="Times New Roman" w:cs="Times New Roman"/>
          <w:iCs/>
          <w:color w:val="000000"/>
        </w:rPr>
        <w:t>22-5-1.7-3. The Contractor is not required to participate should the E-Verify program cease to exist. Additionally, the Contractor is not required to participate if the Contractor is self-employed and does not employ any employees.</w:t>
      </w:r>
    </w:p>
    <w:p w14:paraId="41ABFA16" w14:textId="77777777" w:rsidR="006E4F58" w:rsidRPr="006E4F58" w:rsidRDefault="006E4F58" w:rsidP="006E4F58">
      <w:pPr>
        <w:spacing w:after="0" w:line="240" w:lineRule="auto"/>
        <w:rPr>
          <w:rFonts w:ascii="Times New Roman" w:eastAsia="Times New Roman" w:hAnsi="Times New Roman" w:cs="Times New Roman"/>
          <w:iCs/>
          <w:color w:val="000000"/>
        </w:rPr>
      </w:pPr>
    </w:p>
    <w:p w14:paraId="7DA600AB" w14:textId="77777777" w:rsidR="006E4F58" w:rsidRPr="006E4F58" w:rsidRDefault="006E4F58" w:rsidP="006E4F58">
      <w:pPr>
        <w:spacing w:after="0" w:line="240" w:lineRule="auto"/>
        <w:rPr>
          <w:rFonts w:ascii="Times New Roman" w:eastAsia="Times New Roman" w:hAnsi="Times New Roman" w:cs="Times New Roman"/>
          <w:iCs/>
          <w:color w:val="000000"/>
        </w:rPr>
      </w:pPr>
      <w:r w:rsidRPr="006E4F58">
        <w:rPr>
          <w:rFonts w:ascii="Times New Roman" w:eastAsia="Times New Roman" w:hAnsi="Times New Roman" w:cs="Times New Roman"/>
          <w:iCs/>
          <w:color w:val="000000"/>
        </w:rPr>
        <w:t>B.  The Contractor shall not knowingly employ or contract with an unauthorized alien. The Contractor shall not retain an employee or contract with a person that the Contractor subsequently learns is an unauthorized alien.</w:t>
      </w:r>
    </w:p>
    <w:p w14:paraId="6474A8CA" w14:textId="77777777" w:rsidR="006E4F58" w:rsidRPr="006E4F58" w:rsidRDefault="006E4F58" w:rsidP="006E4F58">
      <w:pPr>
        <w:spacing w:after="0" w:line="240" w:lineRule="auto"/>
        <w:rPr>
          <w:rFonts w:ascii="Times New Roman" w:eastAsia="Times New Roman" w:hAnsi="Times New Roman" w:cs="Times New Roman"/>
          <w:iCs/>
          <w:color w:val="000000"/>
        </w:rPr>
      </w:pPr>
    </w:p>
    <w:p w14:paraId="6A7C3335" w14:textId="77777777" w:rsidR="006E4F58" w:rsidRPr="006E4F58" w:rsidRDefault="006E4F58" w:rsidP="006E4F58">
      <w:pPr>
        <w:spacing w:after="0" w:line="240" w:lineRule="auto"/>
        <w:rPr>
          <w:rFonts w:ascii="Times New Roman" w:eastAsia="Times New Roman" w:hAnsi="Times New Roman" w:cs="Times New Roman"/>
          <w:iCs/>
          <w:color w:val="000000"/>
        </w:rPr>
      </w:pPr>
      <w:r w:rsidRPr="006E4F58">
        <w:rPr>
          <w:rFonts w:ascii="Times New Roman" w:eastAsia="Times New Roman" w:hAnsi="Times New Roman" w:cs="Times New Roman"/>
          <w:iCs/>
          <w:color w:val="000000"/>
        </w:rPr>
        <w:t>C.  The Contractor shall require his/her/its subcontractors, who perform work under this Contract, to certify to the Contractor that the subcontractor does not knowingly employ or contract with an unauthorized alien and that the subcontractor has enrolled and is participating in the E-Verify program.</w:t>
      </w:r>
      <w:r w:rsidR="00D574E0">
        <w:rPr>
          <w:rFonts w:ascii="Times New Roman" w:eastAsia="Times New Roman" w:hAnsi="Times New Roman" w:cs="Times New Roman"/>
          <w:iCs/>
          <w:color w:val="000000"/>
        </w:rPr>
        <w:t xml:space="preserve"> </w:t>
      </w:r>
      <w:r w:rsidRPr="006E4F58">
        <w:rPr>
          <w:rFonts w:ascii="Times New Roman" w:eastAsia="Times New Roman" w:hAnsi="Times New Roman" w:cs="Times New Roman"/>
          <w:iCs/>
          <w:color w:val="000000"/>
        </w:rPr>
        <w:t>The Contractor agrees to maintain this certification throughout the duration of the term of a contract with a subcontractor.</w:t>
      </w:r>
    </w:p>
    <w:p w14:paraId="39C572B0" w14:textId="77777777" w:rsidR="006E4F58" w:rsidRPr="006E4F58" w:rsidRDefault="006E4F58" w:rsidP="006E4F58">
      <w:pPr>
        <w:spacing w:after="0" w:line="240" w:lineRule="auto"/>
        <w:rPr>
          <w:rFonts w:ascii="Times New Roman" w:eastAsia="Times New Roman" w:hAnsi="Times New Roman" w:cs="Times New Roman"/>
          <w:iCs/>
          <w:color w:val="000000"/>
        </w:rPr>
      </w:pPr>
    </w:p>
    <w:p w14:paraId="66CD9C22" w14:textId="77777777" w:rsidR="006E4F58" w:rsidRPr="006E4F58" w:rsidRDefault="006E4F58" w:rsidP="006E4F58">
      <w:pPr>
        <w:spacing w:after="0" w:line="240" w:lineRule="auto"/>
        <w:rPr>
          <w:rFonts w:ascii="Times New Roman" w:eastAsia="Times New Roman" w:hAnsi="Times New Roman" w:cs="Times New Roman"/>
          <w:iCs/>
          <w:color w:val="000000"/>
        </w:rPr>
      </w:pPr>
      <w:r w:rsidRPr="006E4F58">
        <w:rPr>
          <w:rFonts w:ascii="Times New Roman" w:eastAsia="Times New Roman" w:hAnsi="Times New Roman" w:cs="Times New Roman"/>
          <w:iCs/>
          <w:color w:val="000000"/>
        </w:rPr>
        <w:t>The State may terminate for default if the Contractor fails to cure a breach of this provision no later than thirty (30) days after being notified by the State.</w:t>
      </w:r>
    </w:p>
    <w:p w14:paraId="78EBA827" w14:textId="77777777" w:rsidR="006E4F58" w:rsidRPr="006E4F58" w:rsidRDefault="006E4F58" w:rsidP="006E4F58">
      <w:pPr>
        <w:spacing w:after="0" w:line="240" w:lineRule="auto"/>
        <w:rPr>
          <w:rFonts w:ascii="Times New Roman" w:eastAsia="Times New Roman" w:hAnsi="Times New Roman" w:cs="Times New Roman"/>
        </w:rPr>
      </w:pPr>
    </w:p>
    <w:p w14:paraId="039EDE47"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19.  Employment Option</w:t>
      </w:r>
      <w:r w:rsidRPr="006E4F58">
        <w:rPr>
          <w:rFonts w:ascii="Times New Roman" w:eastAsia="Times New Roman" w:hAnsi="Times New Roman" w:cs="Times New Roman"/>
        </w:rPr>
        <w:t>.  If the State determines that it would be in the State’s best interest to hire an employee of the Contractor, the Contractor will release the selected employee from any non-competition agreements that may be in effect. This release will be at no cost to the State or the employee.</w:t>
      </w:r>
    </w:p>
    <w:p w14:paraId="00C1F1E2" w14:textId="77777777" w:rsidR="006E4F58" w:rsidRPr="006E4F58" w:rsidRDefault="006E4F58" w:rsidP="006E4F58">
      <w:pPr>
        <w:spacing w:after="0" w:line="240" w:lineRule="auto"/>
        <w:rPr>
          <w:rFonts w:ascii="Times New Roman" w:eastAsia="Times New Roman" w:hAnsi="Times New Roman" w:cs="Times New Roman"/>
        </w:rPr>
      </w:pPr>
    </w:p>
    <w:p w14:paraId="2B692566"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20.  Force Majeure</w:t>
      </w:r>
      <w:r w:rsidRPr="006E4F58">
        <w:rPr>
          <w:rFonts w:ascii="Times New Roman" w:eastAsia="Times New Roman" w:hAnsi="Times New Roman" w:cs="Times New Roman"/>
        </w:rPr>
        <w:t xml:space="preserve">.  In the event that either party is unable to perform any of its obligations under this Contract or to enjoy any of its benefits because of natural disaster or decrees of governmental bodies not the fault of the affected party (hereinafter referred to as a “Force Majeure Event”), the party who has been so affected shall </w:t>
      </w:r>
      <w:r w:rsidRPr="006E4F58">
        <w:rPr>
          <w:rFonts w:ascii="Times New Roman" w:eastAsia="Times New Roman" w:hAnsi="Times New Roman" w:cs="Times New Roman"/>
          <w:sz w:val="24"/>
          <w:szCs w:val="20"/>
        </w:rPr>
        <w:t xml:space="preserve">immediately or as soon as is reasonably possible under the circumstances </w:t>
      </w:r>
      <w:r w:rsidRPr="006E4F58">
        <w:rPr>
          <w:rFonts w:ascii="Times New Roman" w:eastAsia="Times New Roman" w:hAnsi="Times New Roman" w:cs="Times New Roman"/>
        </w:rPr>
        <w:t>give notice to the other party and shall do everything possible to resume performance.  Upon receipt of such notice, all obligations under this Contract shall be immediately suspended. If the period of nonperformance exceeds thirty (30) days from the receipt of notice of the Force Majeure Event, the party whose ability to perform has not been so affected may, by giving written notice, terminate this Contract.</w:t>
      </w:r>
    </w:p>
    <w:p w14:paraId="7BCC79AB" w14:textId="77777777" w:rsidR="006E4F58" w:rsidRPr="006E4F58" w:rsidRDefault="006E4F58" w:rsidP="006E4F58">
      <w:pPr>
        <w:spacing w:after="0" w:line="240" w:lineRule="auto"/>
        <w:rPr>
          <w:rFonts w:ascii="Times New Roman" w:eastAsia="Times New Roman" w:hAnsi="Times New Roman" w:cs="Times New Roman"/>
        </w:rPr>
      </w:pPr>
    </w:p>
    <w:p w14:paraId="6E6482A0"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21.  Funding Cancellation</w:t>
      </w:r>
      <w:r w:rsidR="003E024F">
        <w:rPr>
          <w:rFonts w:ascii="Times New Roman" w:eastAsia="Times New Roman" w:hAnsi="Times New Roman" w:cs="Times New Roman"/>
        </w:rPr>
        <w:t>.  As required by Financial Management Circular 2007-1 and IC § 5-22-17-5, w</w:t>
      </w:r>
      <w:r w:rsidRPr="006E4F58">
        <w:rPr>
          <w:rFonts w:ascii="Times New Roman" w:eastAsia="Times New Roman" w:hAnsi="Times New Roman" w:cs="Times New Roman"/>
        </w:rPr>
        <w:t>hen the Director of the State Budget Agency makes a written determination that funds are not appropriated or otherwise available to support continuation of performance of this Contract, this Contract shall be canceled. A determination by the Director of State Budget Agency that funds are not appropriated or otherwise available to support continuation of performance shall be final and conclusive.</w:t>
      </w:r>
    </w:p>
    <w:p w14:paraId="20F43321" w14:textId="77777777" w:rsidR="006E4F58" w:rsidRPr="006E4F58" w:rsidRDefault="006E4F58" w:rsidP="006E4F58">
      <w:pPr>
        <w:spacing w:after="0" w:line="240" w:lineRule="auto"/>
        <w:rPr>
          <w:rFonts w:ascii="Times New Roman" w:eastAsia="Times New Roman" w:hAnsi="Times New Roman" w:cs="Times New Roman"/>
        </w:rPr>
      </w:pPr>
    </w:p>
    <w:p w14:paraId="535A4E55"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22.  Governing Law</w:t>
      </w:r>
      <w:r w:rsidRPr="006E4F58">
        <w:rPr>
          <w:rFonts w:ascii="Times New Roman" w:eastAsia="Times New Roman" w:hAnsi="Times New Roman" w:cs="Times New Roman"/>
        </w:rPr>
        <w:t>.  This Contract shall be governed, construed, and </w:t>
      </w:r>
      <w:r w:rsidRPr="006E4F58">
        <w:rPr>
          <w:rFonts w:ascii="Times New Roman" w:eastAsia="Times New Roman" w:hAnsi="Times New Roman" w:cs="Times New Roman"/>
          <w:color w:val="000000"/>
        </w:rPr>
        <w:t>enforced</w:t>
      </w:r>
      <w:r w:rsidRPr="006E4F58">
        <w:rPr>
          <w:rFonts w:ascii="Times New Roman" w:eastAsia="Times New Roman" w:hAnsi="Times New Roman" w:cs="Times New Roman"/>
        </w:rPr>
        <w:t> in accordance with the laws of the State of Indiana, without regard to its conflict of laws rules. Suit, if any, must be brought in the State of Indiana.</w:t>
      </w:r>
    </w:p>
    <w:p w14:paraId="4A7BE872" w14:textId="77777777" w:rsidR="006E4F58" w:rsidRPr="006E4F58" w:rsidRDefault="006E4F58" w:rsidP="006E4F58">
      <w:pPr>
        <w:spacing w:after="0" w:line="240" w:lineRule="auto"/>
        <w:rPr>
          <w:rFonts w:ascii="Times New Roman" w:eastAsia="Times New Roman" w:hAnsi="Times New Roman" w:cs="Times New Roman"/>
        </w:rPr>
      </w:pPr>
    </w:p>
    <w:p w14:paraId="0E9147E4" w14:textId="77777777" w:rsidR="006E4F58" w:rsidRPr="006E4F58" w:rsidRDefault="006E4F58" w:rsidP="006E4F58">
      <w:pPr>
        <w:keepNext/>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 xml:space="preserve">23.  HIPAA Compliance.  </w:t>
      </w:r>
      <w:r w:rsidRPr="006E4F58">
        <w:rPr>
          <w:rFonts w:ascii="Times New Roman" w:eastAsia="Times New Roman" w:hAnsi="Times New Roman" w:cs="Times New Roman"/>
        </w:rPr>
        <w:t>If this Contract involves services, activities or products subject to the Health Insurance Portability and Accountability Act of 1996 (HIPAA), the Contractor covenants that it will appropriately safeguard Protected Health Information (defined in 45 CFR 160.103), and agrees that it is subject to, and shall comply with, the provisions of 45 CFR 164 Subpart E regarding use and disclosure of Protected Health Information.</w:t>
      </w:r>
    </w:p>
    <w:p w14:paraId="767FAD92" w14:textId="77777777" w:rsidR="006E4F58" w:rsidRPr="006E4F58" w:rsidRDefault="006E4F58" w:rsidP="006E4F58">
      <w:pPr>
        <w:spacing w:after="0" w:line="240" w:lineRule="auto"/>
        <w:rPr>
          <w:rFonts w:ascii="Times New Roman" w:eastAsia="Times New Roman" w:hAnsi="Times New Roman" w:cs="Times New Roman"/>
          <w:b/>
        </w:rPr>
      </w:pPr>
    </w:p>
    <w:p w14:paraId="1B32BFA4"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24.  Indemnification</w:t>
      </w:r>
      <w:r w:rsidRPr="006E4F58">
        <w:rPr>
          <w:rFonts w:ascii="Times New Roman" w:eastAsia="Times New Roman" w:hAnsi="Times New Roman" w:cs="Times New Roman"/>
        </w:rPr>
        <w:t>.  The Contractor agrees to indemnify, defend, and hold harmless the State, its agents, officials, and employees from all third party claims and suits including court costs, attorney’s fees, and other expenses caused by any act or omission of the Contractor and/or its subcontractors, if any, in the performance of this Contract. T</w:t>
      </w:r>
      <w:r w:rsidR="003E024F">
        <w:rPr>
          <w:rFonts w:ascii="Times New Roman" w:eastAsia="Times New Roman" w:hAnsi="Times New Roman" w:cs="Times New Roman"/>
        </w:rPr>
        <w:t xml:space="preserve">he State will not provide </w:t>
      </w:r>
      <w:r w:rsidRPr="006E4F58">
        <w:rPr>
          <w:rFonts w:ascii="Times New Roman" w:eastAsia="Times New Roman" w:hAnsi="Times New Roman" w:cs="Times New Roman"/>
        </w:rPr>
        <w:t>indemnification to the Contractor.</w:t>
      </w:r>
    </w:p>
    <w:p w14:paraId="04EEA4F6" w14:textId="77777777" w:rsidR="006E4F58" w:rsidRPr="006E4F58" w:rsidRDefault="006E4F58" w:rsidP="006E4F58">
      <w:pPr>
        <w:spacing w:after="0" w:line="240" w:lineRule="auto"/>
        <w:rPr>
          <w:rFonts w:ascii="Times New Roman" w:eastAsia="Times New Roman" w:hAnsi="Times New Roman" w:cs="Times New Roman"/>
        </w:rPr>
      </w:pPr>
    </w:p>
    <w:p w14:paraId="523B358D" w14:textId="77777777" w:rsidR="006E4F58" w:rsidRPr="003E024F" w:rsidRDefault="006E4F58" w:rsidP="003E024F">
      <w:pPr>
        <w:pStyle w:val="NoSpacing"/>
        <w:rPr>
          <w:rFonts w:ascii="Times New Roman" w:hAnsi="Times New Roman" w:cs="Times New Roman"/>
          <w:b/>
          <w:bCs/>
        </w:rPr>
      </w:pPr>
      <w:r w:rsidRPr="003E024F">
        <w:rPr>
          <w:rFonts w:ascii="Times New Roman" w:hAnsi="Times New Roman" w:cs="Times New Roman"/>
          <w:b/>
        </w:rPr>
        <w:t>25.  Independent Contractor; Workers’ Compensation Insurance.</w:t>
      </w:r>
      <w:r w:rsidR="00D574E0" w:rsidRPr="003E024F">
        <w:rPr>
          <w:rFonts w:ascii="Times New Roman" w:hAnsi="Times New Roman" w:cs="Times New Roman"/>
        </w:rPr>
        <w:t xml:space="preserve">  </w:t>
      </w:r>
      <w:r w:rsidRPr="003E024F">
        <w:rPr>
          <w:rFonts w:ascii="Times New Roman" w:hAnsi="Times New Roman" w:cs="Times New Roman"/>
        </w:rPr>
        <w:t>The Contractor is performing as an independent entity under this Contract. No part of this Contract shall be construed to represent the creation of an employment, agency, partnership or joint venture agreement between the parties. Neither party will assume liability for any injury (including death) to any persons, or damage to any property, arising out of the acts or omissions of the agents, employees or subcontractors of the other party. The Contractor shall provide all necessary unemployment and workers’ compensation insurance for the Contractor’s employees, and shall provide the State with a Certificate of Insurance evidencing such coverage prior to starting work under this Contract.</w:t>
      </w:r>
    </w:p>
    <w:p w14:paraId="4482474D" w14:textId="77777777" w:rsidR="00657CD7" w:rsidRDefault="00657CD7" w:rsidP="00657CD7">
      <w:pPr>
        <w:spacing w:line="240" w:lineRule="auto"/>
        <w:rPr>
          <w:rFonts w:ascii="Times New Roman" w:eastAsia="Times New Roman" w:hAnsi="Times New Roman" w:cs="Times New Roman"/>
          <w:b/>
        </w:rPr>
      </w:pPr>
    </w:p>
    <w:p w14:paraId="54F63016" w14:textId="77777777" w:rsidR="00657CD7" w:rsidRPr="005A1F6A" w:rsidRDefault="00657CD7" w:rsidP="00657CD7">
      <w:pPr>
        <w:spacing w:line="240" w:lineRule="auto"/>
        <w:rPr>
          <w:rFonts w:ascii="Times New Roman" w:hAnsi="Times New Roman" w:cs="Times New Roman"/>
          <w:b/>
          <w:bCs/>
        </w:rPr>
      </w:pPr>
      <w:r>
        <w:rPr>
          <w:rFonts w:ascii="Times New Roman" w:eastAsia="Times New Roman" w:hAnsi="Times New Roman" w:cs="Times New Roman"/>
          <w:b/>
        </w:rPr>
        <w:t>26</w:t>
      </w:r>
      <w:r w:rsidRPr="006E4F58">
        <w:rPr>
          <w:rFonts w:ascii="Times New Roman" w:eastAsia="Times New Roman" w:hAnsi="Times New Roman" w:cs="Times New Roman"/>
          <w:b/>
        </w:rPr>
        <w:t>.</w:t>
      </w:r>
      <w:r>
        <w:rPr>
          <w:rFonts w:ascii="Times New Roman" w:eastAsia="Times New Roman" w:hAnsi="Times New Roman" w:cs="Times New Roman"/>
          <w:b/>
        </w:rPr>
        <w:t xml:space="preserve"> </w:t>
      </w:r>
      <w:r w:rsidRPr="005A1F6A">
        <w:rPr>
          <w:rFonts w:ascii="Times New Roman" w:hAnsi="Times New Roman" w:cs="Times New Roman"/>
          <w:b/>
          <w:bCs/>
        </w:rPr>
        <w:t>Indiana Veteran Owned Small Business Enterprise Compliance</w:t>
      </w:r>
      <w:r w:rsidRPr="005A1F6A">
        <w:rPr>
          <w:rFonts w:ascii="Times New Roman" w:hAnsi="Times New Roman" w:cs="Times New Roman"/>
        </w:rPr>
        <w:t>.</w:t>
      </w:r>
      <w:r w:rsidRPr="00AC35B3">
        <w:t xml:space="preserve">  </w:t>
      </w:r>
      <w:r w:rsidRPr="005A1F6A">
        <w:rPr>
          <w:rFonts w:ascii="Times New Roman" w:hAnsi="Times New Roman" w:cs="Times New Roman"/>
        </w:rPr>
        <w:t>Award of this Contract was based, in part, on the</w:t>
      </w:r>
      <w:r>
        <w:rPr>
          <w:rFonts w:ascii="Times New Roman" w:hAnsi="Times New Roman" w:cs="Times New Roman"/>
        </w:rPr>
        <w:t xml:space="preserve"> </w:t>
      </w:r>
      <w:r w:rsidRPr="005A1F6A">
        <w:rPr>
          <w:rFonts w:ascii="Times New Roman" w:hAnsi="Times New Roman" w:cs="Times New Roman"/>
        </w:rPr>
        <w:t>Indiana Veteran Owned Small Business Enterprise (“IVOSB”) participation plan</w:t>
      </w:r>
      <w:r>
        <w:rPr>
          <w:rFonts w:ascii="Times New Roman" w:hAnsi="Times New Roman" w:cs="Times New Roman"/>
        </w:rPr>
        <w:t>, as detailed in the IVOSB Subcontractor Commitment Form, commonly referred to as “Attachment A-1” in the procurement documentation and incorporated by reference herein</w:t>
      </w:r>
      <w:r w:rsidRPr="005A1F6A">
        <w:rPr>
          <w:rFonts w:ascii="Times New Roman" w:hAnsi="Times New Roman" w:cs="Times New Roman"/>
        </w:rPr>
        <w:t>. </w:t>
      </w:r>
      <w:r>
        <w:rPr>
          <w:rFonts w:ascii="Times New Roman" w:hAnsi="Times New Roman" w:cs="Times New Roman"/>
        </w:rPr>
        <w:t>Therefore, any changes to this information during the Contract term must be approved by IDOA’s IVOSB Division (“IVOSB Division”) and may require an amendment. It is the State’s expectation that the Contractor will meet the subcontractor commitments during the Contract term.</w:t>
      </w:r>
      <w:r w:rsidRPr="005A1F6A">
        <w:rPr>
          <w:rFonts w:ascii="Times New Roman" w:hAnsi="Times New Roman" w:cs="Times New Roman"/>
        </w:rPr>
        <w:t xml:space="preserve"> The following </w:t>
      </w:r>
      <w:r>
        <w:rPr>
          <w:rFonts w:ascii="Times New Roman" w:hAnsi="Times New Roman" w:cs="Times New Roman"/>
        </w:rPr>
        <w:t xml:space="preserve">certified </w:t>
      </w:r>
      <w:r w:rsidRPr="005A1F6A">
        <w:rPr>
          <w:rFonts w:ascii="Times New Roman" w:hAnsi="Times New Roman" w:cs="Times New Roman"/>
        </w:rPr>
        <w:t>IVOSB subcontractor</w:t>
      </w:r>
      <w:r>
        <w:rPr>
          <w:rFonts w:ascii="Times New Roman" w:hAnsi="Times New Roman" w:cs="Times New Roman"/>
        </w:rPr>
        <w:t>(</w:t>
      </w:r>
      <w:r w:rsidRPr="005A1F6A">
        <w:rPr>
          <w:rFonts w:ascii="Times New Roman" w:hAnsi="Times New Roman" w:cs="Times New Roman"/>
        </w:rPr>
        <w:t>s</w:t>
      </w:r>
      <w:r>
        <w:rPr>
          <w:rFonts w:ascii="Times New Roman" w:hAnsi="Times New Roman" w:cs="Times New Roman"/>
        </w:rPr>
        <w:t>)</w:t>
      </w:r>
      <w:r w:rsidRPr="005A1F6A">
        <w:rPr>
          <w:rFonts w:ascii="Times New Roman" w:hAnsi="Times New Roman" w:cs="Times New Roman"/>
        </w:rPr>
        <w:t xml:space="preserve"> will be participating in this Contract:</w:t>
      </w:r>
      <w:r w:rsidRPr="0051170F">
        <w:rPr>
          <w:rFonts w:ascii="Times New Roman" w:hAnsi="Times New Roman" w:cs="Times New Roman"/>
          <w:b/>
        </w:rPr>
        <w:t xml:space="preserve"> </w:t>
      </w:r>
      <w:r w:rsidRPr="0094343E">
        <w:rPr>
          <w:rFonts w:ascii="Times New Roman" w:hAnsi="Times New Roman" w:cs="Times New Roman"/>
          <w:b/>
        </w:rPr>
        <w:t xml:space="preserve">[Add additional </w:t>
      </w:r>
      <w:r>
        <w:rPr>
          <w:rFonts w:ascii="Times New Roman" w:hAnsi="Times New Roman" w:cs="Times New Roman"/>
          <w:b/>
        </w:rPr>
        <w:t>IVOSBs</w:t>
      </w:r>
      <w:r w:rsidRPr="0094343E">
        <w:rPr>
          <w:rFonts w:ascii="Times New Roman" w:hAnsi="Times New Roman" w:cs="Times New Roman"/>
          <w:b/>
        </w:rPr>
        <w:t xml:space="preserve"> using the same format.]</w:t>
      </w:r>
      <w:r w:rsidRPr="00BC6AD2">
        <w:rPr>
          <w:rFonts w:ascii="Times New Roman" w:hAnsi="Times New Roman" w:cs="Times New Roman"/>
        </w:rPr>
        <w:t xml:space="preserve"> </w:t>
      </w:r>
      <w:r w:rsidRPr="00BC6AD2">
        <w:rPr>
          <w:rFonts w:ascii="Times New Roman" w:eastAsia="Calibri" w:hAnsi="Times New Roman" w:cs="Times New Roman"/>
          <w:color w:val="000000"/>
        </w:rPr>
        <w:t xml:space="preserve"> </w:t>
      </w:r>
    </w:p>
    <w:p w14:paraId="039F910A" w14:textId="77777777" w:rsidR="00657CD7" w:rsidRPr="00C9404E" w:rsidRDefault="00657CD7" w:rsidP="00657CD7">
      <w:pPr>
        <w:autoSpaceDE w:val="0"/>
        <w:autoSpaceDN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IVOSB       </w:t>
      </w:r>
      <w:r>
        <w:rPr>
          <w:rFonts w:ascii="Times New Roman" w:eastAsia="Calibri" w:hAnsi="Times New Roman" w:cs="Times New Roman"/>
          <w:color w:val="000000"/>
          <w:sz w:val="16"/>
          <w:szCs w:val="16"/>
        </w:rPr>
        <w:tab/>
        <w:t>COMPANY NAME</w:t>
      </w:r>
      <w:r w:rsidRPr="00C9404E">
        <w:rPr>
          <w:rFonts w:ascii="Times New Roman" w:eastAsia="Calibri" w:hAnsi="Times New Roman" w:cs="Times New Roman"/>
          <w:color w:val="000000"/>
          <w:sz w:val="16"/>
          <w:szCs w:val="16"/>
        </w:rPr>
        <w:t xml:space="preserve"> </w:t>
      </w:r>
      <w:r w:rsidRPr="00C9404E">
        <w:rPr>
          <w:rFonts w:ascii="Times New Roman" w:eastAsia="Calibri" w:hAnsi="Times New Roman" w:cs="Times New Roman"/>
          <w:color w:val="000000"/>
          <w:sz w:val="16"/>
          <w:szCs w:val="16"/>
        </w:rPr>
        <w:tab/>
      </w:r>
      <w:r>
        <w:rPr>
          <w:rFonts w:ascii="Times New Roman" w:eastAsia="Calibri" w:hAnsi="Times New Roman" w:cs="Times New Roman"/>
          <w:color w:val="000000"/>
          <w:sz w:val="16"/>
          <w:szCs w:val="16"/>
        </w:rPr>
        <w:tab/>
      </w:r>
      <w:r w:rsidRPr="00C9404E">
        <w:rPr>
          <w:rFonts w:ascii="Times New Roman" w:eastAsia="Calibri" w:hAnsi="Times New Roman" w:cs="Times New Roman"/>
          <w:color w:val="000000"/>
          <w:sz w:val="16"/>
          <w:szCs w:val="16"/>
        </w:rPr>
        <w:t xml:space="preserve">PHONE </w:t>
      </w:r>
      <w:r w:rsidRPr="00C9404E">
        <w:rPr>
          <w:rFonts w:ascii="Times New Roman" w:eastAsia="Calibri" w:hAnsi="Times New Roman" w:cs="Times New Roman"/>
          <w:color w:val="000000"/>
          <w:sz w:val="16"/>
          <w:szCs w:val="16"/>
        </w:rPr>
        <w:tab/>
      </w:r>
      <w:r w:rsidRPr="00C9404E">
        <w:rPr>
          <w:rFonts w:ascii="Times New Roman" w:eastAsia="Calibri" w:hAnsi="Times New Roman" w:cs="Times New Roman"/>
          <w:color w:val="000000"/>
          <w:sz w:val="16"/>
          <w:szCs w:val="16"/>
        </w:rPr>
        <w:tab/>
        <w:t>EMAIL OF CONTACT PERSON</w:t>
      </w:r>
      <w:r w:rsidRPr="00C9404E">
        <w:rPr>
          <w:rFonts w:ascii="Times New Roman" w:eastAsia="Calibri" w:hAnsi="Times New Roman" w:cs="Times New Roman"/>
          <w:color w:val="000000"/>
          <w:sz w:val="16"/>
          <w:szCs w:val="16"/>
        </w:rPr>
        <w:tab/>
      </w:r>
      <w:r w:rsidRPr="00C9404E">
        <w:rPr>
          <w:rFonts w:ascii="Times New Roman" w:eastAsia="Calibri" w:hAnsi="Times New Roman" w:cs="Times New Roman"/>
          <w:color w:val="000000"/>
          <w:sz w:val="16"/>
          <w:szCs w:val="16"/>
        </w:rPr>
        <w:tab/>
        <w:t>PERCENT</w:t>
      </w:r>
    </w:p>
    <w:p w14:paraId="1B8BE655" w14:textId="77777777" w:rsidR="00657CD7" w:rsidRPr="006E4F58" w:rsidRDefault="00657CD7" w:rsidP="00657CD7">
      <w:pPr>
        <w:autoSpaceDE w:val="0"/>
        <w:autoSpaceDN w:val="0"/>
        <w:spacing w:after="0" w:line="240" w:lineRule="auto"/>
        <w:rPr>
          <w:rFonts w:ascii="Times New Roman" w:eastAsia="Calibri" w:hAnsi="Times New Roman" w:cs="Times New Roman"/>
          <w:color w:val="000000"/>
          <w:sz w:val="15"/>
          <w:szCs w:val="15"/>
        </w:rPr>
      </w:pPr>
      <w:r w:rsidRPr="006E4F58">
        <w:rPr>
          <w:rFonts w:ascii="Times New Roman" w:eastAsia="Calibri" w:hAnsi="Times New Roman" w:cs="Times New Roman"/>
          <w:color w:val="000000"/>
          <w:sz w:val="15"/>
          <w:szCs w:val="15"/>
        </w:rPr>
        <w:t xml:space="preserve"> </w:t>
      </w:r>
    </w:p>
    <w:p w14:paraId="610FF91C" w14:textId="77777777" w:rsidR="00657CD7" w:rsidRPr="006E4F58" w:rsidRDefault="00657CD7" w:rsidP="00657CD7">
      <w:pPr>
        <w:autoSpaceDE w:val="0"/>
        <w:autoSpaceDN w:val="0"/>
        <w:spacing w:after="0" w:line="240" w:lineRule="auto"/>
        <w:rPr>
          <w:rFonts w:ascii="Times New Roman" w:eastAsia="Calibri" w:hAnsi="Times New Roman" w:cs="Times New Roman"/>
          <w:i/>
          <w:color w:val="000000"/>
        </w:rPr>
      </w:pPr>
      <w:r w:rsidRPr="006E4F58">
        <w:rPr>
          <w:rFonts w:ascii="Times New Roman" w:eastAsia="Calibri" w:hAnsi="Times New Roman" w:cs="Times New Roman"/>
          <w:i/>
          <w:color w:val="000000"/>
        </w:rPr>
        <w:t>___________________________________________________________________________________</w:t>
      </w:r>
    </w:p>
    <w:p w14:paraId="3CD483C9" w14:textId="77777777" w:rsidR="00657CD7" w:rsidRPr="006E4F58" w:rsidRDefault="00657CD7" w:rsidP="00657CD7">
      <w:pPr>
        <w:autoSpaceDE w:val="0"/>
        <w:autoSpaceDN w:val="0"/>
        <w:spacing w:after="0" w:line="240" w:lineRule="auto"/>
        <w:rPr>
          <w:rFonts w:ascii="Times New Roman" w:eastAsia="Calibri" w:hAnsi="Times New Roman" w:cs="Times New Roman"/>
          <w:i/>
          <w:color w:val="000000"/>
        </w:rPr>
      </w:pPr>
    </w:p>
    <w:p w14:paraId="3FD07CFA" w14:textId="77777777" w:rsidR="00657CD7" w:rsidRDefault="00657CD7" w:rsidP="00657CD7">
      <w:pPr>
        <w:autoSpaceDE w:val="0"/>
        <w:autoSpaceDN w:val="0"/>
        <w:spacing w:after="0" w:line="240" w:lineRule="auto"/>
        <w:rPr>
          <w:rFonts w:ascii="Times New Roman" w:eastAsia="Calibri" w:hAnsi="Times New Roman" w:cs="Times New Roman"/>
          <w:i/>
          <w:color w:val="000000"/>
        </w:rPr>
      </w:pPr>
      <w:r>
        <w:rPr>
          <w:rFonts w:ascii="Times New Roman" w:eastAsia="Calibri" w:hAnsi="Times New Roman" w:cs="Times New Roman"/>
          <w:i/>
          <w:color w:val="000000"/>
        </w:rPr>
        <w:t xml:space="preserve">Briefly describe the IVOSB service(s)/product(s) to be provided under this Contract and include the estimated date(s) for utilization during the Contract term: </w:t>
      </w:r>
    </w:p>
    <w:p w14:paraId="3C575D2F" w14:textId="77777777" w:rsidR="00657CD7" w:rsidRDefault="00657CD7" w:rsidP="00657CD7">
      <w:pPr>
        <w:autoSpaceDE w:val="0"/>
        <w:autoSpaceDN w:val="0"/>
        <w:spacing w:after="0" w:line="240" w:lineRule="auto"/>
        <w:rPr>
          <w:rFonts w:ascii="Times New Roman" w:eastAsia="Calibri" w:hAnsi="Times New Roman" w:cs="Times New Roman"/>
          <w:i/>
          <w:color w:val="000000"/>
        </w:rPr>
      </w:pPr>
    </w:p>
    <w:p w14:paraId="7E9EB028" w14:textId="77777777" w:rsidR="00657CD7" w:rsidRDefault="00657CD7" w:rsidP="00657CD7">
      <w:pPr>
        <w:autoSpaceDE w:val="0"/>
        <w:autoSpaceDN w:val="0"/>
        <w:spacing w:after="0" w:line="240" w:lineRule="auto"/>
        <w:rPr>
          <w:rFonts w:ascii="Times New Roman" w:eastAsia="Calibri" w:hAnsi="Times New Roman" w:cs="Times New Roman"/>
          <w:i/>
          <w:color w:val="000000"/>
        </w:rPr>
      </w:pPr>
      <w:r w:rsidRPr="006E4F58">
        <w:rPr>
          <w:rFonts w:ascii="Times New Roman" w:eastAsia="Calibri" w:hAnsi="Times New Roman" w:cs="Times New Roman"/>
          <w:i/>
          <w:color w:val="000000"/>
        </w:rPr>
        <w:t>_____________________________________________________________________________________</w:t>
      </w:r>
    </w:p>
    <w:p w14:paraId="28D8F7CD" w14:textId="77777777" w:rsidR="00657CD7" w:rsidRDefault="00657CD7" w:rsidP="00657CD7">
      <w:pPr>
        <w:autoSpaceDE w:val="0"/>
        <w:autoSpaceDN w:val="0"/>
        <w:spacing w:after="0" w:line="240" w:lineRule="auto"/>
        <w:rPr>
          <w:rFonts w:ascii="Times New Roman" w:eastAsia="Calibri" w:hAnsi="Times New Roman" w:cs="Times New Roman"/>
          <w:i/>
          <w:color w:val="000000"/>
        </w:rPr>
      </w:pPr>
    </w:p>
    <w:p w14:paraId="26A74452" w14:textId="77777777" w:rsidR="00657CD7" w:rsidRDefault="00657CD7" w:rsidP="00657CD7">
      <w:pPr>
        <w:autoSpaceDE w:val="0"/>
        <w:autoSpaceDN w:val="0"/>
        <w:spacing w:after="0" w:line="240" w:lineRule="auto"/>
        <w:rPr>
          <w:rFonts w:ascii="Times New Roman" w:eastAsia="Calibri" w:hAnsi="Times New Roman" w:cs="Times New Roman"/>
          <w:i/>
          <w:color w:val="000000"/>
        </w:rPr>
      </w:pPr>
      <w:r w:rsidRPr="006E4F58">
        <w:rPr>
          <w:rFonts w:ascii="Times New Roman" w:eastAsia="Calibri" w:hAnsi="Times New Roman" w:cs="Times New Roman"/>
          <w:i/>
          <w:color w:val="000000"/>
        </w:rPr>
        <w:t>_____________________________________________________________________________________</w:t>
      </w:r>
    </w:p>
    <w:p w14:paraId="79F4D740" w14:textId="77777777" w:rsidR="00657CD7" w:rsidRPr="006E4F58" w:rsidRDefault="00657CD7" w:rsidP="00657CD7">
      <w:pPr>
        <w:autoSpaceDE w:val="0"/>
        <w:autoSpaceDN w:val="0"/>
        <w:spacing w:after="0" w:line="240" w:lineRule="auto"/>
        <w:rPr>
          <w:rFonts w:ascii="Times New Roman" w:eastAsia="Calibri" w:hAnsi="Times New Roman" w:cs="Times New Roman"/>
          <w:i/>
          <w:color w:val="000000"/>
        </w:rPr>
      </w:pPr>
    </w:p>
    <w:p w14:paraId="40F2ADCF" w14:textId="77777777" w:rsidR="00657CD7" w:rsidRPr="004B543A" w:rsidRDefault="00657CD7" w:rsidP="00657CD7">
      <w:pPr>
        <w:pStyle w:val="NoSpacing"/>
        <w:jc w:val="both"/>
        <w:rPr>
          <w:rFonts w:ascii="Times New Roman" w:hAnsi="Times New Roman" w:cs="Times New Roman"/>
        </w:rPr>
      </w:pPr>
      <w:r w:rsidRPr="004B543A">
        <w:rPr>
          <w:rFonts w:ascii="Times New Roman" w:hAnsi="Times New Roman" w:cs="Times New Roman"/>
        </w:rPr>
        <w:t xml:space="preserve">A copy of each subcontractor agreement must be submitted to the IVOSB Division within thirty (30) days of the effective date of this Contract. The subcontractor agreements may be uploaded into Pay Audit (Indiana’s subcontractor payment auditing system), emailed to </w:t>
      </w:r>
      <w:hyperlink r:id="rId8" w:history="1">
        <w:r w:rsidRPr="004B543A">
          <w:rPr>
            <w:rStyle w:val="Hyperlink"/>
            <w:rFonts w:ascii="Times New Roman" w:hAnsi="Times New Roman" w:cs="Times New Roman"/>
          </w:rPr>
          <w:t>IndianaVeteransPreference@idoa.IN.gov</w:t>
        </w:r>
      </w:hyperlink>
      <w:r w:rsidRPr="004B543A">
        <w:rPr>
          <w:rFonts w:ascii="Times New Roman" w:hAnsi="Times New Roman" w:cs="Times New Roman"/>
        </w:rPr>
        <w:t xml:space="preserve">, or mailed to IDOA, 402 W. Washington Street, Room W-478, </w:t>
      </w:r>
      <w:proofErr w:type="gramStart"/>
      <w:r w:rsidRPr="004B543A">
        <w:rPr>
          <w:rFonts w:ascii="Times New Roman" w:hAnsi="Times New Roman" w:cs="Times New Roman"/>
        </w:rPr>
        <w:t>Indianapolis</w:t>
      </w:r>
      <w:proofErr w:type="gramEnd"/>
      <w:r w:rsidRPr="004B543A">
        <w:rPr>
          <w:rFonts w:ascii="Times New Roman" w:hAnsi="Times New Roman" w:cs="Times New Roman"/>
        </w:rPr>
        <w:t xml:space="preserve">, IN 46204. Failure to provide a copy of any subcontractor agreement may be deemed a violation of the rules governing IVOSB procurement and may result in sanctions allowable under 25 IAC 9-5-2. Requests for changes must be submitted to </w:t>
      </w:r>
      <w:hyperlink r:id="rId9" w:history="1"/>
      <w:r w:rsidRPr="004B543A">
        <w:rPr>
          <w:rStyle w:val="Hyperlink"/>
          <w:rFonts w:ascii="Times New Roman" w:hAnsi="Times New Roman" w:cs="Times New Roman"/>
        </w:rPr>
        <w:t xml:space="preserve"> </w:t>
      </w:r>
      <w:hyperlink r:id="rId10" w:history="1">
        <w:r w:rsidRPr="004B543A">
          <w:rPr>
            <w:rStyle w:val="Hyperlink"/>
            <w:rFonts w:ascii="Times New Roman" w:hAnsi="Times New Roman" w:cs="Times New Roman"/>
          </w:rPr>
          <w:t>IndianaVeteransPreference@idoa.IN.gov</w:t>
        </w:r>
      </w:hyperlink>
      <w:r w:rsidRPr="004B543A">
        <w:rPr>
          <w:rFonts w:ascii="Times New Roman" w:hAnsi="Times New Roman" w:cs="Times New Roman"/>
        </w:rPr>
        <w:t xml:space="preserve"> for review and approval before changing the participation plan submitted in connection with this Contract. </w:t>
      </w:r>
    </w:p>
    <w:p w14:paraId="3902A5E8" w14:textId="77777777" w:rsidR="00657CD7" w:rsidRPr="00BC6AD2" w:rsidRDefault="00657CD7" w:rsidP="00657CD7">
      <w:pPr>
        <w:pStyle w:val="NoSpacing"/>
        <w:jc w:val="both"/>
      </w:pPr>
    </w:p>
    <w:p w14:paraId="35A3889A" w14:textId="77777777" w:rsidR="00657CD7" w:rsidRDefault="00657CD7" w:rsidP="00657CD7">
      <w:pPr>
        <w:spacing w:after="0" w:line="240" w:lineRule="auto"/>
        <w:rPr>
          <w:rFonts w:ascii="Times New Roman" w:hAnsi="Times New Roman" w:cs="Times New Roman"/>
        </w:rPr>
      </w:pPr>
      <w:r w:rsidRPr="00BC6AD2">
        <w:rPr>
          <w:rFonts w:ascii="Times New Roman" w:hAnsi="Times New Roman" w:cs="Times New Roman"/>
        </w:rPr>
        <w:t xml:space="preserve">The Contractor shall report payments made to </w:t>
      </w:r>
      <w:r>
        <w:rPr>
          <w:rFonts w:ascii="Times New Roman" w:hAnsi="Times New Roman" w:cs="Times New Roman"/>
        </w:rPr>
        <w:t>certified</w:t>
      </w:r>
      <w:r w:rsidRPr="00BC6AD2">
        <w:rPr>
          <w:rFonts w:ascii="Times New Roman" w:hAnsi="Times New Roman" w:cs="Times New Roman"/>
        </w:rPr>
        <w:t xml:space="preserve"> </w:t>
      </w:r>
      <w:r>
        <w:rPr>
          <w:rFonts w:ascii="Times New Roman" w:hAnsi="Times New Roman" w:cs="Times New Roman"/>
        </w:rPr>
        <w:t xml:space="preserve">IVOSB </w:t>
      </w:r>
      <w:r w:rsidRPr="00BC6AD2">
        <w:rPr>
          <w:rFonts w:ascii="Times New Roman" w:hAnsi="Times New Roman" w:cs="Times New Roman"/>
        </w:rPr>
        <w:t>subcontractors under this Contract on a monthly basis</w:t>
      </w:r>
      <w:r>
        <w:rPr>
          <w:rFonts w:ascii="Times New Roman" w:hAnsi="Times New Roman" w:cs="Times New Roman"/>
        </w:rPr>
        <w:t xml:space="preserve"> </w:t>
      </w:r>
      <w:r w:rsidRPr="00C741C5">
        <w:rPr>
          <w:rFonts w:ascii="Times New Roman" w:hAnsi="Times New Roman" w:cs="Times New Roman"/>
        </w:rPr>
        <w:t xml:space="preserve">using </w:t>
      </w:r>
      <w:r>
        <w:rPr>
          <w:rFonts w:ascii="Times New Roman" w:hAnsi="Times New Roman" w:cs="Times New Roman"/>
        </w:rPr>
        <w:t>Pay Audit.</w:t>
      </w:r>
      <w:r w:rsidRPr="00C741C5">
        <w:rPr>
          <w:rFonts w:ascii="Times New Roman" w:hAnsi="Times New Roman" w:cs="Times New Roman"/>
        </w:rPr>
        <w:t xml:space="preserve"> The Contractor shall notify subcontractors that they must confirm payments received from </w:t>
      </w:r>
      <w:r>
        <w:rPr>
          <w:rFonts w:ascii="Times New Roman" w:hAnsi="Times New Roman" w:cs="Times New Roman"/>
        </w:rPr>
        <w:t xml:space="preserve">the </w:t>
      </w:r>
      <w:r w:rsidRPr="00C741C5">
        <w:rPr>
          <w:rFonts w:ascii="Times New Roman" w:hAnsi="Times New Roman" w:cs="Times New Roman"/>
        </w:rPr>
        <w:t xml:space="preserve">Contractor in Pay Audit. The Pay Audit system can be accessed on the IDOA webpage at: </w:t>
      </w:r>
      <w:hyperlink r:id="rId11" w:history="1">
        <w:r w:rsidRPr="004B543A">
          <w:rPr>
            <w:rStyle w:val="Hyperlink"/>
            <w:rFonts w:ascii="Times New Roman" w:hAnsi="Times New Roman" w:cs="Times New Roman"/>
          </w:rPr>
          <w:t>www.in.gov/idoa/mwbe/payaudit.htm</w:t>
        </w:r>
      </w:hyperlink>
      <w:r w:rsidRPr="004B543A">
        <w:rPr>
          <w:rFonts w:ascii="Times New Roman" w:hAnsi="Times New Roman" w:cs="Times New Roman"/>
          <w:color w:val="000000"/>
        </w:rPr>
        <w:t>.</w:t>
      </w:r>
      <w:r>
        <w:rPr>
          <w:rFonts w:ascii="Calibri" w:hAnsi="Calibri"/>
          <w:color w:val="000000"/>
        </w:rPr>
        <w:t xml:space="preserve"> </w:t>
      </w:r>
      <w:r>
        <w:rPr>
          <w:rFonts w:ascii="Times New Roman" w:hAnsi="Times New Roman" w:cs="Times New Roman"/>
        </w:rPr>
        <w:t xml:space="preserve"> The Contractor may also be required to report IVOSB certified </w:t>
      </w:r>
      <w:r w:rsidRPr="00BC6AD2">
        <w:rPr>
          <w:rFonts w:ascii="Times New Roman" w:hAnsi="Times New Roman" w:cs="Times New Roman"/>
        </w:rPr>
        <w:t>subcontractor payments</w:t>
      </w:r>
      <w:r>
        <w:rPr>
          <w:rFonts w:ascii="Times New Roman" w:hAnsi="Times New Roman" w:cs="Times New Roman"/>
        </w:rPr>
        <w:t xml:space="preserve"> directly</w:t>
      </w:r>
      <w:r w:rsidRPr="00BC6AD2">
        <w:rPr>
          <w:rFonts w:ascii="Times New Roman" w:hAnsi="Times New Roman" w:cs="Times New Roman"/>
        </w:rPr>
        <w:t xml:space="preserve"> to the </w:t>
      </w:r>
      <w:r>
        <w:rPr>
          <w:rFonts w:ascii="Times New Roman" w:hAnsi="Times New Roman" w:cs="Times New Roman"/>
        </w:rPr>
        <w:t xml:space="preserve">IVOSB </w:t>
      </w:r>
      <w:r w:rsidRPr="00BC6AD2">
        <w:rPr>
          <w:rFonts w:ascii="Times New Roman" w:hAnsi="Times New Roman" w:cs="Times New Roman"/>
        </w:rPr>
        <w:t>Division</w:t>
      </w:r>
      <w:r>
        <w:rPr>
          <w:rFonts w:ascii="Times New Roman" w:hAnsi="Times New Roman" w:cs="Times New Roman"/>
        </w:rPr>
        <w:t>,</w:t>
      </w:r>
      <w:r w:rsidRPr="00BC6AD2">
        <w:rPr>
          <w:rFonts w:ascii="Times New Roman" w:hAnsi="Times New Roman" w:cs="Times New Roman"/>
        </w:rPr>
        <w:t xml:space="preserve"> as reasonably requested and in </w:t>
      </w:r>
      <w:r>
        <w:rPr>
          <w:rFonts w:ascii="Times New Roman" w:hAnsi="Times New Roman" w:cs="Times New Roman"/>
        </w:rPr>
        <w:t>the</w:t>
      </w:r>
      <w:r w:rsidRPr="00BC6AD2">
        <w:rPr>
          <w:rFonts w:ascii="Times New Roman" w:hAnsi="Times New Roman" w:cs="Times New Roman"/>
        </w:rPr>
        <w:t xml:space="preserve"> format </w:t>
      </w:r>
      <w:r>
        <w:rPr>
          <w:rFonts w:ascii="Times New Roman" w:hAnsi="Times New Roman" w:cs="Times New Roman"/>
        </w:rPr>
        <w:t>required</w:t>
      </w:r>
      <w:r w:rsidRPr="00BC6AD2">
        <w:rPr>
          <w:rFonts w:ascii="Times New Roman" w:hAnsi="Times New Roman" w:cs="Times New Roman"/>
        </w:rPr>
        <w:t xml:space="preserve"> by </w:t>
      </w:r>
      <w:r>
        <w:rPr>
          <w:rFonts w:ascii="Times New Roman" w:hAnsi="Times New Roman" w:cs="Times New Roman"/>
        </w:rPr>
        <w:t xml:space="preserve">the IVOSB </w:t>
      </w:r>
      <w:r w:rsidRPr="00BC6AD2">
        <w:rPr>
          <w:rFonts w:ascii="Times New Roman" w:hAnsi="Times New Roman" w:cs="Times New Roman"/>
        </w:rPr>
        <w:t>Division.</w:t>
      </w:r>
    </w:p>
    <w:p w14:paraId="5DBC552F" w14:textId="77777777" w:rsidR="00657CD7" w:rsidRDefault="00657CD7" w:rsidP="00657CD7">
      <w:pPr>
        <w:spacing w:after="0" w:line="240" w:lineRule="auto"/>
        <w:rPr>
          <w:rFonts w:ascii="Times New Roman" w:hAnsi="Times New Roman" w:cs="Times New Roman"/>
        </w:rPr>
      </w:pPr>
    </w:p>
    <w:p w14:paraId="1D1CD2BA" w14:textId="77777777" w:rsidR="00657CD7" w:rsidRDefault="00657CD7" w:rsidP="00657CD7">
      <w:pPr>
        <w:spacing w:line="240" w:lineRule="auto"/>
      </w:pPr>
      <w:r>
        <w:rPr>
          <w:rFonts w:ascii="Times New Roman" w:hAnsi="Times New Roman" w:cs="Times New Roman"/>
        </w:rPr>
        <w:t>The Contractor’s failure to comply with the provisions in this clause may be considered a material breach of the Contract.</w:t>
      </w:r>
    </w:p>
    <w:p w14:paraId="75CCFD90" w14:textId="77777777" w:rsidR="003E024F" w:rsidRPr="00CC7635" w:rsidRDefault="006E4F58" w:rsidP="003E024F">
      <w:pPr>
        <w:pStyle w:val="NoSpacing"/>
        <w:rPr>
          <w:rFonts w:ascii="Times New Roman" w:hAnsi="Times New Roman" w:cs="Times New Roman"/>
        </w:rPr>
      </w:pPr>
      <w:r w:rsidRPr="006E4F58">
        <w:rPr>
          <w:rFonts w:ascii="Times New Roman" w:eastAsia="Times New Roman" w:hAnsi="Times New Roman" w:cs="Times New Roman"/>
          <w:b/>
          <w:bCs/>
        </w:rPr>
        <w:t>2</w:t>
      </w:r>
      <w:r w:rsidR="00657CD7">
        <w:rPr>
          <w:rFonts w:ascii="Times New Roman" w:eastAsia="Times New Roman" w:hAnsi="Times New Roman" w:cs="Times New Roman"/>
          <w:b/>
          <w:bCs/>
        </w:rPr>
        <w:t>7</w:t>
      </w:r>
      <w:r w:rsidRPr="006E4F58">
        <w:rPr>
          <w:rFonts w:ascii="Times New Roman" w:eastAsia="Times New Roman" w:hAnsi="Times New Roman" w:cs="Times New Roman"/>
          <w:b/>
          <w:bCs/>
        </w:rPr>
        <w:t xml:space="preserve">.  Information Technology Enterprise Architecture Requirements. </w:t>
      </w:r>
      <w:r w:rsidR="00D574E0">
        <w:rPr>
          <w:rFonts w:ascii="Times New Roman" w:eastAsia="Times New Roman" w:hAnsi="Times New Roman" w:cs="Times New Roman"/>
        </w:rPr>
        <w:t xml:space="preserve"> </w:t>
      </w:r>
      <w:r w:rsidR="003E024F" w:rsidRPr="00CC7635">
        <w:rPr>
          <w:rFonts w:ascii="Times New Roman" w:hAnsi="Times New Roman" w:cs="Times New Roman"/>
        </w:rPr>
        <w:t>If this Contract involves information technology-related products or services, the Contractor agrees that any such products or services are compatible with the technology standards, including the assistive technol</w:t>
      </w:r>
      <w:r w:rsidR="003E024F">
        <w:rPr>
          <w:rFonts w:ascii="Times New Roman" w:hAnsi="Times New Roman" w:cs="Times New Roman"/>
        </w:rPr>
        <w:t xml:space="preserve">ogy standard, all </w:t>
      </w:r>
      <w:r w:rsidR="003E024F" w:rsidRPr="00CC7635">
        <w:rPr>
          <w:rFonts w:ascii="Times New Roman" w:hAnsi="Times New Roman" w:cs="Times New Roman"/>
        </w:rPr>
        <w:t xml:space="preserve">found at </w:t>
      </w:r>
      <w:hyperlink r:id="rId12" w:history="1">
        <w:r w:rsidR="003E024F" w:rsidRPr="00CC7635">
          <w:rPr>
            <w:rStyle w:val="Hyperlink"/>
            <w:rFonts w:ascii="Times New Roman" w:hAnsi="Times New Roman" w:cs="Times New Roman"/>
          </w:rPr>
          <w:t>https://www.in.gov/iot/2394.htm</w:t>
        </w:r>
      </w:hyperlink>
      <w:r w:rsidR="003E024F" w:rsidRPr="00CC7635">
        <w:rPr>
          <w:rFonts w:ascii="Times New Roman" w:hAnsi="Times New Roman" w:cs="Times New Roman"/>
        </w:rPr>
        <w:t>.  The State may terminate this Contract for default if the terms of this paragraph are breached.</w:t>
      </w:r>
    </w:p>
    <w:p w14:paraId="54286EE7" w14:textId="77777777" w:rsidR="00DA3AAA" w:rsidRDefault="00DA3AAA" w:rsidP="006E4F58">
      <w:pPr>
        <w:widowControl w:val="0"/>
        <w:spacing w:after="0" w:line="240" w:lineRule="auto"/>
        <w:rPr>
          <w:rFonts w:ascii="Times New Roman" w:eastAsia="Times New Roman" w:hAnsi="Times New Roman" w:cs="Times New Roman"/>
          <w:b/>
          <w:snapToGrid w:val="0"/>
        </w:rPr>
      </w:pPr>
    </w:p>
    <w:p w14:paraId="2E337BD8" w14:textId="77777777" w:rsidR="006E4F58" w:rsidRPr="006E4F58" w:rsidRDefault="006E4F58" w:rsidP="006E4F58">
      <w:pPr>
        <w:widowControl w:val="0"/>
        <w:spacing w:after="0" w:line="240" w:lineRule="auto"/>
        <w:rPr>
          <w:rFonts w:ascii="Times New Roman" w:eastAsia="Times New Roman" w:hAnsi="Times New Roman" w:cs="Times New Roman"/>
          <w:snapToGrid w:val="0"/>
        </w:rPr>
      </w:pPr>
      <w:r w:rsidRPr="006E4F58">
        <w:rPr>
          <w:rFonts w:ascii="Times New Roman" w:eastAsia="Times New Roman" w:hAnsi="Times New Roman" w:cs="Times New Roman"/>
          <w:b/>
          <w:snapToGrid w:val="0"/>
        </w:rPr>
        <w:t>2</w:t>
      </w:r>
      <w:r w:rsidR="00657CD7">
        <w:rPr>
          <w:rFonts w:ascii="Times New Roman" w:eastAsia="Times New Roman" w:hAnsi="Times New Roman" w:cs="Times New Roman"/>
          <w:b/>
          <w:snapToGrid w:val="0"/>
        </w:rPr>
        <w:t>8</w:t>
      </w:r>
      <w:r w:rsidRPr="006E4F58">
        <w:rPr>
          <w:rFonts w:ascii="Times New Roman" w:eastAsia="Times New Roman" w:hAnsi="Times New Roman" w:cs="Times New Roman"/>
          <w:b/>
          <w:snapToGrid w:val="0"/>
        </w:rPr>
        <w:t>.  Insurance.</w:t>
      </w:r>
      <w:r w:rsidRPr="006E4F58">
        <w:rPr>
          <w:rFonts w:ascii="Times New Roman" w:eastAsia="Times New Roman" w:hAnsi="Times New Roman" w:cs="Times New Roman"/>
          <w:snapToGrid w:val="0"/>
        </w:rPr>
        <w:t xml:space="preserve">  </w:t>
      </w:r>
    </w:p>
    <w:p w14:paraId="0822E4D7" w14:textId="77777777" w:rsidR="00D515C5" w:rsidRPr="00804C75" w:rsidRDefault="00D515C5" w:rsidP="00D515C5">
      <w:pPr>
        <w:pStyle w:val="NoSpacing"/>
        <w:rPr>
          <w:rFonts w:ascii="Times New Roman" w:hAnsi="Times New Roman" w:cs="Times New Roman"/>
        </w:rPr>
      </w:pPr>
      <w:r w:rsidRPr="00804C75">
        <w:rPr>
          <w:rFonts w:ascii="Times New Roman" w:hAnsi="Times New Roman" w:cs="Times New Roman"/>
        </w:rPr>
        <w:t>A.  The Contractor and</w:t>
      </w:r>
      <w:r w:rsidRPr="00804C75">
        <w:rPr>
          <w:rFonts w:ascii="Times New Roman" w:hAnsi="Times New Roman" w:cs="Times New Roman"/>
          <w:spacing w:val="-2"/>
        </w:rPr>
        <w:t xml:space="preserve"> </w:t>
      </w:r>
      <w:r w:rsidRPr="00804C75">
        <w:rPr>
          <w:rFonts w:ascii="Times New Roman" w:hAnsi="Times New Roman" w:cs="Times New Roman"/>
        </w:rPr>
        <w:t>its</w:t>
      </w:r>
      <w:r w:rsidRPr="00804C75">
        <w:rPr>
          <w:rFonts w:ascii="Times New Roman" w:hAnsi="Times New Roman" w:cs="Times New Roman"/>
          <w:spacing w:val="2"/>
        </w:rPr>
        <w:t xml:space="preserve"> </w:t>
      </w:r>
      <w:r w:rsidRPr="00804C75">
        <w:rPr>
          <w:rFonts w:ascii="Times New Roman" w:hAnsi="Times New Roman" w:cs="Times New Roman"/>
        </w:rPr>
        <w:t>subcontractors</w:t>
      </w:r>
      <w:r w:rsidRPr="00804C75">
        <w:rPr>
          <w:rFonts w:ascii="Times New Roman" w:hAnsi="Times New Roman" w:cs="Times New Roman"/>
          <w:spacing w:val="-2"/>
        </w:rPr>
        <w:t xml:space="preserve"> </w:t>
      </w:r>
      <w:r w:rsidRPr="00804C75">
        <w:rPr>
          <w:rFonts w:ascii="Times New Roman" w:hAnsi="Times New Roman" w:cs="Times New Roman"/>
        </w:rPr>
        <w:t>(if any) shall</w:t>
      </w:r>
      <w:r w:rsidRPr="00804C75">
        <w:rPr>
          <w:rFonts w:ascii="Times New Roman" w:hAnsi="Times New Roman" w:cs="Times New Roman"/>
          <w:spacing w:val="-2"/>
        </w:rPr>
        <w:t xml:space="preserve"> </w:t>
      </w:r>
      <w:r w:rsidRPr="00804C75">
        <w:rPr>
          <w:rFonts w:ascii="Times New Roman" w:hAnsi="Times New Roman" w:cs="Times New Roman"/>
        </w:rPr>
        <w:t>secure</w:t>
      </w:r>
      <w:r w:rsidRPr="00804C75">
        <w:rPr>
          <w:rFonts w:ascii="Times New Roman" w:hAnsi="Times New Roman" w:cs="Times New Roman"/>
          <w:spacing w:val="-2"/>
        </w:rPr>
        <w:t xml:space="preserve"> </w:t>
      </w:r>
      <w:r w:rsidRPr="00804C75">
        <w:rPr>
          <w:rFonts w:ascii="Times New Roman" w:hAnsi="Times New Roman" w:cs="Times New Roman"/>
        </w:rPr>
        <w:t>and keep</w:t>
      </w:r>
      <w:r w:rsidRPr="00804C75">
        <w:rPr>
          <w:rFonts w:ascii="Times New Roman" w:hAnsi="Times New Roman" w:cs="Times New Roman"/>
          <w:spacing w:val="-3"/>
        </w:rPr>
        <w:t xml:space="preserve"> </w:t>
      </w:r>
      <w:r w:rsidRPr="00804C75">
        <w:rPr>
          <w:rFonts w:ascii="Times New Roman" w:hAnsi="Times New Roman" w:cs="Times New Roman"/>
        </w:rPr>
        <w:t>in force</w:t>
      </w:r>
      <w:r w:rsidRPr="00804C75">
        <w:rPr>
          <w:rFonts w:ascii="Times New Roman" w:hAnsi="Times New Roman" w:cs="Times New Roman"/>
          <w:spacing w:val="-2"/>
        </w:rPr>
        <w:t xml:space="preserve"> </w:t>
      </w:r>
      <w:r w:rsidRPr="00804C75">
        <w:rPr>
          <w:rFonts w:ascii="Times New Roman" w:hAnsi="Times New Roman" w:cs="Times New Roman"/>
        </w:rPr>
        <w:t>during</w:t>
      </w:r>
      <w:r w:rsidRPr="00804C75">
        <w:rPr>
          <w:rFonts w:ascii="Times New Roman" w:hAnsi="Times New Roman" w:cs="Times New Roman"/>
          <w:spacing w:val="-3"/>
        </w:rPr>
        <w:t xml:space="preserve"> </w:t>
      </w:r>
      <w:r w:rsidRPr="00804C75">
        <w:rPr>
          <w:rFonts w:ascii="Times New Roman" w:hAnsi="Times New Roman" w:cs="Times New Roman"/>
        </w:rPr>
        <w:t>the term</w:t>
      </w:r>
      <w:r w:rsidRPr="00804C75">
        <w:rPr>
          <w:rFonts w:ascii="Times New Roman" w:hAnsi="Times New Roman" w:cs="Times New Roman"/>
          <w:spacing w:val="-4"/>
        </w:rPr>
        <w:t xml:space="preserve"> </w:t>
      </w:r>
      <w:r w:rsidRPr="00804C75">
        <w:rPr>
          <w:rFonts w:ascii="Times New Roman" w:hAnsi="Times New Roman" w:cs="Times New Roman"/>
        </w:rPr>
        <w:t>of this Contract</w:t>
      </w:r>
      <w:r w:rsidRPr="00804C75">
        <w:rPr>
          <w:rFonts w:ascii="Times New Roman" w:hAnsi="Times New Roman" w:cs="Times New Roman"/>
          <w:spacing w:val="-2"/>
        </w:rPr>
        <w:t xml:space="preserve"> </w:t>
      </w:r>
      <w:r w:rsidRPr="00804C75">
        <w:rPr>
          <w:rFonts w:ascii="Times New Roman" w:hAnsi="Times New Roman" w:cs="Times New Roman"/>
        </w:rPr>
        <w:t>the</w:t>
      </w:r>
      <w:r w:rsidRPr="00804C75">
        <w:rPr>
          <w:rFonts w:ascii="Times New Roman" w:hAnsi="Times New Roman" w:cs="Times New Roman"/>
          <w:spacing w:val="-2"/>
        </w:rPr>
        <w:t xml:space="preserve"> </w:t>
      </w:r>
      <w:r w:rsidRPr="00804C75">
        <w:rPr>
          <w:rFonts w:ascii="Times New Roman" w:hAnsi="Times New Roman" w:cs="Times New Roman"/>
        </w:rPr>
        <w:t>following</w:t>
      </w:r>
      <w:r w:rsidRPr="00804C75">
        <w:rPr>
          <w:rFonts w:ascii="Times New Roman" w:hAnsi="Times New Roman" w:cs="Times New Roman"/>
          <w:spacing w:val="-3"/>
        </w:rPr>
        <w:t xml:space="preserve"> </w:t>
      </w:r>
      <w:r w:rsidRPr="00804C75">
        <w:rPr>
          <w:rFonts w:ascii="Times New Roman" w:hAnsi="Times New Roman" w:cs="Times New Roman"/>
        </w:rPr>
        <w:t>insurance coverages</w:t>
      </w:r>
      <w:r w:rsidRPr="00804C75">
        <w:rPr>
          <w:rFonts w:ascii="Times New Roman" w:hAnsi="Times New Roman" w:cs="Times New Roman"/>
          <w:spacing w:val="-2"/>
        </w:rPr>
        <w:t xml:space="preserve"> </w:t>
      </w:r>
      <w:r w:rsidRPr="00804C75">
        <w:rPr>
          <w:rFonts w:ascii="Times New Roman" w:hAnsi="Times New Roman" w:cs="Times New Roman"/>
        </w:rPr>
        <w:t>(if applicable) covering</w:t>
      </w:r>
      <w:r w:rsidRPr="00804C75">
        <w:rPr>
          <w:rFonts w:ascii="Times New Roman" w:hAnsi="Times New Roman" w:cs="Times New Roman"/>
          <w:spacing w:val="-3"/>
        </w:rPr>
        <w:t xml:space="preserve"> </w:t>
      </w:r>
      <w:r w:rsidRPr="00804C75">
        <w:rPr>
          <w:rFonts w:ascii="Times New Roman" w:hAnsi="Times New Roman" w:cs="Times New Roman"/>
        </w:rPr>
        <w:t>the Contractor for any</w:t>
      </w:r>
      <w:r w:rsidRPr="00804C75">
        <w:rPr>
          <w:rFonts w:ascii="Times New Roman" w:hAnsi="Times New Roman" w:cs="Times New Roman"/>
          <w:spacing w:val="-2"/>
        </w:rPr>
        <w:t xml:space="preserve"> </w:t>
      </w:r>
      <w:r w:rsidRPr="00804C75">
        <w:rPr>
          <w:rFonts w:ascii="Times New Roman" w:hAnsi="Times New Roman" w:cs="Times New Roman"/>
        </w:rPr>
        <w:t xml:space="preserve">and </w:t>
      </w:r>
      <w:r w:rsidRPr="00804C75">
        <w:rPr>
          <w:rFonts w:ascii="Times New Roman" w:hAnsi="Times New Roman" w:cs="Times New Roman"/>
          <w:spacing w:val="-2"/>
        </w:rPr>
        <w:t>all</w:t>
      </w:r>
      <w:r w:rsidRPr="00804C75">
        <w:rPr>
          <w:rFonts w:ascii="Times New Roman" w:hAnsi="Times New Roman" w:cs="Times New Roman"/>
          <w:spacing w:val="1"/>
        </w:rPr>
        <w:t xml:space="preserve"> </w:t>
      </w:r>
      <w:r w:rsidRPr="00804C75">
        <w:rPr>
          <w:rFonts w:ascii="Times New Roman" w:hAnsi="Times New Roman" w:cs="Times New Roman"/>
        </w:rPr>
        <w:t>claims of any</w:t>
      </w:r>
      <w:r w:rsidRPr="00804C75">
        <w:rPr>
          <w:rFonts w:ascii="Times New Roman" w:hAnsi="Times New Roman" w:cs="Times New Roman"/>
          <w:spacing w:val="-2"/>
        </w:rPr>
        <w:t xml:space="preserve"> </w:t>
      </w:r>
      <w:r w:rsidRPr="00804C75">
        <w:rPr>
          <w:rFonts w:ascii="Times New Roman" w:hAnsi="Times New Roman" w:cs="Times New Roman"/>
        </w:rPr>
        <w:t>nature which</w:t>
      </w:r>
      <w:r w:rsidRPr="00804C75">
        <w:rPr>
          <w:rFonts w:ascii="Times New Roman" w:hAnsi="Times New Roman" w:cs="Times New Roman"/>
          <w:spacing w:val="-2"/>
        </w:rPr>
        <w:t xml:space="preserve"> may </w:t>
      </w:r>
      <w:r w:rsidRPr="00804C75">
        <w:rPr>
          <w:rFonts w:ascii="Times New Roman" w:hAnsi="Times New Roman" w:cs="Times New Roman"/>
        </w:rPr>
        <w:t>in</w:t>
      </w:r>
      <w:r w:rsidRPr="00804C75">
        <w:rPr>
          <w:rFonts w:ascii="Times New Roman" w:hAnsi="Times New Roman" w:cs="Times New Roman"/>
          <w:spacing w:val="2"/>
        </w:rPr>
        <w:t xml:space="preserve"> </w:t>
      </w:r>
      <w:r w:rsidRPr="00804C75">
        <w:rPr>
          <w:rFonts w:ascii="Times New Roman" w:hAnsi="Times New Roman" w:cs="Times New Roman"/>
        </w:rPr>
        <w:t>any manner arise out</w:t>
      </w:r>
      <w:r w:rsidRPr="00804C75">
        <w:rPr>
          <w:rFonts w:ascii="Times New Roman" w:hAnsi="Times New Roman" w:cs="Times New Roman"/>
          <w:spacing w:val="1"/>
        </w:rPr>
        <w:t xml:space="preserve"> </w:t>
      </w:r>
      <w:r w:rsidRPr="00804C75">
        <w:rPr>
          <w:rFonts w:ascii="Times New Roman" w:hAnsi="Times New Roman" w:cs="Times New Roman"/>
          <w:spacing w:val="-2"/>
        </w:rPr>
        <w:t>of</w:t>
      </w:r>
      <w:r w:rsidRPr="00804C75">
        <w:rPr>
          <w:rFonts w:ascii="Times New Roman" w:hAnsi="Times New Roman" w:cs="Times New Roman"/>
        </w:rPr>
        <w:t xml:space="preserve"> or</w:t>
      </w:r>
      <w:r w:rsidRPr="00804C75">
        <w:rPr>
          <w:rFonts w:ascii="Times New Roman" w:hAnsi="Times New Roman" w:cs="Times New Roman"/>
          <w:spacing w:val="-2"/>
        </w:rPr>
        <w:t xml:space="preserve"> </w:t>
      </w:r>
      <w:r w:rsidRPr="00804C75">
        <w:rPr>
          <w:rFonts w:ascii="Times New Roman" w:hAnsi="Times New Roman" w:cs="Times New Roman"/>
        </w:rPr>
        <w:t>result</w:t>
      </w:r>
      <w:r w:rsidRPr="00804C75">
        <w:rPr>
          <w:rFonts w:ascii="Times New Roman" w:hAnsi="Times New Roman" w:cs="Times New Roman"/>
          <w:spacing w:val="-2"/>
        </w:rPr>
        <w:t xml:space="preserve"> </w:t>
      </w:r>
      <w:r w:rsidRPr="00804C75">
        <w:rPr>
          <w:rFonts w:ascii="Times New Roman" w:hAnsi="Times New Roman" w:cs="Times New Roman"/>
        </w:rPr>
        <w:t>from</w:t>
      </w:r>
      <w:r w:rsidRPr="00804C75">
        <w:rPr>
          <w:rFonts w:ascii="Times New Roman" w:hAnsi="Times New Roman" w:cs="Times New Roman"/>
          <w:spacing w:val="-4"/>
        </w:rPr>
        <w:t xml:space="preserve"> </w:t>
      </w:r>
      <w:r w:rsidRPr="00804C75">
        <w:rPr>
          <w:rFonts w:ascii="Times New Roman" w:hAnsi="Times New Roman" w:cs="Times New Roman"/>
        </w:rPr>
        <w:t>Contractor’s performance under this</w:t>
      </w:r>
      <w:r w:rsidRPr="00804C75">
        <w:rPr>
          <w:rFonts w:ascii="Times New Roman" w:hAnsi="Times New Roman" w:cs="Times New Roman"/>
          <w:spacing w:val="41"/>
        </w:rPr>
        <w:t xml:space="preserve"> </w:t>
      </w:r>
      <w:r w:rsidRPr="00804C75">
        <w:rPr>
          <w:rFonts w:ascii="Times New Roman" w:hAnsi="Times New Roman" w:cs="Times New Roman"/>
        </w:rPr>
        <w:t>Contract:</w:t>
      </w:r>
    </w:p>
    <w:p w14:paraId="3DB1B7A4" w14:textId="77777777" w:rsidR="00D515C5" w:rsidRPr="00351EEC" w:rsidRDefault="00D515C5" w:rsidP="00D515C5">
      <w:pPr>
        <w:widowControl w:val="0"/>
        <w:spacing w:before="10" w:after="0" w:line="240" w:lineRule="auto"/>
        <w:rPr>
          <w:rFonts w:ascii="Times New Roman" w:eastAsia="Times New Roman" w:hAnsi="Times New Roman" w:cs="Times New Roman"/>
          <w:sz w:val="21"/>
          <w:szCs w:val="21"/>
        </w:rPr>
      </w:pPr>
    </w:p>
    <w:p w14:paraId="65DED682" w14:textId="77777777" w:rsidR="00D515C5" w:rsidRPr="00351EEC" w:rsidRDefault="00D515C5" w:rsidP="00D515C5">
      <w:pPr>
        <w:widowControl w:val="0"/>
        <w:tabs>
          <w:tab w:val="left" w:pos="822"/>
        </w:tabs>
        <w:spacing w:after="0" w:line="240" w:lineRule="auto"/>
        <w:ind w:left="360" w:right="360"/>
        <w:rPr>
          <w:rFonts w:ascii="Times New Roman" w:hAnsi="Times New Roman" w:cs="Times New Roman"/>
        </w:rPr>
      </w:pPr>
      <w:r>
        <w:rPr>
          <w:rFonts w:ascii="Times New Roman" w:eastAsia="Times New Roman" w:hAnsi="Times New Roman"/>
          <w:spacing w:val="-1"/>
        </w:rPr>
        <w:t xml:space="preserve">1.  </w:t>
      </w:r>
      <w:r w:rsidRPr="00351EEC">
        <w:rPr>
          <w:rFonts w:ascii="Times New Roman" w:eastAsia="Times New Roman" w:hAnsi="Times New Roman"/>
          <w:spacing w:val="-1"/>
        </w:rPr>
        <w:t>Commercial</w:t>
      </w:r>
      <w:r w:rsidRPr="00351EEC">
        <w:rPr>
          <w:rFonts w:ascii="Times New Roman" w:eastAsia="Times New Roman" w:hAnsi="Times New Roman"/>
          <w:spacing w:val="1"/>
        </w:rPr>
        <w:t xml:space="preserve"> </w:t>
      </w:r>
      <w:r w:rsidRPr="00351EEC">
        <w:rPr>
          <w:rFonts w:ascii="Times New Roman" w:eastAsia="Times New Roman" w:hAnsi="Times New Roman"/>
          <w:spacing w:val="-1"/>
        </w:rPr>
        <w:t>general</w:t>
      </w:r>
      <w:r w:rsidRPr="00351EEC">
        <w:rPr>
          <w:rFonts w:ascii="Times New Roman" w:eastAsia="Times New Roman" w:hAnsi="Times New Roman"/>
          <w:spacing w:val="1"/>
        </w:rPr>
        <w:t xml:space="preserve"> </w:t>
      </w:r>
      <w:r w:rsidRPr="00351EEC">
        <w:rPr>
          <w:rFonts w:ascii="Times New Roman" w:eastAsia="Times New Roman" w:hAnsi="Times New Roman"/>
          <w:spacing w:val="-2"/>
        </w:rPr>
        <w:t>liability,</w:t>
      </w:r>
      <w:r w:rsidRPr="00351EEC">
        <w:rPr>
          <w:rFonts w:ascii="Times New Roman" w:eastAsia="Times New Roman" w:hAnsi="Times New Roman"/>
        </w:rPr>
        <w:t xml:space="preserve"> </w:t>
      </w:r>
      <w:r w:rsidRPr="00351EEC">
        <w:rPr>
          <w:rFonts w:ascii="Times New Roman" w:eastAsia="Times New Roman" w:hAnsi="Times New Roman"/>
          <w:spacing w:val="-1"/>
        </w:rPr>
        <w:t>including</w:t>
      </w:r>
      <w:r w:rsidRPr="00351EEC">
        <w:rPr>
          <w:rFonts w:ascii="Times New Roman" w:eastAsia="Times New Roman" w:hAnsi="Times New Roman"/>
          <w:spacing w:val="-3"/>
        </w:rPr>
        <w:t xml:space="preserve"> </w:t>
      </w:r>
      <w:r w:rsidRPr="00351EEC">
        <w:rPr>
          <w:rFonts w:ascii="Times New Roman" w:eastAsia="Times New Roman" w:hAnsi="Times New Roman"/>
          <w:spacing w:val="-1"/>
        </w:rPr>
        <w:t>contractual</w:t>
      </w:r>
      <w:r w:rsidRPr="00351EEC">
        <w:rPr>
          <w:rFonts w:ascii="Times New Roman" w:eastAsia="Times New Roman" w:hAnsi="Times New Roman"/>
          <w:spacing w:val="1"/>
        </w:rPr>
        <w:t xml:space="preserve"> </w:t>
      </w:r>
      <w:r w:rsidRPr="00351EEC">
        <w:rPr>
          <w:rFonts w:ascii="Times New Roman" w:eastAsia="Times New Roman" w:hAnsi="Times New Roman"/>
          <w:spacing w:val="-1"/>
        </w:rPr>
        <w:t>coverage,</w:t>
      </w:r>
      <w:r w:rsidRPr="00351EEC">
        <w:rPr>
          <w:rFonts w:ascii="Times New Roman" w:eastAsia="Times New Roman" w:hAnsi="Times New Roman"/>
        </w:rPr>
        <w:t xml:space="preserve"> and </w:t>
      </w:r>
      <w:r w:rsidRPr="00351EEC">
        <w:rPr>
          <w:rFonts w:ascii="Times New Roman" w:eastAsia="Times New Roman" w:hAnsi="Times New Roman"/>
          <w:spacing w:val="-1"/>
        </w:rPr>
        <w:t>products</w:t>
      </w:r>
      <w:r w:rsidRPr="00351EEC">
        <w:rPr>
          <w:rFonts w:ascii="Times New Roman" w:eastAsia="Times New Roman" w:hAnsi="Times New Roman"/>
        </w:rPr>
        <w:t xml:space="preserve"> </w:t>
      </w:r>
      <w:r w:rsidRPr="00351EEC">
        <w:rPr>
          <w:rFonts w:ascii="Times New Roman" w:eastAsia="Times New Roman" w:hAnsi="Times New Roman"/>
          <w:spacing w:val="-1"/>
        </w:rPr>
        <w:t>or</w:t>
      </w:r>
      <w:r>
        <w:rPr>
          <w:rFonts w:ascii="Times New Roman" w:eastAsia="Times New Roman" w:hAnsi="Times New Roman"/>
          <w:spacing w:val="-1"/>
        </w:rPr>
        <w:t xml:space="preserve"> </w:t>
      </w:r>
      <w:r w:rsidRPr="00351EEC">
        <w:rPr>
          <w:rFonts w:ascii="Times New Roman" w:hAnsi="Times New Roman" w:cs="Times New Roman"/>
        </w:rPr>
        <w:t>completed operations coverage (if</w:t>
      </w:r>
      <w:r w:rsidRPr="00351EEC">
        <w:rPr>
          <w:rFonts w:ascii="Times New Roman" w:hAnsi="Times New Roman" w:cs="Times New Roman"/>
          <w:spacing w:val="-2"/>
        </w:rPr>
        <w:t xml:space="preserve"> </w:t>
      </w:r>
      <w:r w:rsidRPr="00351EEC">
        <w:rPr>
          <w:rFonts w:ascii="Times New Roman" w:hAnsi="Times New Roman" w:cs="Times New Roman"/>
        </w:rPr>
        <w:t>applicable), with</w:t>
      </w:r>
      <w:r w:rsidRPr="00351EEC">
        <w:rPr>
          <w:rFonts w:ascii="Times New Roman" w:hAnsi="Times New Roman" w:cs="Times New Roman"/>
          <w:spacing w:val="-3"/>
        </w:rPr>
        <w:t xml:space="preserve"> </w:t>
      </w:r>
      <w:r w:rsidRPr="00351EEC">
        <w:rPr>
          <w:rFonts w:ascii="Times New Roman" w:hAnsi="Times New Roman" w:cs="Times New Roman"/>
        </w:rPr>
        <w:t>minimum</w:t>
      </w:r>
      <w:r w:rsidRPr="00351EEC">
        <w:rPr>
          <w:rFonts w:ascii="Times New Roman" w:hAnsi="Times New Roman" w:cs="Times New Roman"/>
          <w:spacing w:val="-4"/>
        </w:rPr>
        <w:t xml:space="preserve"> </w:t>
      </w:r>
      <w:r w:rsidRPr="00351EEC">
        <w:rPr>
          <w:rFonts w:ascii="Times New Roman" w:hAnsi="Times New Roman" w:cs="Times New Roman"/>
        </w:rPr>
        <w:t>liability</w:t>
      </w:r>
      <w:r w:rsidRPr="00351EEC">
        <w:rPr>
          <w:rFonts w:ascii="Times New Roman" w:hAnsi="Times New Roman" w:cs="Times New Roman"/>
          <w:spacing w:val="-3"/>
        </w:rPr>
        <w:t xml:space="preserve"> </w:t>
      </w:r>
      <w:r w:rsidRPr="00351EEC">
        <w:rPr>
          <w:rFonts w:ascii="Times New Roman" w:hAnsi="Times New Roman" w:cs="Times New Roman"/>
        </w:rPr>
        <w:t>limits not</w:t>
      </w:r>
      <w:r w:rsidRPr="00351EEC">
        <w:rPr>
          <w:rFonts w:ascii="Times New Roman" w:hAnsi="Times New Roman" w:cs="Times New Roman"/>
          <w:spacing w:val="1"/>
        </w:rPr>
        <w:t xml:space="preserve"> </w:t>
      </w:r>
      <w:r w:rsidRPr="00351EEC">
        <w:rPr>
          <w:rFonts w:ascii="Times New Roman" w:hAnsi="Times New Roman" w:cs="Times New Roman"/>
        </w:rPr>
        <w:t>less</w:t>
      </w:r>
      <w:r w:rsidRPr="00351EEC">
        <w:rPr>
          <w:rFonts w:ascii="Times New Roman" w:hAnsi="Times New Roman" w:cs="Times New Roman"/>
          <w:spacing w:val="-2"/>
        </w:rPr>
        <w:t xml:space="preserve"> </w:t>
      </w:r>
      <w:r w:rsidRPr="00351EEC">
        <w:rPr>
          <w:rFonts w:ascii="Times New Roman" w:hAnsi="Times New Roman" w:cs="Times New Roman"/>
        </w:rPr>
        <w:t>than</w:t>
      </w:r>
      <w:r>
        <w:rPr>
          <w:rFonts w:ascii="Times New Roman" w:hAnsi="Times New Roman" w:cs="Times New Roman"/>
        </w:rPr>
        <w:t xml:space="preserve"> </w:t>
      </w:r>
      <w:r w:rsidRPr="00351EEC">
        <w:rPr>
          <w:rFonts w:ascii="Times New Roman" w:hAnsi="Times New Roman" w:cs="Times New Roman"/>
        </w:rPr>
        <w:t>$700,000 per</w:t>
      </w:r>
      <w:r w:rsidRPr="00351EEC">
        <w:rPr>
          <w:rFonts w:ascii="Times New Roman" w:hAnsi="Times New Roman" w:cs="Times New Roman"/>
          <w:spacing w:val="1"/>
        </w:rPr>
        <w:t xml:space="preserve"> </w:t>
      </w:r>
      <w:r w:rsidRPr="00351EEC">
        <w:rPr>
          <w:rFonts w:ascii="Times New Roman" w:hAnsi="Times New Roman" w:cs="Times New Roman"/>
        </w:rPr>
        <w:t>person and $5,000,000 per</w:t>
      </w:r>
      <w:r w:rsidRPr="00351EEC">
        <w:rPr>
          <w:rFonts w:ascii="Times New Roman" w:hAnsi="Times New Roman" w:cs="Times New Roman"/>
          <w:spacing w:val="1"/>
        </w:rPr>
        <w:t xml:space="preserve"> </w:t>
      </w:r>
      <w:r w:rsidRPr="00351EEC">
        <w:rPr>
          <w:rFonts w:ascii="Times New Roman" w:hAnsi="Times New Roman" w:cs="Times New Roman"/>
        </w:rPr>
        <w:t>occurrence unless</w:t>
      </w:r>
      <w:r w:rsidRPr="00351EEC">
        <w:rPr>
          <w:rFonts w:ascii="Times New Roman" w:hAnsi="Times New Roman" w:cs="Times New Roman"/>
          <w:spacing w:val="-2"/>
        </w:rPr>
        <w:t xml:space="preserve"> </w:t>
      </w:r>
      <w:r w:rsidRPr="00351EEC">
        <w:rPr>
          <w:rFonts w:ascii="Times New Roman" w:hAnsi="Times New Roman" w:cs="Times New Roman"/>
        </w:rPr>
        <w:t>additional</w:t>
      </w:r>
      <w:r w:rsidRPr="00351EEC">
        <w:rPr>
          <w:rFonts w:ascii="Times New Roman" w:hAnsi="Times New Roman" w:cs="Times New Roman"/>
          <w:spacing w:val="1"/>
        </w:rPr>
        <w:t xml:space="preserve"> </w:t>
      </w:r>
      <w:r w:rsidRPr="00351EEC">
        <w:rPr>
          <w:rFonts w:ascii="Times New Roman" w:hAnsi="Times New Roman" w:cs="Times New Roman"/>
        </w:rPr>
        <w:t>coverage is</w:t>
      </w:r>
      <w:r w:rsidRPr="00351EEC">
        <w:rPr>
          <w:rFonts w:ascii="Times New Roman" w:hAnsi="Times New Roman" w:cs="Times New Roman"/>
          <w:spacing w:val="-2"/>
        </w:rPr>
        <w:t xml:space="preserve"> </w:t>
      </w:r>
      <w:r w:rsidRPr="00351EEC">
        <w:rPr>
          <w:rFonts w:ascii="Times New Roman" w:hAnsi="Times New Roman" w:cs="Times New Roman"/>
        </w:rPr>
        <w:t>required by</w:t>
      </w:r>
      <w:r w:rsidRPr="00351EEC">
        <w:rPr>
          <w:rFonts w:ascii="Times New Roman" w:hAnsi="Times New Roman" w:cs="Times New Roman"/>
          <w:spacing w:val="-2"/>
        </w:rPr>
        <w:t xml:space="preserve"> </w:t>
      </w:r>
      <w:r w:rsidRPr="00351EEC">
        <w:rPr>
          <w:rFonts w:ascii="Times New Roman" w:hAnsi="Times New Roman" w:cs="Times New Roman"/>
        </w:rPr>
        <w:t>the</w:t>
      </w:r>
      <w:r w:rsidRPr="00351EEC">
        <w:rPr>
          <w:rFonts w:ascii="Times New Roman" w:hAnsi="Times New Roman" w:cs="Times New Roman"/>
          <w:spacing w:val="45"/>
        </w:rPr>
        <w:t xml:space="preserve"> </w:t>
      </w:r>
      <w:r w:rsidRPr="00351EEC">
        <w:rPr>
          <w:rFonts w:ascii="Times New Roman" w:hAnsi="Times New Roman" w:cs="Times New Roman"/>
        </w:rPr>
        <w:t>State.</w:t>
      </w:r>
      <w:r w:rsidRPr="00351EEC">
        <w:rPr>
          <w:rFonts w:ascii="Times New Roman" w:hAnsi="Times New Roman" w:cs="Times New Roman"/>
          <w:spacing w:val="-2"/>
        </w:rPr>
        <w:t xml:space="preserve"> </w:t>
      </w:r>
      <w:r w:rsidRPr="00351EEC">
        <w:rPr>
          <w:rFonts w:ascii="Times New Roman" w:hAnsi="Times New Roman" w:cs="Times New Roman"/>
        </w:rPr>
        <w:t>The State</w:t>
      </w:r>
      <w:r w:rsidRPr="00351EEC">
        <w:rPr>
          <w:rFonts w:ascii="Times New Roman" w:hAnsi="Times New Roman" w:cs="Times New Roman"/>
          <w:spacing w:val="-2"/>
        </w:rPr>
        <w:t xml:space="preserve"> </w:t>
      </w:r>
      <w:r w:rsidRPr="00351EEC">
        <w:rPr>
          <w:rFonts w:ascii="Times New Roman" w:hAnsi="Times New Roman" w:cs="Times New Roman"/>
        </w:rPr>
        <w:t>is</w:t>
      </w:r>
      <w:r w:rsidRPr="00351EEC">
        <w:rPr>
          <w:rFonts w:ascii="Times New Roman" w:hAnsi="Times New Roman" w:cs="Times New Roman"/>
          <w:spacing w:val="-2"/>
        </w:rPr>
        <w:t xml:space="preserve"> </w:t>
      </w:r>
      <w:r w:rsidRPr="00351EEC">
        <w:rPr>
          <w:rFonts w:ascii="Times New Roman" w:hAnsi="Times New Roman" w:cs="Times New Roman"/>
        </w:rPr>
        <w:t>to be</w:t>
      </w:r>
      <w:r w:rsidRPr="00351EEC">
        <w:rPr>
          <w:rFonts w:ascii="Times New Roman" w:hAnsi="Times New Roman" w:cs="Times New Roman"/>
          <w:spacing w:val="-2"/>
        </w:rPr>
        <w:t xml:space="preserve"> named</w:t>
      </w:r>
      <w:r w:rsidRPr="00351EEC">
        <w:rPr>
          <w:rFonts w:ascii="Times New Roman" w:hAnsi="Times New Roman" w:cs="Times New Roman"/>
        </w:rPr>
        <w:t xml:space="preserve"> as an additional</w:t>
      </w:r>
      <w:r w:rsidRPr="00351EEC">
        <w:rPr>
          <w:rFonts w:ascii="Times New Roman" w:hAnsi="Times New Roman" w:cs="Times New Roman"/>
          <w:spacing w:val="-2"/>
        </w:rPr>
        <w:t xml:space="preserve"> </w:t>
      </w:r>
      <w:r w:rsidRPr="00351EEC">
        <w:rPr>
          <w:rFonts w:ascii="Times New Roman" w:hAnsi="Times New Roman" w:cs="Times New Roman"/>
        </w:rPr>
        <w:t>insured on a primary, non-contributory</w:t>
      </w:r>
      <w:r w:rsidRPr="00351EEC">
        <w:rPr>
          <w:rFonts w:ascii="Times New Roman" w:hAnsi="Times New Roman" w:cs="Times New Roman"/>
          <w:spacing w:val="-3"/>
        </w:rPr>
        <w:t xml:space="preserve"> </w:t>
      </w:r>
      <w:r w:rsidRPr="00351EEC">
        <w:rPr>
          <w:rFonts w:ascii="Times New Roman" w:hAnsi="Times New Roman" w:cs="Times New Roman"/>
        </w:rPr>
        <w:t>basis</w:t>
      </w:r>
      <w:r w:rsidRPr="00351EEC">
        <w:rPr>
          <w:rFonts w:ascii="Times New Roman" w:hAnsi="Times New Roman" w:cs="Times New Roman"/>
          <w:spacing w:val="-2"/>
        </w:rPr>
        <w:t xml:space="preserve"> </w:t>
      </w:r>
      <w:r w:rsidRPr="00351EEC">
        <w:rPr>
          <w:rFonts w:ascii="Times New Roman" w:hAnsi="Times New Roman" w:cs="Times New Roman"/>
        </w:rPr>
        <w:t>for</w:t>
      </w:r>
      <w:r w:rsidRPr="00351EEC">
        <w:rPr>
          <w:rFonts w:ascii="Times New Roman" w:hAnsi="Times New Roman" w:cs="Times New Roman"/>
          <w:spacing w:val="65"/>
        </w:rPr>
        <w:t xml:space="preserve"> </w:t>
      </w:r>
      <w:r w:rsidRPr="00351EEC">
        <w:rPr>
          <w:rFonts w:ascii="Times New Roman" w:hAnsi="Times New Roman" w:cs="Times New Roman"/>
        </w:rPr>
        <w:t>any</w:t>
      </w:r>
      <w:r w:rsidRPr="00351EEC">
        <w:rPr>
          <w:rFonts w:ascii="Times New Roman" w:hAnsi="Times New Roman" w:cs="Times New Roman"/>
          <w:spacing w:val="-2"/>
        </w:rPr>
        <w:t xml:space="preserve"> </w:t>
      </w:r>
      <w:r w:rsidRPr="00351EEC">
        <w:rPr>
          <w:rFonts w:ascii="Times New Roman" w:hAnsi="Times New Roman" w:cs="Times New Roman"/>
        </w:rPr>
        <w:t>liability</w:t>
      </w:r>
      <w:r w:rsidRPr="00351EEC">
        <w:rPr>
          <w:rFonts w:ascii="Times New Roman" w:hAnsi="Times New Roman" w:cs="Times New Roman"/>
          <w:spacing w:val="-3"/>
        </w:rPr>
        <w:t xml:space="preserve"> </w:t>
      </w:r>
      <w:r w:rsidRPr="00351EEC">
        <w:rPr>
          <w:rFonts w:ascii="Times New Roman" w:hAnsi="Times New Roman" w:cs="Times New Roman"/>
        </w:rPr>
        <w:t>arising</w:t>
      </w:r>
      <w:r w:rsidRPr="00351EEC">
        <w:rPr>
          <w:rFonts w:ascii="Times New Roman" w:hAnsi="Times New Roman" w:cs="Times New Roman"/>
          <w:spacing w:val="-3"/>
        </w:rPr>
        <w:t xml:space="preserve"> </w:t>
      </w:r>
      <w:r w:rsidRPr="00351EEC">
        <w:rPr>
          <w:rFonts w:ascii="Times New Roman" w:hAnsi="Times New Roman" w:cs="Times New Roman"/>
        </w:rPr>
        <w:t>directly</w:t>
      </w:r>
      <w:r w:rsidRPr="00351EEC">
        <w:rPr>
          <w:rFonts w:ascii="Times New Roman" w:hAnsi="Times New Roman" w:cs="Times New Roman"/>
          <w:spacing w:val="-3"/>
        </w:rPr>
        <w:t xml:space="preserve"> </w:t>
      </w:r>
      <w:r w:rsidRPr="00351EEC">
        <w:rPr>
          <w:rFonts w:ascii="Times New Roman" w:hAnsi="Times New Roman" w:cs="Times New Roman"/>
        </w:rPr>
        <w:t>or indirectly</w:t>
      </w:r>
      <w:r w:rsidRPr="00351EEC">
        <w:rPr>
          <w:rFonts w:ascii="Times New Roman" w:hAnsi="Times New Roman" w:cs="Times New Roman"/>
          <w:spacing w:val="-3"/>
        </w:rPr>
        <w:t xml:space="preserve"> </w:t>
      </w:r>
      <w:r w:rsidRPr="00351EEC">
        <w:rPr>
          <w:rFonts w:ascii="Times New Roman" w:hAnsi="Times New Roman" w:cs="Times New Roman"/>
        </w:rPr>
        <w:t xml:space="preserve">under </w:t>
      </w:r>
      <w:r w:rsidRPr="00351EEC">
        <w:rPr>
          <w:rFonts w:ascii="Times New Roman" w:hAnsi="Times New Roman" w:cs="Times New Roman"/>
          <w:spacing w:val="-2"/>
        </w:rPr>
        <w:t>or</w:t>
      </w:r>
      <w:r w:rsidRPr="00351EEC">
        <w:rPr>
          <w:rFonts w:ascii="Times New Roman" w:hAnsi="Times New Roman" w:cs="Times New Roman"/>
        </w:rPr>
        <w:t xml:space="preserve"> in</w:t>
      </w:r>
      <w:r w:rsidRPr="00351EEC">
        <w:rPr>
          <w:rFonts w:ascii="Times New Roman" w:hAnsi="Times New Roman" w:cs="Times New Roman"/>
          <w:spacing w:val="-3"/>
        </w:rPr>
        <w:t xml:space="preserve"> </w:t>
      </w:r>
      <w:r w:rsidRPr="00351EEC">
        <w:rPr>
          <w:rFonts w:ascii="Times New Roman" w:hAnsi="Times New Roman" w:cs="Times New Roman"/>
        </w:rPr>
        <w:t>connection with</w:t>
      </w:r>
      <w:r w:rsidRPr="00351EEC">
        <w:rPr>
          <w:rFonts w:ascii="Times New Roman" w:hAnsi="Times New Roman" w:cs="Times New Roman"/>
          <w:spacing w:val="-3"/>
        </w:rPr>
        <w:t xml:space="preserve"> </w:t>
      </w:r>
      <w:r w:rsidRPr="00351EEC">
        <w:rPr>
          <w:rFonts w:ascii="Times New Roman" w:hAnsi="Times New Roman" w:cs="Times New Roman"/>
        </w:rPr>
        <w:t>this Contract.</w:t>
      </w:r>
    </w:p>
    <w:p w14:paraId="30D82174" w14:textId="77777777" w:rsidR="00D515C5" w:rsidRPr="00351EEC" w:rsidRDefault="00D515C5" w:rsidP="00D515C5">
      <w:pPr>
        <w:pStyle w:val="NoSpacing"/>
        <w:ind w:left="720" w:right="360"/>
        <w:rPr>
          <w:rFonts w:ascii="Times New Roman" w:hAnsi="Times New Roman" w:cs="Times New Roman"/>
        </w:rPr>
      </w:pPr>
    </w:p>
    <w:p w14:paraId="6E882C04" w14:textId="77777777" w:rsidR="00D515C5" w:rsidRPr="00351EEC" w:rsidRDefault="00D515C5" w:rsidP="00D515C5">
      <w:pPr>
        <w:pStyle w:val="NoSpacing"/>
        <w:ind w:left="360" w:right="360"/>
        <w:rPr>
          <w:rFonts w:ascii="Times New Roman" w:hAnsi="Times New Roman" w:cs="Times New Roman"/>
        </w:rPr>
      </w:pPr>
      <w:r>
        <w:rPr>
          <w:rFonts w:ascii="Times New Roman" w:hAnsi="Times New Roman" w:cs="Times New Roman"/>
        </w:rPr>
        <w:t xml:space="preserve">2.  </w:t>
      </w:r>
      <w:r w:rsidRPr="00351EEC">
        <w:rPr>
          <w:rFonts w:ascii="Times New Roman" w:hAnsi="Times New Roman" w:cs="Times New Roman"/>
        </w:rPr>
        <w:t>Automobile</w:t>
      </w:r>
      <w:r w:rsidRPr="00351EEC">
        <w:rPr>
          <w:rFonts w:ascii="Times New Roman" w:hAnsi="Times New Roman" w:cs="Times New Roman"/>
          <w:spacing w:val="-2"/>
        </w:rPr>
        <w:t xml:space="preserve"> </w:t>
      </w:r>
      <w:r w:rsidRPr="00351EEC">
        <w:rPr>
          <w:rFonts w:ascii="Times New Roman" w:hAnsi="Times New Roman" w:cs="Times New Roman"/>
        </w:rPr>
        <w:t>liability</w:t>
      </w:r>
      <w:r w:rsidRPr="00351EEC">
        <w:rPr>
          <w:rFonts w:ascii="Times New Roman" w:hAnsi="Times New Roman" w:cs="Times New Roman"/>
          <w:spacing w:val="-3"/>
        </w:rPr>
        <w:t xml:space="preserve"> </w:t>
      </w:r>
      <w:r w:rsidRPr="00351EEC">
        <w:rPr>
          <w:rFonts w:ascii="Times New Roman" w:hAnsi="Times New Roman" w:cs="Times New Roman"/>
        </w:rPr>
        <w:t>for</w:t>
      </w:r>
      <w:r w:rsidRPr="00351EEC">
        <w:rPr>
          <w:rFonts w:ascii="Times New Roman" w:hAnsi="Times New Roman" w:cs="Times New Roman"/>
          <w:spacing w:val="-4"/>
        </w:rPr>
        <w:t xml:space="preserve"> </w:t>
      </w:r>
      <w:r w:rsidRPr="00351EEC">
        <w:rPr>
          <w:rFonts w:ascii="Times New Roman" w:hAnsi="Times New Roman" w:cs="Times New Roman"/>
        </w:rPr>
        <w:t xml:space="preserve">owned, non-owned and </w:t>
      </w:r>
      <w:r w:rsidRPr="00351EEC">
        <w:rPr>
          <w:rFonts w:ascii="Times New Roman" w:hAnsi="Times New Roman" w:cs="Times New Roman"/>
          <w:spacing w:val="-2"/>
        </w:rPr>
        <w:t>hired</w:t>
      </w:r>
      <w:r w:rsidRPr="00351EEC">
        <w:rPr>
          <w:rFonts w:ascii="Times New Roman" w:hAnsi="Times New Roman" w:cs="Times New Roman"/>
        </w:rPr>
        <w:t xml:space="preserve"> autos with minimum</w:t>
      </w:r>
      <w:r w:rsidRPr="00351EEC">
        <w:rPr>
          <w:rFonts w:ascii="Times New Roman" w:hAnsi="Times New Roman" w:cs="Times New Roman"/>
          <w:spacing w:val="-4"/>
        </w:rPr>
        <w:t xml:space="preserve"> </w:t>
      </w:r>
      <w:r w:rsidRPr="00351EEC">
        <w:rPr>
          <w:rFonts w:ascii="Times New Roman" w:hAnsi="Times New Roman" w:cs="Times New Roman"/>
        </w:rPr>
        <w:t>liability</w:t>
      </w:r>
      <w:r w:rsidRPr="00351EEC">
        <w:rPr>
          <w:rFonts w:ascii="Times New Roman" w:hAnsi="Times New Roman" w:cs="Times New Roman"/>
          <w:spacing w:val="-3"/>
        </w:rPr>
        <w:t xml:space="preserve"> </w:t>
      </w:r>
      <w:r w:rsidRPr="00351EEC">
        <w:rPr>
          <w:rFonts w:ascii="Times New Roman" w:hAnsi="Times New Roman" w:cs="Times New Roman"/>
        </w:rPr>
        <w:t xml:space="preserve">limits </w:t>
      </w:r>
      <w:r>
        <w:rPr>
          <w:rFonts w:ascii="Times New Roman" w:hAnsi="Times New Roman" w:cs="Times New Roman"/>
        </w:rPr>
        <w:t xml:space="preserve">not less than </w:t>
      </w:r>
      <w:r w:rsidRPr="00351EEC">
        <w:rPr>
          <w:rFonts w:ascii="Times New Roman" w:hAnsi="Times New Roman" w:cs="Times New Roman"/>
        </w:rPr>
        <w:t>$700,000 per</w:t>
      </w:r>
      <w:r w:rsidRPr="00351EEC">
        <w:rPr>
          <w:rFonts w:ascii="Times New Roman" w:hAnsi="Times New Roman" w:cs="Times New Roman"/>
          <w:spacing w:val="1"/>
        </w:rPr>
        <w:t xml:space="preserve"> </w:t>
      </w:r>
      <w:r w:rsidRPr="00351EEC">
        <w:rPr>
          <w:rFonts w:ascii="Times New Roman" w:hAnsi="Times New Roman" w:cs="Times New Roman"/>
        </w:rPr>
        <w:t>person and $5,000,000 per</w:t>
      </w:r>
      <w:r w:rsidRPr="00351EEC">
        <w:rPr>
          <w:rFonts w:ascii="Times New Roman" w:hAnsi="Times New Roman" w:cs="Times New Roman"/>
          <w:spacing w:val="1"/>
        </w:rPr>
        <w:t xml:space="preserve"> </w:t>
      </w:r>
      <w:r w:rsidRPr="00351EEC">
        <w:rPr>
          <w:rFonts w:ascii="Times New Roman" w:hAnsi="Times New Roman" w:cs="Times New Roman"/>
        </w:rPr>
        <w:t>occurrence. The State</w:t>
      </w:r>
      <w:r w:rsidRPr="00351EEC">
        <w:rPr>
          <w:rFonts w:ascii="Times New Roman" w:hAnsi="Times New Roman" w:cs="Times New Roman"/>
          <w:spacing w:val="-2"/>
        </w:rPr>
        <w:t xml:space="preserve"> </w:t>
      </w:r>
      <w:r w:rsidRPr="00351EEC">
        <w:rPr>
          <w:rFonts w:ascii="Times New Roman" w:hAnsi="Times New Roman" w:cs="Times New Roman"/>
        </w:rPr>
        <w:t>is</w:t>
      </w:r>
      <w:r w:rsidRPr="00351EEC">
        <w:rPr>
          <w:rFonts w:ascii="Times New Roman" w:hAnsi="Times New Roman" w:cs="Times New Roman"/>
          <w:spacing w:val="-2"/>
        </w:rPr>
        <w:t xml:space="preserve"> </w:t>
      </w:r>
      <w:r w:rsidRPr="00351EEC">
        <w:rPr>
          <w:rFonts w:ascii="Times New Roman" w:hAnsi="Times New Roman" w:cs="Times New Roman"/>
        </w:rPr>
        <w:t xml:space="preserve">to </w:t>
      </w:r>
      <w:r w:rsidRPr="00351EEC">
        <w:rPr>
          <w:rFonts w:ascii="Times New Roman" w:hAnsi="Times New Roman" w:cs="Times New Roman"/>
          <w:spacing w:val="-2"/>
        </w:rPr>
        <w:t>be</w:t>
      </w:r>
      <w:r w:rsidRPr="00351EEC">
        <w:rPr>
          <w:rFonts w:ascii="Times New Roman" w:hAnsi="Times New Roman" w:cs="Times New Roman"/>
        </w:rPr>
        <w:t xml:space="preserve"> named as an additional</w:t>
      </w:r>
      <w:r w:rsidRPr="00351EEC">
        <w:rPr>
          <w:rFonts w:ascii="Times New Roman" w:hAnsi="Times New Roman" w:cs="Times New Roman"/>
          <w:spacing w:val="41"/>
        </w:rPr>
        <w:t xml:space="preserve"> </w:t>
      </w:r>
      <w:r w:rsidRPr="00351EEC">
        <w:rPr>
          <w:rFonts w:ascii="Times New Roman" w:hAnsi="Times New Roman" w:cs="Times New Roman"/>
        </w:rPr>
        <w:t>insured on a primary, non-contributory</w:t>
      </w:r>
      <w:r w:rsidRPr="00351EEC">
        <w:rPr>
          <w:rFonts w:ascii="Times New Roman" w:hAnsi="Times New Roman" w:cs="Times New Roman"/>
          <w:spacing w:val="-3"/>
        </w:rPr>
        <w:t xml:space="preserve"> </w:t>
      </w:r>
      <w:r w:rsidRPr="00351EEC">
        <w:rPr>
          <w:rFonts w:ascii="Times New Roman" w:hAnsi="Times New Roman" w:cs="Times New Roman"/>
        </w:rPr>
        <w:t>basis.</w:t>
      </w:r>
    </w:p>
    <w:p w14:paraId="790D7D3A" w14:textId="77777777" w:rsidR="00D515C5" w:rsidRPr="00351EEC" w:rsidRDefault="00D515C5" w:rsidP="00D515C5">
      <w:pPr>
        <w:pStyle w:val="NoSpacing"/>
        <w:ind w:left="360" w:right="360"/>
        <w:rPr>
          <w:rFonts w:ascii="Times New Roman" w:hAnsi="Times New Roman" w:cs="Times New Roman"/>
          <w:sz w:val="21"/>
          <w:szCs w:val="21"/>
        </w:rPr>
      </w:pPr>
    </w:p>
    <w:p w14:paraId="158A09F1" w14:textId="77777777" w:rsidR="00D515C5" w:rsidRPr="00351EEC" w:rsidRDefault="00D515C5" w:rsidP="00D515C5">
      <w:pPr>
        <w:pStyle w:val="NoSpacing"/>
        <w:ind w:left="360" w:right="360"/>
        <w:rPr>
          <w:rFonts w:ascii="Times New Roman" w:hAnsi="Times New Roman" w:cs="Times New Roman"/>
        </w:rPr>
      </w:pPr>
      <w:r>
        <w:rPr>
          <w:rFonts w:ascii="Times New Roman" w:hAnsi="Times New Roman" w:cs="Times New Roman"/>
        </w:rPr>
        <w:t xml:space="preserve">3.  </w:t>
      </w:r>
      <w:r w:rsidRPr="00351EEC">
        <w:rPr>
          <w:rFonts w:ascii="Times New Roman" w:hAnsi="Times New Roman" w:cs="Times New Roman"/>
        </w:rPr>
        <w:t>Errors and Omissions liability</w:t>
      </w:r>
      <w:r w:rsidRPr="00351EEC">
        <w:rPr>
          <w:rFonts w:ascii="Times New Roman" w:hAnsi="Times New Roman" w:cs="Times New Roman"/>
          <w:spacing w:val="-6"/>
        </w:rPr>
        <w:t xml:space="preserve"> </w:t>
      </w:r>
      <w:r w:rsidRPr="00351EEC">
        <w:rPr>
          <w:rFonts w:ascii="Times New Roman" w:hAnsi="Times New Roman" w:cs="Times New Roman"/>
        </w:rPr>
        <w:t>with minimum liability</w:t>
      </w:r>
      <w:r w:rsidRPr="00351EEC">
        <w:rPr>
          <w:rFonts w:ascii="Times New Roman" w:hAnsi="Times New Roman" w:cs="Times New Roman"/>
          <w:spacing w:val="-5"/>
        </w:rPr>
        <w:t xml:space="preserve"> </w:t>
      </w:r>
      <w:r w:rsidRPr="00351EEC">
        <w:rPr>
          <w:rFonts w:ascii="Times New Roman" w:hAnsi="Times New Roman" w:cs="Times New Roman"/>
        </w:rPr>
        <w:t>limits of $1,000,000 per claim and</w:t>
      </w:r>
      <w:r w:rsidRPr="00351EEC">
        <w:rPr>
          <w:rFonts w:ascii="Times New Roman" w:hAnsi="Times New Roman" w:cs="Times New Roman"/>
          <w:spacing w:val="27"/>
        </w:rPr>
        <w:t xml:space="preserve"> </w:t>
      </w:r>
      <w:r w:rsidRPr="00351EEC">
        <w:rPr>
          <w:rFonts w:ascii="Times New Roman" w:hAnsi="Times New Roman" w:cs="Times New Roman"/>
        </w:rPr>
        <w:t>in the aggregate.</w:t>
      </w:r>
      <w:r w:rsidRPr="00351EEC">
        <w:rPr>
          <w:rFonts w:ascii="Times New Roman" w:hAnsi="Times New Roman" w:cs="Times New Roman"/>
          <w:sz w:val="24"/>
        </w:rPr>
        <w:t xml:space="preserve"> </w:t>
      </w:r>
      <w:r>
        <w:rPr>
          <w:rFonts w:ascii="Times New Roman" w:hAnsi="Times New Roman" w:cs="Times New Roman"/>
          <w:sz w:val="24"/>
        </w:rPr>
        <w:t xml:space="preserve"> </w:t>
      </w:r>
      <w:r w:rsidRPr="00351EEC">
        <w:rPr>
          <w:rFonts w:ascii="Times New Roman" w:hAnsi="Times New Roman" w:cs="Times New Roman"/>
        </w:rPr>
        <w:t>Coverage for</w:t>
      </w:r>
      <w:r w:rsidRPr="00351EEC">
        <w:rPr>
          <w:rFonts w:ascii="Times New Roman" w:hAnsi="Times New Roman" w:cs="Times New Roman"/>
          <w:spacing w:val="-2"/>
        </w:rPr>
        <w:t xml:space="preserve"> </w:t>
      </w:r>
      <w:r w:rsidRPr="00351EEC">
        <w:rPr>
          <w:rFonts w:ascii="Times New Roman" w:hAnsi="Times New Roman" w:cs="Times New Roman"/>
        </w:rPr>
        <w:t>the benefit</w:t>
      </w:r>
      <w:r w:rsidRPr="00351EEC">
        <w:rPr>
          <w:rFonts w:ascii="Times New Roman" w:hAnsi="Times New Roman" w:cs="Times New Roman"/>
          <w:spacing w:val="1"/>
        </w:rPr>
        <w:t xml:space="preserve"> </w:t>
      </w:r>
      <w:r w:rsidRPr="00351EEC">
        <w:rPr>
          <w:rFonts w:ascii="Times New Roman" w:hAnsi="Times New Roman" w:cs="Times New Roman"/>
          <w:spacing w:val="-2"/>
        </w:rPr>
        <w:t>of</w:t>
      </w:r>
      <w:r w:rsidRPr="00351EEC">
        <w:rPr>
          <w:rFonts w:ascii="Times New Roman" w:hAnsi="Times New Roman" w:cs="Times New Roman"/>
        </w:rPr>
        <w:t xml:space="preserve"> the State</w:t>
      </w:r>
      <w:r w:rsidRPr="00351EEC">
        <w:rPr>
          <w:rFonts w:ascii="Times New Roman" w:hAnsi="Times New Roman" w:cs="Times New Roman"/>
          <w:spacing w:val="-2"/>
        </w:rPr>
        <w:t xml:space="preserve"> </w:t>
      </w:r>
      <w:r w:rsidRPr="00351EEC">
        <w:rPr>
          <w:rFonts w:ascii="Times New Roman" w:hAnsi="Times New Roman" w:cs="Times New Roman"/>
        </w:rPr>
        <w:t>shall</w:t>
      </w:r>
      <w:r w:rsidRPr="00351EEC">
        <w:rPr>
          <w:rFonts w:ascii="Times New Roman" w:hAnsi="Times New Roman" w:cs="Times New Roman"/>
          <w:spacing w:val="1"/>
        </w:rPr>
        <w:t xml:space="preserve"> </w:t>
      </w:r>
      <w:r w:rsidRPr="00351EEC">
        <w:rPr>
          <w:rFonts w:ascii="Times New Roman" w:hAnsi="Times New Roman" w:cs="Times New Roman"/>
        </w:rPr>
        <w:t>continue</w:t>
      </w:r>
      <w:r w:rsidRPr="00351EEC">
        <w:rPr>
          <w:rFonts w:ascii="Times New Roman" w:hAnsi="Times New Roman" w:cs="Times New Roman"/>
          <w:spacing w:val="-2"/>
        </w:rPr>
        <w:t xml:space="preserve"> </w:t>
      </w:r>
      <w:r w:rsidRPr="00351EEC">
        <w:rPr>
          <w:rFonts w:ascii="Times New Roman" w:hAnsi="Times New Roman" w:cs="Times New Roman"/>
        </w:rPr>
        <w:t>for a period</w:t>
      </w:r>
      <w:r w:rsidRPr="00351EEC">
        <w:rPr>
          <w:rFonts w:ascii="Times New Roman" w:hAnsi="Times New Roman" w:cs="Times New Roman"/>
          <w:spacing w:val="-3"/>
        </w:rPr>
        <w:t xml:space="preserve"> </w:t>
      </w:r>
      <w:r w:rsidRPr="00351EEC">
        <w:rPr>
          <w:rFonts w:ascii="Times New Roman" w:hAnsi="Times New Roman" w:cs="Times New Roman"/>
        </w:rPr>
        <w:t>of two</w:t>
      </w:r>
      <w:r w:rsidRPr="00351EEC">
        <w:rPr>
          <w:rFonts w:ascii="Times New Roman" w:hAnsi="Times New Roman" w:cs="Times New Roman"/>
          <w:spacing w:val="-3"/>
        </w:rPr>
        <w:t xml:space="preserve"> </w:t>
      </w:r>
      <w:r w:rsidRPr="00351EEC">
        <w:rPr>
          <w:rFonts w:ascii="Times New Roman" w:hAnsi="Times New Roman" w:cs="Times New Roman"/>
        </w:rPr>
        <w:t>(2) years</w:t>
      </w:r>
      <w:r w:rsidRPr="00351EEC">
        <w:rPr>
          <w:rFonts w:ascii="Times New Roman" w:hAnsi="Times New Roman" w:cs="Times New Roman"/>
          <w:spacing w:val="51"/>
        </w:rPr>
        <w:t xml:space="preserve"> </w:t>
      </w:r>
      <w:r w:rsidRPr="00351EEC">
        <w:rPr>
          <w:rFonts w:ascii="Times New Roman" w:hAnsi="Times New Roman" w:cs="Times New Roman"/>
        </w:rPr>
        <w:t>after</w:t>
      </w:r>
      <w:r w:rsidRPr="00351EEC">
        <w:rPr>
          <w:rFonts w:ascii="Times New Roman" w:hAnsi="Times New Roman" w:cs="Times New Roman"/>
          <w:spacing w:val="-2"/>
        </w:rPr>
        <w:t xml:space="preserve"> </w:t>
      </w:r>
      <w:r w:rsidRPr="00351EEC">
        <w:rPr>
          <w:rFonts w:ascii="Times New Roman" w:hAnsi="Times New Roman" w:cs="Times New Roman"/>
        </w:rPr>
        <w:t>the date of</w:t>
      </w:r>
      <w:r w:rsidRPr="00351EEC">
        <w:rPr>
          <w:rFonts w:ascii="Times New Roman" w:hAnsi="Times New Roman" w:cs="Times New Roman"/>
          <w:spacing w:val="-2"/>
        </w:rPr>
        <w:t xml:space="preserve"> </w:t>
      </w:r>
      <w:r w:rsidRPr="00351EEC">
        <w:rPr>
          <w:rFonts w:ascii="Times New Roman" w:hAnsi="Times New Roman" w:cs="Times New Roman"/>
        </w:rPr>
        <w:t>service provided under this Contract.</w:t>
      </w:r>
    </w:p>
    <w:p w14:paraId="6BAC1D5E" w14:textId="77777777" w:rsidR="00D515C5" w:rsidRPr="00351EEC" w:rsidRDefault="00D515C5" w:rsidP="00D515C5">
      <w:pPr>
        <w:pStyle w:val="NoSpacing"/>
        <w:ind w:left="360" w:right="360"/>
        <w:rPr>
          <w:rFonts w:ascii="Times New Roman" w:hAnsi="Times New Roman" w:cs="Times New Roman"/>
          <w:sz w:val="21"/>
          <w:szCs w:val="21"/>
        </w:rPr>
      </w:pPr>
    </w:p>
    <w:p w14:paraId="44EF8F8A" w14:textId="77777777" w:rsidR="00D515C5" w:rsidRPr="00351EEC" w:rsidRDefault="00D515C5" w:rsidP="00D515C5">
      <w:pPr>
        <w:pStyle w:val="NoSpacing"/>
        <w:ind w:left="360" w:right="360"/>
        <w:rPr>
          <w:rFonts w:ascii="Times New Roman" w:hAnsi="Times New Roman" w:cs="Times New Roman"/>
        </w:rPr>
      </w:pPr>
      <w:r>
        <w:rPr>
          <w:rFonts w:ascii="Times New Roman" w:hAnsi="Times New Roman" w:cs="Times New Roman"/>
        </w:rPr>
        <w:t xml:space="preserve">4.  </w:t>
      </w:r>
      <w:r w:rsidRPr="00351EEC">
        <w:rPr>
          <w:rFonts w:ascii="Times New Roman" w:hAnsi="Times New Roman" w:cs="Times New Roman"/>
        </w:rPr>
        <w:t>Fiduciary</w:t>
      </w:r>
      <w:r w:rsidRPr="00351EEC">
        <w:rPr>
          <w:rFonts w:ascii="Times New Roman" w:hAnsi="Times New Roman" w:cs="Times New Roman"/>
          <w:spacing w:val="-3"/>
        </w:rPr>
        <w:t xml:space="preserve"> </w:t>
      </w:r>
      <w:r>
        <w:rPr>
          <w:rFonts w:ascii="Times New Roman" w:hAnsi="Times New Roman" w:cs="Times New Roman"/>
        </w:rPr>
        <w:t>l</w:t>
      </w:r>
      <w:r w:rsidRPr="00351EEC">
        <w:rPr>
          <w:rFonts w:ascii="Times New Roman" w:hAnsi="Times New Roman" w:cs="Times New Roman"/>
        </w:rPr>
        <w:t>iability</w:t>
      </w:r>
      <w:r w:rsidRPr="00351EEC">
        <w:rPr>
          <w:rFonts w:ascii="Times New Roman" w:hAnsi="Times New Roman" w:cs="Times New Roman"/>
          <w:spacing w:val="-3"/>
        </w:rPr>
        <w:t xml:space="preserve"> </w:t>
      </w:r>
      <w:r w:rsidRPr="00351EEC">
        <w:rPr>
          <w:rFonts w:ascii="Times New Roman" w:hAnsi="Times New Roman" w:cs="Times New Roman"/>
        </w:rPr>
        <w:t>if the Contractor is responsible for the management</w:t>
      </w:r>
      <w:r w:rsidRPr="00351EEC">
        <w:rPr>
          <w:rFonts w:ascii="Times New Roman" w:hAnsi="Times New Roman" w:cs="Times New Roman"/>
          <w:spacing w:val="1"/>
        </w:rPr>
        <w:t xml:space="preserve"> </w:t>
      </w:r>
      <w:r w:rsidRPr="00351EEC">
        <w:rPr>
          <w:rFonts w:ascii="Times New Roman" w:hAnsi="Times New Roman" w:cs="Times New Roman"/>
        </w:rPr>
        <w:t>and oversight</w:t>
      </w:r>
      <w:r w:rsidRPr="00351EEC">
        <w:rPr>
          <w:rFonts w:ascii="Times New Roman" w:hAnsi="Times New Roman" w:cs="Times New Roman"/>
          <w:spacing w:val="1"/>
        </w:rPr>
        <w:t xml:space="preserve"> </w:t>
      </w:r>
      <w:r w:rsidRPr="00351EEC">
        <w:rPr>
          <w:rFonts w:ascii="Times New Roman" w:hAnsi="Times New Roman" w:cs="Times New Roman"/>
        </w:rPr>
        <w:t>of</w:t>
      </w:r>
      <w:r w:rsidRPr="00351EEC">
        <w:rPr>
          <w:rFonts w:ascii="Times New Roman" w:hAnsi="Times New Roman" w:cs="Times New Roman"/>
          <w:spacing w:val="53"/>
        </w:rPr>
        <w:t xml:space="preserve"> </w:t>
      </w:r>
      <w:r w:rsidRPr="00351EEC">
        <w:rPr>
          <w:rFonts w:ascii="Times New Roman" w:hAnsi="Times New Roman" w:cs="Times New Roman"/>
        </w:rPr>
        <w:t>various</w:t>
      </w:r>
      <w:r w:rsidRPr="00351EEC">
        <w:rPr>
          <w:rFonts w:ascii="Times New Roman" w:hAnsi="Times New Roman" w:cs="Times New Roman"/>
          <w:spacing w:val="-2"/>
        </w:rPr>
        <w:t xml:space="preserve"> </w:t>
      </w:r>
      <w:r w:rsidRPr="00351EEC">
        <w:rPr>
          <w:rFonts w:ascii="Times New Roman" w:hAnsi="Times New Roman" w:cs="Times New Roman"/>
        </w:rPr>
        <w:t>employee benefit</w:t>
      </w:r>
      <w:r w:rsidRPr="00351EEC">
        <w:rPr>
          <w:rFonts w:ascii="Times New Roman" w:hAnsi="Times New Roman" w:cs="Times New Roman"/>
          <w:spacing w:val="-2"/>
        </w:rPr>
        <w:t xml:space="preserve"> </w:t>
      </w:r>
      <w:r w:rsidRPr="00351EEC">
        <w:rPr>
          <w:rFonts w:ascii="Times New Roman" w:hAnsi="Times New Roman" w:cs="Times New Roman"/>
        </w:rPr>
        <w:t>plans and programs such</w:t>
      </w:r>
      <w:r w:rsidRPr="00351EEC">
        <w:rPr>
          <w:rFonts w:ascii="Times New Roman" w:hAnsi="Times New Roman" w:cs="Times New Roman"/>
          <w:spacing w:val="-2"/>
        </w:rPr>
        <w:t xml:space="preserve"> </w:t>
      </w:r>
      <w:r w:rsidRPr="00351EEC">
        <w:rPr>
          <w:rFonts w:ascii="Times New Roman" w:hAnsi="Times New Roman" w:cs="Times New Roman"/>
        </w:rPr>
        <w:t>as pensions, profit-sharing</w:t>
      </w:r>
      <w:r w:rsidRPr="00351EEC">
        <w:rPr>
          <w:rFonts w:ascii="Times New Roman" w:hAnsi="Times New Roman" w:cs="Times New Roman"/>
          <w:spacing w:val="-3"/>
        </w:rPr>
        <w:t xml:space="preserve"> </w:t>
      </w:r>
      <w:r w:rsidRPr="00351EEC">
        <w:rPr>
          <w:rFonts w:ascii="Times New Roman" w:hAnsi="Times New Roman" w:cs="Times New Roman"/>
        </w:rPr>
        <w:t>and</w:t>
      </w:r>
      <w:r w:rsidRPr="00351EEC">
        <w:rPr>
          <w:rFonts w:ascii="Times New Roman" w:hAnsi="Times New Roman" w:cs="Times New Roman"/>
          <w:spacing w:val="-2"/>
        </w:rPr>
        <w:t xml:space="preserve"> </w:t>
      </w:r>
      <w:r w:rsidRPr="00351EEC">
        <w:rPr>
          <w:rFonts w:ascii="Times New Roman" w:hAnsi="Times New Roman" w:cs="Times New Roman"/>
        </w:rPr>
        <w:t>savings, among</w:t>
      </w:r>
      <w:r>
        <w:rPr>
          <w:rFonts w:ascii="Times New Roman" w:hAnsi="Times New Roman" w:cs="Times New Roman"/>
        </w:rPr>
        <w:t xml:space="preserve"> </w:t>
      </w:r>
      <w:r w:rsidRPr="00351EEC">
        <w:rPr>
          <w:rFonts w:ascii="Times New Roman" w:hAnsi="Times New Roman" w:cs="Times New Roman"/>
        </w:rPr>
        <w:t>others with limits no less</w:t>
      </w:r>
      <w:r w:rsidRPr="00351EEC">
        <w:rPr>
          <w:rFonts w:ascii="Times New Roman" w:hAnsi="Times New Roman" w:cs="Times New Roman"/>
          <w:spacing w:val="-2"/>
        </w:rPr>
        <w:t xml:space="preserve"> </w:t>
      </w:r>
      <w:r w:rsidRPr="00351EEC">
        <w:rPr>
          <w:rFonts w:ascii="Times New Roman" w:hAnsi="Times New Roman" w:cs="Times New Roman"/>
        </w:rPr>
        <w:t>than $700,000</w:t>
      </w:r>
      <w:r w:rsidRPr="00351EEC">
        <w:rPr>
          <w:rFonts w:ascii="Times New Roman" w:hAnsi="Times New Roman" w:cs="Times New Roman"/>
          <w:spacing w:val="-3"/>
        </w:rPr>
        <w:t xml:space="preserve"> </w:t>
      </w:r>
      <w:r w:rsidRPr="00351EEC">
        <w:rPr>
          <w:rFonts w:ascii="Times New Roman" w:hAnsi="Times New Roman" w:cs="Times New Roman"/>
        </w:rPr>
        <w:t>per cause of action and $5,000,000</w:t>
      </w:r>
      <w:r>
        <w:rPr>
          <w:rFonts w:ascii="Times New Roman" w:hAnsi="Times New Roman" w:cs="Times New Roman"/>
        </w:rPr>
        <w:t xml:space="preserve"> in the aggregate.</w:t>
      </w:r>
    </w:p>
    <w:p w14:paraId="35628CA8" w14:textId="77777777" w:rsidR="00D515C5" w:rsidRPr="00351EEC" w:rsidRDefault="00D515C5" w:rsidP="00D515C5">
      <w:pPr>
        <w:pStyle w:val="NoSpacing"/>
        <w:ind w:left="360" w:right="360"/>
        <w:rPr>
          <w:rFonts w:ascii="Times New Roman" w:hAnsi="Times New Roman" w:cs="Times New Roman"/>
          <w:sz w:val="21"/>
          <w:szCs w:val="21"/>
        </w:rPr>
      </w:pPr>
    </w:p>
    <w:p w14:paraId="20BAD59C" w14:textId="77777777" w:rsidR="00D515C5" w:rsidRPr="00351EEC" w:rsidRDefault="00D515C5" w:rsidP="00D515C5">
      <w:pPr>
        <w:pStyle w:val="NoSpacing"/>
        <w:ind w:left="360" w:right="360"/>
        <w:rPr>
          <w:rFonts w:ascii="Times New Roman" w:hAnsi="Times New Roman" w:cs="Times New Roman"/>
        </w:rPr>
      </w:pPr>
      <w:r>
        <w:rPr>
          <w:rFonts w:ascii="Times New Roman" w:hAnsi="Times New Roman" w:cs="Times New Roman"/>
        </w:rPr>
        <w:t xml:space="preserve">5.  </w:t>
      </w:r>
      <w:r w:rsidRPr="00351EEC">
        <w:rPr>
          <w:rFonts w:ascii="Times New Roman" w:hAnsi="Times New Roman" w:cs="Times New Roman"/>
        </w:rPr>
        <w:t>Valuable</w:t>
      </w:r>
      <w:r w:rsidRPr="00351EEC">
        <w:rPr>
          <w:rFonts w:ascii="Times New Roman" w:hAnsi="Times New Roman" w:cs="Times New Roman"/>
          <w:spacing w:val="-2"/>
        </w:rPr>
        <w:t xml:space="preserve"> </w:t>
      </w:r>
      <w:r w:rsidRPr="00351EEC">
        <w:rPr>
          <w:rFonts w:ascii="Times New Roman" w:hAnsi="Times New Roman" w:cs="Times New Roman"/>
        </w:rPr>
        <w:t>Papers</w:t>
      </w:r>
      <w:r w:rsidRPr="00351EEC">
        <w:rPr>
          <w:rFonts w:ascii="Times New Roman" w:hAnsi="Times New Roman" w:cs="Times New Roman"/>
          <w:spacing w:val="-2"/>
        </w:rPr>
        <w:t xml:space="preserve"> </w:t>
      </w:r>
      <w:r w:rsidRPr="00351EEC">
        <w:rPr>
          <w:rFonts w:ascii="Times New Roman" w:hAnsi="Times New Roman" w:cs="Times New Roman"/>
        </w:rPr>
        <w:t xml:space="preserve">coverage, </w:t>
      </w:r>
      <w:r w:rsidRPr="00351EEC">
        <w:rPr>
          <w:rFonts w:ascii="Times New Roman" w:hAnsi="Times New Roman" w:cs="Times New Roman"/>
          <w:spacing w:val="1"/>
        </w:rPr>
        <w:t xml:space="preserve">if applicable, with </w:t>
      </w:r>
      <w:r w:rsidRPr="00351EEC">
        <w:rPr>
          <w:rFonts w:ascii="Times New Roman" w:hAnsi="Times New Roman" w:cs="Times New Roman"/>
        </w:rPr>
        <w:t>an Inland Marine</w:t>
      </w:r>
      <w:r w:rsidRPr="00351EEC">
        <w:rPr>
          <w:rFonts w:ascii="Times New Roman" w:hAnsi="Times New Roman" w:cs="Times New Roman"/>
          <w:spacing w:val="-2"/>
        </w:rPr>
        <w:t xml:space="preserve"> </w:t>
      </w:r>
      <w:r w:rsidRPr="00351EEC">
        <w:rPr>
          <w:rFonts w:ascii="Times New Roman" w:hAnsi="Times New Roman" w:cs="Times New Roman"/>
        </w:rPr>
        <w:t>Policy</w:t>
      </w:r>
      <w:r w:rsidRPr="00351EEC">
        <w:rPr>
          <w:rFonts w:ascii="Times New Roman" w:hAnsi="Times New Roman" w:cs="Times New Roman"/>
          <w:spacing w:val="1"/>
        </w:rPr>
        <w:t xml:space="preserve"> </w:t>
      </w:r>
      <w:r w:rsidRPr="00351EEC">
        <w:rPr>
          <w:rFonts w:ascii="Times New Roman" w:hAnsi="Times New Roman" w:cs="Times New Roman"/>
        </w:rPr>
        <w:t>Insurance with limits sufficient</w:t>
      </w:r>
      <w:r w:rsidRPr="00351EEC">
        <w:rPr>
          <w:rFonts w:ascii="Times New Roman" w:hAnsi="Times New Roman" w:cs="Times New Roman"/>
          <w:spacing w:val="-2"/>
        </w:rPr>
        <w:t xml:space="preserve"> </w:t>
      </w:r>
      <w:r w:rsidRPr="00351EEC">
        <w:rPr>
          <w:rFonts w:ascii="Times New Roman" w:hAnsi="Times New Roman" w:cs="Times New Roman"/>
        </w:rPr>
        <w:t>to pay</w:t>
      </w:r>
      <w:r w:rsidRPr="00351EEC">
        <w:rPr>
          <w:rFonts w:ascii="Times New Roman" w:hAnsi="Times New Roman" w:cs="Times New Roman"/>
          <w:spacing w:val="-2"/>
        </w:rPr>
        <w:t xml:space="preserve"> </w:t>
      </w:r>
      <w:r w:rsidRPr="00351EEC">
        <w:rPr>
          <w:rFonts w:ascii="Times New Roman" w:hAnsi="Times New Roman" w:cs="Times New Roman"/>
        </w:rPr>
        <w:t>for the re-creation and reconstruction</w:t>
      </w:r>
      <w:r w:rsidRPr="00351EEC">
        <w:rPr>
          <w:rFonts w:ascii="Times New Roman" w:hAnsi="Times New Roman" w:cs="Times New Roman"/>
          <w:spacing w:val="63"/>
        </w:rPr>
        <w:t xml:space="preserve"> </w:t>
      </w:r>
      <w:r w:rsidRPr="00351EEC">
        <w:rPr>
          <w:rFonts w:ascii="Times New Roman" w:hAnsi="Times New Roman" w:cs="Times New Roman"/>
        </w:rPr>
        <w:t>of such records.</w:t>
      </w:r>
    </w:p>
    <w:p w14:paraId="3AA18D93" w14:textId="77777777" w:rsidR="00D515C5" w:rsidRPr="00351EEC" w:rsidRDefault="00D515C5" w:rsidP="00D515C5">
      <w:pPr>
        <w:pStyle w:val="NoSpacing"/>
        <w:ind w:left="360" w:right="360"/>
        <w:rPr>
          <w:rFonts w:ascii="Times New Roman" w:hAnsi="Times New Roman" w:cs="Times New Roman"/>
          <w:sz w:val="21"/>
          <w:szCs w:val="21"/>
        </w:rPr>
      </w:pPr>
    </w:p>
    <w:p w14:paraId="62C11A51" w14:textId="77777777" w:rsidR="00D515C5" w:rsidRPr="00351EEC" w:rsidRDefault="00D515C5" w:rsidP="00D515C5">
      <w:pPr>
        <w:pStyle w:val="NoSpacing"/>
        <w:ind w:left="360" w:right="360"/>
        <w:rPr>
          <w:rFonts w:ascii="Times New Roman" w:hAnsi="Times New Roman" w:cs="Times New Roman"/>
        </w:rPr>
      </w:pPr>
      <w:r>
        <w:rPr>
          <w:rFonts w:ascii="Times New Roman" w:hAnsi="Times New Roman" w:cs="Times New Roman"/>
        </w:rPr>
        <w:t xml:space="preserve">6.  </w:t>
      </w:r>
      <w:r w:rsidRPr="00351EEC">
        <w:rPr>
          <w:rFonts w:ascii="Times New Roman" w:hAnsi="Times New Roman" w:cs="Times New Roman"/>
        </w:rPr>
        <w:t>Surety</w:t>
      </w:r>
      <w:r w:rsidRPr="00351EEC">
        <w:rPr>
          <w:rFonts w:ascii="Times New Roman" w:hAnsi="Times New Roman" w:cs="Times New Roman"/>
          <w:spacing w:val="-3"/>
        </w:rPr>
        <w:t xml:space="preserve"> </w:t>
      </w:r>
      <w:r w:rsidRPr="00351EEC">
        <w:rPr>
          <w:rFonts w:ascii="Times New Roman" w:hAnsi="Times New Roman" w:cs="Times New Roman"/>
          <w:spacing w:val="-2"/>
        </w:rPr>
        <w:t>or</w:t>
      </w:r>
      <w:r w:rsidRPr="00351EEC">
        <w:rPr>
          <w:rFonts w:ascii="Times New Roman" w:hAnsi="Times New Roman" w:cs="Times New Roman"/>
        </w:rPr>
        <w:t xml:space="preserve"> Fidelity</w:t>
      </w:r>
      <w:r w:rsidRPr="00351EEC">
        <w:rPr>
          <w:rFonts w:ascii="Times New Roman" w:hAnsi="Times New Roman" w:cs="Times New Roman"/>
          <w:spacing w:val="-3"/>
        </w:rPr>
        <w:t xml:space="preserve"> </w:t>
      </w:r>
      <w:r w:rsidRPr="00351EEC">
        <w:rPr>
          <w:rFonts w:ascii="Times New Roman" w:hAnsi="Times New Roman" w:cs="Times New Roman"/>
        </w:rPr>
        <w:t>Bond(s)</w:t>
      </w:r>
      <w:r w:rsidRPr="00351EEC">
        <w:rPr>
          <w:rFonts w:ascii="Times New Roman" w:hAnsi="Times New Roman" w:cs="Times New Roman"/>
          <w:spacing w:val="1"/>
        </w:rPr>
        <w:t xml:space="preserve"> </w:t>
      </w:r>
      <w:r>
        <w:rPr>
          <w:rFonts w:ascii="Times New Roman" w:hAnsi="Times New Roman" w:cs="Times New Roman"/>
        </w:rPr>
        <w:t>if required by statute or by the agency</w:t>
      </w:r>
      <w:r w:rsidRPr="00351EEC">
        <w:rPr>
          <w:rFonts w:ascii="Times New Roman" w:hAnsi="Times New Roman" w:cs="Times New Roman"/>
        </w:rPr>
        <w:t>.</w:t>
      </w:r>
    </w:p>
    <w:p w14:paraId="251B6E11" w14:textId="77777777" w:rsidR="00D515C5" w:rsidRPr="00351EEC" w:rsidRDefault="00D515C5" w:rsidP="00D515C5">
      <w:pPr>
        <w:pStyle w:val="NoSpacing"/>
        <w:ind w:left="360" w:right="360"/>
        <w:rPr>
          <w:rFonts w:ascii="Times New Roman" w:hAnsi="Times New Roman" w:cs="Times New Roman"/>
        </w:rPr>
      </w:pPr>
    </w:p>
    <w:p w14:paraId="285A5772" w14:textId="77777777" w:rsidR="00D515C5" w:rsidRPr="00351EEC" w:rsidRDefault="00D515C5" w:rsidP="00D515C5">
      <w:pPr>
        <w:pStyle w:val="NoSpacing"/>
        <w:ind w:left="360" w:right="360"/>
        <w:rPr>
          <w:rFonts w:ascii="Times New Roman" w:hAnsi="Times New Roman" w:cs="Times New Roman"/>
        </w:rPr>
      </w:pPr>
      <w:r w:rsidRPr="00351EEC">
        <w:rPr>
          <w:rFonts w:ascii="Times New Roman" w:hAnsi="Times New Roman" w:cs="Times New Roman"/>
        </w:rPr>
        <w:t xml:space="preserve">7.  </w:t>
      </w:r>
      <w:r>
        <w:rPr>
          <w:rFonts w:ascii="Times New Roman" w:hAnsi="Times New Roman" w:cs="Times New Roman"/>
        </w:rPr>
        <w:t xml:space="preserve"> Cyber Liability if requested by the State addressing risks associated with </w:t>
      </w:r>
      <w:r w:rsidRPr="00351EEC">
        <w:rPr>
          <w:rFonts w:ascii="Times New Roman" w:hAnsi="Times New Roman" w:cs="Times New Roman"/>
        </w:rPr>
        <w:t>electronic transmissions, the internet, networks and informational assets, and having limits of no less th</w:t>
      </w:r>
      <w:r>
        <w:rPr>
          <w:rFonts w:ascii="Times New Roman" w:hAnsi="Times New Roman" w:cs="Times New Roman"/>
        </w:rPr>
        <w:t xml:space="preserve">an $700,000 per occurrence and $5,000,000 in the aggregate. </w:t>
      </w:r>
    </w:p>
    <w:p w14:paraId="2CD97F04" w14:textId="77777777" w:rsidR="00D515C5" w:rsidRDefault="00D515C5" w:rsidP="00D515C5">
      <w:pPr>
        <w:pStyle w:val="NoSpacing"/>
        <w:rPr>
          <w:rFonts w:ascii="Times New Roman" w:hAnsi="Times New Roman" w:cs="Times New Roman"/>
        </w:rPr>
      </w:pPr>
    </w:p>
    <w:p w14:paraId="2EEA84AF" w14:textId="77777777" w:rsidR="00D515C5" w:rsidRPr="00D515C5" w:rsidRDefault="00D515C5" w:rsidP="00D515C5">
      <w:pPr>
        <w:pStyle w:val="NoSpacing"/>
        <w:rPr>
          <w:rFonts w:ascii="Times New Roman" w:hAnsi="Times New Roman" w:cs="Times New Roman"/>
        </w:rPr>
      </w:pPr>
      <w:r w:rsidRPr="00D515C5">
        <w:rPr>
          <w:rFonts w:ascii="Times New Roman" w:hAnsi="Times New Roman" w:cs="Times New Roman"/>
        </w:rPr>
        <w:t>The Contractor shall</w:t>
      </w:r>
      <w:r w:rsidRPr="00D515C5">
        <w:rPr>
          <w:rFonts w:ascii="Times New Roman" w:hAnsi="Times New Roman" w:cs="Times New Roman"/>
          <w:spacing w:val="1"/>
        </w:rPr>
        <w:t xml:space="preserve"> </w:t>
      </w:r>
      <w:r w:rsidRPr="00D515C5">
        <w:rPr>
          <w:rFonts w:ascii="Times New Roman" w:hAnsi="Times New Roman" w:cs="Times New Roman"/>
          <w:spacing w:val="-2"/>
        </w:rPr>
        <w:t>provide</w:t>
      </w:r>
      <w:r w:rsidRPr="00D515C5">
        <w:rPr>
          <w:rFonts w:ascii="Times New Roman" w:hAnsi="Times New Roman" w:cs="Times New Roman"/>
        </w:rPr>
        <w:t xml:space="preserve"> proof of</w:t>
      </w:r>
      <w:r w:rsidRPr="00D515C5">
        <w:rPr>
          <w:rFonts w:ascii="Times New Roman" w:hAnsi="Times New Roman" w:cs="Times New Roman"/>
          <w:spacing w:val="-2"/>
        </w:rPr>
        <w:t xml:space="preserve"> </w:t>
      </w:r>
      <w:r w:rsidRPr="00D515C5">
        <w:rPr>
          <w:rFonts w:ascii="Times New Roman" w:hAnsi="Times New Roman" w:cs="Times New Roman"/>
        </w:rPr>
        <w:t>such</w:t>
      </w:r>
      <w:r w:rsidRPr="00D515C5">
        <w:rPr>
          <w:rFonts w:ascii="Times New Roman" w:hAnsi="Times New Roman" w:cs="Times New Roman"/>
          <w:spacing w:val="-3"/>
        </w:rPr>
        <w:t xml:space="preserve"> </w:t>
      </w:r>
      <w:r w:rsidRPr="00D515C5">
        <w:rPr>
          <w:rFonts w:ascii="Times New Roman" w:hAnsi="Times New Roman" w:cs="Times New Roman"/>
        </w:rPr>
        <w:t>insurance coverage by</w:t>
      </w:r>
      <w:r w:rsidRPr="00D515C5">
        <w:rPr>
          <w:rFonts w:ascii="Times New Roman" w:hAnsi="Times New Roman" w:cs="Times New Roman"/>
          <w:spacing w:val="-2"/>
        </w:rPr>
        <w:t xml:space="preserve"> </w:t>
      </w:r>
      <w:r w:rsidRPr="00D515C5">
        <w:rPr>
          <w:rFonts w:ascii="Times New Roman" w:hAnsi="Times New Roman" w:cs="Times New Roman"/>
        </w:rPr>
        <w:t>tendering</w:t>
      </w:r>
      <w:r w:rsidRPr="00D515C5">
        <w:rPr>
          <w:rFonts w:ascii="Times New Roman" w:hAnsi="Times New Roman" w:cs="Times New Roman"/>
          <w:spacing w:val="-3"/>
        </w:rPr>
        <w:t xml:space="preserve"> </w:t>
      </w:r>
      <w:r w:rsidRPr="00D515C5">
        <w:rPr>
          <w:rFonts w:ascii="Times New Roman" w:hAnsi="Times New Roman" w:cs="Times New Roman"/>
        </w:rPr>
        <w:t>to the undersigned</w:t>
      </w:r>
      <w:r w:rsidRPr="00D515C5">
        <w:rPr>
          <w:rFonts w:ascii="Times New Roman" w:hAnsi="Times New Roman" w:cs="Times New Roman"/>
          <w:spacing w:val="61"/>
        </w:rPr>
        <w:t xml:space="preserve"> </w:t>
      </w:r>
      <w:r w:rsidRPr="00D515C5">
        <w:rPr>
          <w:rFonts w:ascii="Times New Roman" w:hAnsi="Times New Roman" w:cs="Times New Roman"/>
        </w:rPr>
        <w:t>State representative a certificate of insurance prior</w:t>
      </w:r>
      <w:r w:rsidRPr="00D515C5">
        <w:rPr>
          <w:rFonts w:ascii="Times New Roman" w:hAnsi="Times New Roman" w:cs="Times New Roman"/>
          <w:spacing w:val="-2"/>
        </w:rPr>
        <w:t xml:space="preserve"> </w:t>
      </w:r>
      <w:r w:rsidRPr="00D515C5">
        <w:rPr>
          <w:rFonts w:ascii="Times New Roman" w:hAnsi="Times New Roman" w:cs="Times New Roman"/>
        </w:rPr>
        <w:t>to</w:t>
      </w:r>
      <w:r w:rsidRPr="00D515C5">
        <w:rPr>
          <w:rFonts w:ascii="Times New Roman" w:hAnsi="Times New Roman" w:cs="Times New Roman"/>
          <w:spacing w:val="-3"/>
        </w:rPr>
        <w:t xml:space="preserve"> </w:t>
      </w:r>
      <w:r w:rsidRPr="00D515C5">
        <w:rPr>
          <w:rFonts w:ascii="Times New Roman" w:hAnsi="Times New Roman" w:cs="Times New Roman"/>
        </w:rPr>
        <w:t>the commencement</w:t>
      </w:r>
      <w:r w:rsidRPr="00D515C5">
        <w:rPr>
          <w:rFonts w:ascii="Times New Roman" w:hAnsi="Times New Roman" w:cs="Times New Roman"/>
          <w:spacing w:val="1"/>
        </w:rPr>
        <w:t xml:space="preserve"> </w:t>
      </w:r>
      <w:r w:rsidRPr="00D515C5">
        <w:rPr>
          <w:rFonts w:ascii="Times New Roman" w:hAnsi="Times New Roman" w:cs="Times New Roman"/>
        </w:rPr>
        <w:t>of</w:t>
      </w:r>
      <w:r w:rsidRPr="00D515C5">
        <w:rPr>
          <w:rFonts w:ascii="Times New Roman" w:hAnsi="Times New Roman" w:cs="Times New Roman"/>
          <w:spacing w:val="-2"/>
        </w:rPr>
        <w:t xml:space="preserve"> </w:t>
      </w:r>
      <w:r w:rsidRPr="00D515C5">
        <w:rPr>
          <w:rFonts w:ascii="Times New Roman" w:hAnsi="Times New Roman" w:cs="Times New Roman"/>
        </w:rPr>
        <w:t>this</w:t>
      </w:r>
      <w:r w:rsidRPr="00D515C5">
        <w:rPr>
          <w:rFonts w:ascii="Times New Roman" w:hAnsi="Times New Roman" w:cs="Times New Roman"/>
          <w:spacing w:val="-2"/>
        </w:rPr>
        <w:t xml:space="preserve"> </w:t>
      </w:r>
      <w:r w:rsidRPr="00D515C5">
        <w:rPr>
          <w:rFonts w:ascii="Times New Roman" w:hAnsi="Times New Roman" w:cs="Times New Roman"/>
        </w:rPr>
        <w:t>Contract</w:t>
      </w:r>
      <w:r w:rsidRPr="00D515C5">
        <w:rPr>
          <w:rFonts w:ascii="Times New Roman" w:hAnsi="Times New Roman" w:cs="Times New Roman"/>
          <w:spacing w:val="-2"/>
        </w:rPr>
        <w:t xml:space="preserve"> </w:t>
      </w:r>
      <w:r w:rsidRPr="00D515C5">
        <w:rPr>
          <w:rFonts w:ascii="Times New Roman" w:hAnsi="Times New Roman" w:cs="Times New Roman"/>
        </w:rPr>
        <w:t>and</w:t>
      </w:r>
      <w:r w:rsidRPr="00D515C5">
        <w:rPr>
          <w:rFonts w:ascii="Times New Roman" w:hAnsi="Times New Roman" w:cs="Times New Roman"/>
          <w:spacing w:val="45"/>
        </w:rPr>
        <w:t xml:space="preserve"> </w:t>
      </w:r>
      <w:r w:rsidRPr="00D515C5">
        <w:rPr>
          <w:rFonts w:ascii="Times New Roman" w:hAnsi="Times New Roman" w:cs="Times New Roman"/>
        </w:rPr>
        <w:t>proof</w:t>
      </w:r>
      <w:r w:rsidRPr="00D515C5">
        <w:rPr>
          <w:rFonts w:ascii="Times New Roman" w:hAnsi="Times New Roman" w:cs="Times New Roman"/>
          <w:spacing w:val="-2"/>
        </w:rPr>
        <w:t xml:space="preserve"> </w:t>
      </w:r>
      <w:r w:rsidRPr="00D515C5">
        <w:rPr>
          <w:rFonts w:ascii="Times New Roman" w:hAnsi="Times New Roman" w:cs="Times New Roman"/>
        </w:rPr>
        <w:t>of workers’</w:t>
      </w:r>
      <w:r w:rsidRPr="00D515C5">
        <w:rPr>
          <w:rFonts w:ascii="Times New Roman" w:hAnsi="Times New Roman" w:cs="Times New Roman"/>
          <w:spacing w:val="-2"/>
        </w:rPr>
        <w:t xml:space="preserve"> </w:t>
      </w:r>
      <w:r w:rsidRPr="00D515C5">
        <w:rPr>
          <w:rFonts w:ascii="Times New Roman" w:hAnsi="Times New Roman" w:cs="Times New Roman"/>
        </w:rPr>
        <w:t>compensation</w:t>
      </w:r>
      <w:r w:rsidRPr="00D515C5">
        <w:rPr>
          <w:rFonts w:ascii="Times New Roman" w:hAnsi="Times New Roman" w:cs="Times New Roman"/>
          <w:spacing w:val="2"/>
        </w:rPr>
        <w:t xml:space="preserve"> </w:t>
      </w:r>
      <w:r w:rsidRPr="00D515C5">
        <w:rPr>
          <w:rFonts w:ascii="Times New Roman" w:hAnsi="Times New Roman" w:cs="Times New Roman"/>
        </w:rPr>
        <w:t>coverage meeting</w:t>
      </w:r>
      <w:r w:rsidRPr="00D515C5">
        <w:rPr>
          <w:rFonts w:ascii="Times New Roman" w:hAnsi="Times New Roman" w:cs="Times New Roman"/>
          <w:spacing w:val="-3"/>
        </w:rPr>
        <w:t xml:space="preserve"> </w:t>
      </w:r>
      <w:r w:rsidRPr="00D515C5">
        <w:rPr>
          <w:rFonts w:ascii="Times New Roman" w:hAnsi="Times New Roman" w:cs="Times New Roman"/>
        </w:rPr>
        <w:t>all</w:t>
      </w:r>
      <w:r w:rsidRPr="00D515C5">
        <w:rPr>
          <w:rFonts w:ascii="Times New Roman" w:hAnsi="Times New Roman" w:cs="Times New Roman"/>
          <w:spacing w:val="-2"/>
        </w:rPr>
        <w:t xml:space="preserve"> </w:t>
      </w:r>
      <w:r w:rsidRPr="00D515C5">
        <w:rPr>
          <w:rFonts w:ascii="Times New Roman" w:hAnsi="Times New Roman" w:cs="Times New Roman"/>
        </w:rPr>
        <w:t>statutory</w:t>
      </w:r>
      <w:r w:rsidRPr="00D515C5">
        <w:rPr>
          <w:rFonts w:ascii="Times New Roman" w:hAnsi="Times New Roman" w:cs="Times New Roman"/>
          <w:spacing w:val="-3"/>
        </w:rPr>
        <w:t xml:space="preserve"> </w:t>
      </w:r>
      <w:r w:rsidRPr="00D515C5">
        <w:rPr>
          <w:rFonts w:ascii="Times New Roman" w:hAnsi="Times New Roman" w:cs="Times New Roman"/>
        </w:rPr>
        <w:t>requirements of IC §</w:t>
      </w:r>
      <w:r>
        <w:rPr>
          <w:rFonts w:ascii="Times New Roman" w:hAnsi="Times New Roman" w:cs="Times New Roman"/>
        </w:rPr>
        <w:t xml:space="preserve"> </w:t>
      </w:r>
      <w:r w:rsidRPr="00D515C5">
        <w:rPr>
          <w:rFonts w:ascii="Times New Roman" w:hAnsi="Times New Roman" w:cs="Times New Roman"/>
        </w:rPr>
        <w:t xml:space="preserve">22-3-2. </w:t>
      </w:r>
      <w:r w:rsidRPr="00D515C5">
        <w:rPr>
          <w:rFonts w:ascii="Times New Roman" w:hAnsi="Times New Roman" w:cs="Times New Roman"/>
          <w:spacing w:val="2"/>
        </w:rPr>
        <w:t xml:space="preserve"> </w:t>
      </w:r>
      <w:r w:rsidRPr="00D515C5">
        <w:rPr>
          <w:rFonts w:ascii="Times New Roman" w:hAnsi="Times New Roman" w:cs="Times New Roman"/>
          <w:spacing w:val="-2"/>
        </w:rPr>
        <w:t>In</w:t>
      </w:r>
      <w:r w:rsidRPr="00D515C5">
        <w:rPr>
          <w:rFonts w:ascii="Times New Roman" w:hAnsi="Times New Roman" w:cs="Times New Roman"/>
          <w:spacing w:val="55"/>
        </w:rPr>
        <w:t xml:space="preserve"> </w:t>
      </w:r>
      <w:r w:rsidRPr="00D515C5">
        <w:rPr>
          <w:rFonts w:ascii="Times New Roman" w:hAnsi="Times New Roman" w:cs="Times New Roman"/>
        </w:rPr>
        <w:t xml:space="preserve">addition, proof </w:t>
      </w:r>
      <w:r w:rsidRPr="00D515C5">
        <w:rPr>
          <w:rFonts w:ascii="Times New Roman" w:hAnsi="Times New Roman" w:cs="Times New Roman"/>
          <w:spacing w:val="-2"/>
        </w:rPr>
        <w:t>of</w:t>
      </w:r>
      <w:r w:rsidRPr="00D515C5">
        <w:rPr>
          <w:rFonts w:ascii="Times New Roman" w:hAnsi="Times New Roman" w:cs="Times New Roman"/>
        </w:rPr>
        <w:t xml:space="preserve"> an</w:t>
      </w:r>
      <w:r w:rsidRPr="00D515C5">
        <w:rPr>
          <w:rFonts w:ascii="Times New Roman" w:hAnsi="Times New Roman" w:cs="Times New Roman"/>
          <w:spacing w:val="-2"/>
        </w:rPr>
        <w:t xml:space="preserve"> </w:t>
      </w:r>
      <w:r w:rsidRPr="00D515C5">
        <w:rPr>
          <w:rFonts w:ascii="Times New Roman" w:hAnsi="Times New Roman" w:cs="Times New Roman"/>
        </w:rPr>
        <w:t>“all</w:t>
      </w:r>
      <w:r w:rsidRPr="00D515C5">
        <w:rPr>
          <w:rFonts w:ascii="Times New Roman" w:hAnsi="Times New Roman" w:cs="Times New Roman"/>
          <w:spacing w:val="-2"/>
        </w:rPr>
        <w:t xml:space="preserve"> </w:t>
      </w:r>
      <w:r w:rsidRPr="00D515C5">
        <w:rPr>
          <w:rFonts w:ascii="Times New Roman" w:hAnsi="Times New Roman" w:cs="Times New Roman"/>
        </w:rPr>
        <w:t>states</w:t>
      </w:r>
      <w:r w:rsidRPr="00D515C5">
        <w:rPr>
          <w:rFonts w:ascii="Times New Roman" w:hAnsi="Times New Roman" w:cs="Times New Roman"/>
          <w:spacing w:val="-2"/>
        </w:rPr>
        <w:t xml:space="preserve"> </w:t>
      </w:r>
      <w:r w:rsidRPr="00D515C5">
        <w:rPr>
          <w:rFonts w:ascii="Times New Roman" w:hAnsi="Times New Roman" w:cs="Times New Roman"/>
        </w:rPr>
        <w:t>endorsement”</w:t>
      </w:r>
      <w:r w:rsidRPr="00D515C5">
        <w:rPr>
          <w:rFonts w:ascii="Times New Roman" w:hAnsi="Times New Roman" w:cs="Times New Roman"/>
          <w:spacing w:val="-2"/>
        </w:rPr>
        <w:t xml:space="preserve"> </w:t>
      </w:r>
      <w:r w:rsidRPr="00D515C5">
        <w:rPr>
          <w:rFonts w:ascii="Times New Roman" w:hAnsi="Times New Roman" w:cs="Times New Roman"/>
        </w:rPr>
        <w:t>covering</w:t>
      </w:r>
      <w:r w:rsidRPr="00D515C5">
        <w:rPr>
          <w:rFonts w:ascii="Times New Roman" w:hAnsi="Times New Roman" w:cs="Times New Roman"/>
          <w:spacing w:val="-3"/>
        </w:rPr>
        <w:t xml:space="preserve"> </w:t>
      </w:r>
      <w:r w:rsidRPr="00D515C5">
        <w:rPr>
          <w:rFonts w:ascii="Times New Roman" w:hAnsi="Times New Roman" w:cs="Times New Roman"/>
        </w:rPr>
        <w:t>claims occurring</w:t>
      </w:r>
      <w:r w:rsidRPr="00D515C5">
        <w:rPr>
          <w:rFonts w:ascii="Times New Roman" w:hAnsi="Times New Roman" w:cs="Times New Roman"/>
          <w:spacing w:val="-3"/>
        </w:rPr>
        <w:t xml:space="preserve"> </w:t>
      </w:r>
      <w:r w:rsidRPr="00D515C5">
        <w:rPr>
          <w:rFonts w:ascii="Times New Roman" w:hAnsi="Times New Roman" w:cs="Times New Roman"/>
        </w:rPr>
        <w:t xml:space="preserve">outside </w:t>
      </w:r>
      <w:r w:rsidRPr="00D515C5">
        <w:rPr>
          <w:rFonts w:ascii="Times New Roman" w:hAnsi="Times New Roman" w:cs="Times New Roman"/>
          <w:spacing w:val="-2"/>
        </w:rPr>
        <w:t>the</w:t>
      </w:r>
      <w:r w:rsidRPr="00D515C5">
        <w:rPr>
          <w:rFonts w:ascii="Times New Roman" w:hAnsi="Times New Roman" w:cs="Times New Roman"/>
        </w:rPr>
        <w:t xml:space="preserve"> State</w:t>
      </w:r>
      <w:r w:rsidRPr="00D515C5">
        <w:rPr>
          <w:rFonts w:ascii="Times New Roman" w:hAnsi="Times New Roman" w:cs="Times New Roman"/>
          <w:spacing w:val="-2"/>
        </w:rPr>
        <w:t xml:space="preserve"> </w:t>
      </w:r>
      <w:r w:rsidRPr="00D515C5">
        <w:rPr>
          <w:rFonts w:ascii="Times New Roman" w:hAnsi="Times New Roman" w:cs="Times New Roman"/>
        </w:rPr>
        <w:t>is</w:t>
      </w:r>
      <w:r w:rsidRPr="00D515C5">
        <w:rPr>
          <w:rFonts w:ascii="Times New Roman" w:hAnsi="Times New Roman" w:cs="Times New Roman"/>
          <w:spacing w:val="73"/>
        </w:rPr>
        <w:t xml:space="preserve"> </w:t>
      </w:r>
      <w:r w:rsidRPr="00D515C5">
        <w:rPr>
          <w:rFonts w:ascii="Times New Roman" w:hAnsi="Times New Roman" w:cs="Times New Roman"/>
        </w:rPr>
        <w:t>required if any</w:t>
      </w:r>
      <w:r w:rsidRPr="00D515C5">
        <w:rPr>
          <w:rFonts w:ascii="Times New Roman" w:hAnsi="Times New Roman" w:cs="Times New Roman"/>
          <w:spacing w:val="-2"/>
        </w:rPr>
        <w:t xml:space="preserve"> </w:t>
      </w:r>
      <w:r w:rsidRPr="00D515C5">
        <w:rPr>
          <w:rFonts w:ascii="Times New Roman" w:hAnsi="Times New Roman" w:cs="Times New Roman"/>
        </w:rPr>
        <w:t>of</w:t>
      </w:r>
      <w:r w:rsidRPr="00D515C5">
        <w:rPr>
          <w:rFonts w:ascii="Times New Roman" w:hAnsi="Times New Roman" w:cs="Times New Roman"/>
          <w:spacing w:val="-2"/>
        </w:rPr>
        <w:t xml:space="preserve"> </w:t>
      </w:r>
      <w:r w:rsidRPr="00D515C5">
        <w:rPr>
          <w:rFonts w:ascii="Times New Roman" w:hAnsi="Times New Roman" w:cs="Times New Roman"/>
        </w:rPr>
        <w:t>the</w:t>
      </w:r>
      <w:r w:rsidRPr="00D515C5">
        <w:rPr>
          <w:rFonts w:ascii="Times New Roman" w:hAnsi="Times New Roman" w:cs="Times New Roman"/>
          <w:spacing w:val="-2"/>
        </w:rPr>
        <w:t xml:space="preserve"> </w:t>
      </w:r>
      <w:r w:rsidRPr="00D515C5">
        <w:rPr>
          <w:rFonts w:ascii="Times New Roman" w:hAnsi="Times New Roman" w:cs="Times New Roman"/>
        </w:rPr>
        <w:t>services provided under</w:t>
      </w:r>
      <w:r w:rsidRPr="00D515C5">
        <w:rPr>
          <w:rFonts w:ascii="Times New Roman" w:hAnsi="Times New Roman" w:cs="Times New Roman"/>
          <w:spacing w:val="-2"/>
        </w:rPr>
        <w:t xml:space="preserve"> </w:t>
      </w:r>
      <w:r w:rsidRPr="00D515C5">
        <w:rPr>
          <w:rFonts w:ascii="Times New Roman" w:hAnsi="Times New Roman" w:cs="Times New Roman"/>
        </w:rPr>
        <w:t>this Contract</w:t>
      </w:r>
      <w:r w:rsidRPr="00D515C5">
        <w:rPr>
          <w:rFonts w:ascii="Times New Roman" w:hAnsi="Times New Roman" w:cs="Times New Roman"/>
          <w:spacing w:val="1"/>
        </w:rPr>
        <w:t xml:space="preserve"> </w:t>
      </w:r>
      <w:r w:rsidRPr="00D515C5">
        <w:rPr>
          <w:rFonts w:ascii="Times New Roman" w:hAnsi="Times New Roman" w:cs="Times New Roman"/>
        </w:rPr>
        <w:t>involve work</w:t>
      </w:r>
      <w:r w:rsidRPr="00D515C5">
        <w:rPr>
          <w:rFonts w:ascii="Times New Roman" w:hAnsi="Times New Roman" w:cs="Times New Roman"/>
          <w:spacing w:val="-2"/>
        </w:rPr>
        <w:t xml:space="preserve"> </w:t>
      </w:r>
      <w:r w:rsidRPr="00D515C5">
        <w:rPr>
          <w:rFonts w:ascii="Times New Roman" w:hAnsi="Times New Roman" w:cs="Times New Roman"/>
        </w:rPr>
        <w:t>outside of Indiana.</w:t>
      </w:r>
    </w:p>
    <w:p w14:paraId="75F10B4E" w14:textId="77777777" w:rsidR="00D515C5" w:rsidRDefault="00D515C5" w:rsidP="006E4F58">
      <w:pPr>
        <w:spacing w:after="0" w:line="240" w:lineRule="auto"/>
        <w:jc w:val="both"/>
        <w:rPr>
          <w:rFonts w:ascii="Times New Roman" w:eastAsia="Times New Roman" w:hAnsi="Times New Roman" w:cs="Times New Roman"/>
        </w:rPr>
      </w:pPr>
    </w:p>
    <w:p w14:paraId="3B4BB875" w14:textId="77777777" w:rsidR="006E4F58" w:rsidRPr="006E4F58" w:rsidRDefault="006E4F58" w:rsidP="006E4F58">
      <w:pPr>
        <w:spacing w:after="0" w:line="240" w:lineRule="auto"/>
        <w:jc w:val="both"/>
        <w:rPr>
          <w:rFonts w:ascii="Times New Roman" w:eastAsia="Times New Roman" w:hAnsi="Times New Roman" w:cs="Times New Roman"/>
        </w:rPr>
      </w:pPr>
      <w:r w:rsidRPr="006E4F58">
        <w:rPr>
          <w:rFonts w:ascii="Times New Roman" w:eastAsia="Times New Roman" w:hAnsi="Times New Roman" w:cs="Times New Roman"/>
        </w:rPr>
        <w:t>B.  The Contractor’s insurance coverage must meet the following additional requirements:</w:t>
      </w:r>
    </w:p>
    <w:p w14:paraId="62F02390" w14:textId="77777777" w:rsidR="006E4F58" w:rsidRPr="006E4F58" w:rsidRDefault="006E4F58" w:rsidP="006E4F58">
      <w:pPr>
        <w:spacing w:after="0" w:line="240" w:lineRule="auto"/>
        <w:rPr>
          <w:rFonts w:ascii="Times New Roman" w:eastAsia="Times New Roman" w:hAnsi="Times New Roman" w:cs="Times New Roman"/>
        </w:rPr>
      </w:pPr>
    </w:p>
    <w:p w14:paraId="31913AF5" w14:textId="77777777" w:rsidR="006E4F58" w:rsidRPr="006E4F58" w:rsidRDefault="006E4F58" w:rsidP="006E4F58">
      <w:pPr>
        <w:spacing w:after="0" w:line="240" w:lineRule="auto"/>
        <w:ind w:left="720" w:hanging="360"/>
        <w:rPr>
          <w:rFonts w:ascii="Times New Roman" w:eastAsia="Times New Roman" w:hAnsi="Times New Roman" w:cs="Times New Roman"/>
        </w:rPr>
      </w:pPr>
      <w:r w:rsidRPr="006E4F58">
        <w:rPr>
          <w:rFonts w:ascii="Times New Roman" w:eastAsia="Times New Roman" w:hAnsi="Times New Roman" w:cs="Times New Roman"/>
        </w:rPr>
        <w:t>1.  The insurer must have a certificate of authority or other appropriate authorization to operate in the state in which the policy was issued.</w:t>
      </w:r>
    </w:p>
    <w:p w14:paraId="2B8F9535" w14:textId="77777777" w:rsidR="006E4F58" w:rsidRPr="006E4F58" w:rsidRDefault="006E4F58" w:rsidP="006E4F58">
      <w:pPr>
        <w:spacing w:after="0" w:line="240" w:lineRule="auto"/>
        <w:rPr>
          <w:rFonts w:ascii="Times New Roman" w:eastAsia="Times New Roman" w:hAnsi="Times New Roman" w:cs="Times New Roman"/>
        </w:rPr>
      </w:pPr>
    </w:p>
    <w:p w14:paraId="3E5BE1AE" w14:textId="77777777" w:rsidR="006E4F58" w:rsidRPr="006E4F58" w:rsidRDefault="006E4F58" w:rsidP="006E4F58">
      <w:pPr>
        <w:spacing w:after="0" w:line="240" w:lineRule="auto"/>
        <w:ind w:left="720" w:hanging="360"/>
        <w:rPr>
          <w:rFonts w:ascii="Times New Roman" w:eastAsia="Times New Roman" w:hAnsi="Times New Roman" w:cs="Times New Roman"/>
        </w:rPr>
      </w:pPr>
      <w:r w:rsidRPr="006E4F58">
        <w:rPr>
          <w:rFonts w:ascii="Times New Roman" w:eastAsia="Times New Roman" w:hAnsi="Times New Roman" w:cs="Times New Roman"/>
        </w:rPr>
        <w:t xml:space="preserve">2.   Any deductible or self-insured retention amount or other similar obligation under the insurance policies shall be the sole obligation of the Contractor. </w:t>
      </w:r>
    </w:p>
    <w:p w14:paraId="65ED985D" w14:textId="77777777" w:rsidR="006E4F58" w:rsidRPr="006E4F58" w:rsidRDefault="006E4F58" w:rsidP="006E4F58">
      <w:pPr>
        <w:spacing w:after="0" w:line="240" w:lineRule="auto"/>
        <w:rPr>
          <w:rFonts w:ascii="Times New Roman" w:eastAsia="Times New Roman" w:hAnsi="Times New Roman" w:cs="Times New Roman"/>
        </w:rPr>
      </w:pPr>
    </w:p>
    <w:p w14:paraId="66FB24EA" w14:textId="77777777" w:rsidR="006E4F58" w:rsidRPr="006E4F58" w:rsidRDefault="006E4F58" w:rsidP="006E4F58">
      <w:pPr>
        <w:spacing w:after="0" w:line="240" w:lineRule="auto"/>
        <w:ind w:left="720" w:hanging="360"/>
        <w:rPr>
          <w:rFonts w:ascii="Times New Roman" w:eastAsia="Times New Roman" w:hAnsi="Times New Roman" w:cs="Times New Roman"/>
        </w:rPr>
      </w:pPr>
      <w:r w:rsidRPr="006E4F58">
        <w:rPr>
          <w:rFonts w:ascii="Times New Roman" w:eastAsia="Times New Roman" w:hAnsi="Times New Roman" w:cs="Times New Roman"/>
        </w:rPr>
        <w:t>3.   The State will be defended, indemnified and held harmless to the full extent of any coverage actually secured by the Contractor in excess of the minimum requirements set forth above.</w:t>
      </w:r>
      <w:r w:rsidR="007412B2">
        <w:rPr>
          <w:rFonts w:ascii="Times New Roman" w:eastAsia="Times New Roman" w:hAnsi="Times New Roman" w:cs="Times New Roman"/>
        </w:rPr>
        <w:t xml:space="preserve"> </w:t>
      </w:r>
      <w:r w:rsidRPr="006E4F58">
        <w:rPr>
          <w:rFonts w:ascii="Times New Roman" w:eastAsia="Times New Roman" w:hAnsi="Times New Roman" w:cs="Times New Roman"/>
        </w:rPr>
        <w:t>The duty to indemnify the State under this Contract shall not be limited by the insurance required in this Contract.</w:t>
      </w:r>
    </w:p>
    <w:p w14:paraId="4BC40BE2" w14:textId="77777777" w:rsidR="006E4F58" w:rsidRPr="006E4F58" w:rsidRDefault="006E4F58" w:rsidP="006E4F58">
      <w:pPr>
        <w:spacing w:after="0" w:line="240" w:lineRule="auto"/>
        <w:rPr>
          <w:rFonts w:ascii="Times New Roman" w:eastAsia="Times New Roman" w:hAnsi="Times New Roman" w:cs="Times New Roman"/>
        </w:rPr>
      </w:pPr>
    </w:p>
    <w:p w14:paraId="3B08C600" w14:textId="77777777" w:rsidR="006E4F58" w:rsidRPr="006E4F58" w:rsidRDefault="006E4F58" w:rsidP="006E4F58">
      <w:pPr>
        <w:spacing w:after="0" w:line="240" w:lineRule="auto"/>
        <w:ind w:left="720" w:hanging="360"/>
        <w:rPr>
          <w:rFonts w:ascii="Times New Roman" w:eastAsia="Times New Roman" w:hAnsi="Times New Roman" w:cs="Times New Roman"/>
        </w:rPr>
      </w:pPr>
      <w:r w:rsidRPr="006E4F58">
        <w:rPr>
          <w:rFonts w:ascii="Times New Roman" w:eastAsia="Times New Roman" w:hAnsi="Times New Roman" w:cs="Times New Roman"/>
        </w:rPr>
        <w:t>4.   The insurance required in this Contract, through a policy or endorsement(s), shall include a provision that the policy and endorsements may not be canceled or modified without thirty (30) days’ prior written notice to the undersigned State agency.</w:t>
      </w:r>
    </w:p>
    <w:p w14:paraId="5AA0D33A" w14:textId="77777777" w:rsidR="006E4F58" w:rsidRPr="006E4F58" w:rsidRDefault="006E4F58" w:rsidP="006E4F58">
      <w:pPr>
        <w:spacing w:after="0" w:line="240" w:lineRule="auto"/>
        <w:ind w:left="720" w:hanging="360"/>
        <w:rPr>
          <w:rFonts w:ascii="Times New Roman" w:eastAsia="Times New Roman" w:hAnsi="Times New Roman" w:cs="Times New Roman"/>
        </w:rPr>
      </w:pPr>
    </w:p>
    <w:p w14:paraId="66D4411E" w14:textId="77777777" w:rsidR="006E4F58" w:rsidRPr="006E4F58" w:rsidRDefault="006E4F58" w:rsidP="006E4F58">
      <w:pPr>
        <w:spacing w:after="0" w:line="240" w:lineRule="auto"/>
        <w:ind w:left="720" w:hanging="360"/>
        <w:rPr>
          <w:rFonts w:ascii="Times New Roman" w:eastAsia="Times New Roman" w:hAnsi="Times New Roman" w:cs="Times New Roman"/>
        </w:rPr>
      </w:pPr>
      <w:r w:rsidRPr="006E4F58">
        <w:rPr>
          <w:rFonts w:ascii="Times New Roman" w:eastAsia="Times New Roman" w:hAnsi="Times New Roman" w:cs="Times New Roman"/>
        </w:rPr>
        <w:t>5.    The Contractor waives and agrees to require their insurer to waive their rights of subrogation against the State of Indiana.</w:t>
      </w:r>
    </w:p>
    <w:p w14:paraId="77D30F0F" w14:textId="77777777" w:rsidR="006E4F58" w:rsidRPr="006E4F58" w:rsidRDefault="006E4F58" w:rsidP="006E4F58">
      <w:pPr>
        <w:spacing w:after="0" w:line="240" w:lineRule="auto"/>
        <w:rPr>
          <w:rFonts w:ascii="Times New Roman" w:eastAsia="Times New Roman" w:hAnsi="Times New Roman" w:cs="Times New Roman"/>
        </w:rPr>
      </w:pPr>
    </w:p>
    <w:p w14:paraId="76F5B99E" w14:textId="77777777" w:rsidR="006E4F58" w:rsidRPr="006E4F58" w:rsidRDefault="006E4F58" w:rsidP="006E4F58">
      <w:pPr>
        <w:spacing w:after="0" w:line="240" w:lineRule="auto"/>
        <w:ind w:left="360" w:hanging="360"/>
        <w:rPr>
          <w:rFonts w:ascii="Times New Roman" w:eastAsia="Times New Roman" w:hAnsi="Times New Roman" w:cs="Times New Roman"/>
        </w:rPr>
      </w:pPr>
      <w:r w:rsidRPr="006E4F58">
        <w:rPr>
          <w:rFonts w:ascii="Times New Roman" w:eastAsia="Times New Roman" w:hAnsi="Times New Roman" w:cs="Times New Roman"/>
        </w:rPr>
        <w:t>C.  Failure to provide insurance as required in this Contract may be deemed a material breach of contract entitling the State to immediately terminate this Contract.  The Contractor shall furnish a certificate of insurance and all endorsements to the State before the commencement of this Contract.</w:t>
      </w:r>
    </w:p>
    <w:p w14:paraId="4BDED650" w14:textId="77777777" w:rsidR="006E4F58" w:rsidRPr="006E4F58" w:rsidRDefault="006E4F58" w:rsidP="006E4F58">
      <w:pPr>
        <w:spacing w:after="0" w:line="240" w:lineRule="auto"/>
        <w:rPr>
          <w:rFonts w:ascii="Times New Roman" w:eastAsia="Times New Roman" w:hAnsi="Times New Roman" w:cs="Times New Roman"/>
          <w:b/>
        </w:rPr>
      </w:pPr>
    </w:p>
    <w:p w14:paraId="3ED094E7" w14:textId="77777777" w:rsidR="00202E37"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2</w:t>
      </w:r>
      <w:r w:rsidR="00657CD7">
        <w:rPr>
          <w:rFonts w:ascii="Times New Roman" w:eastAsia="Times New Roman" w:hAnsi="Times New Roman" w:cs="Times New Roman"/>
          <w:b/>
        </w:rPr>
        <w:t>9</w:t>
      </w:r>
      <w:r w:rsidRPr="006E4F58">
        <w:rPr>
          <w:rFonts w:ascii="Times New Roman" w:eastAsia="Times New Roman" w:hAnsi="Times New Roman" w:cs="Times New Roman"/>
          <w:b/>
        </w:rPr>
        <w:t>.  Key Person(s)</w:t>
      </w:r>
      <w:r w:rsidRPr="006E4F58">
        <w:rPr>
          <w:rFonts w:ascii="Times New Roman" w:eastAsia="Times New Roman" w:hAnsi="Times New Roman" w:cs="Times New Roman"/>
        </w:rPr>
        <w:t xml:space="preserve">. </w:t>
      </w:r>
    </w:p>
    <w:p w14:paraId="62ED3397"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 </w:t>
      </w:r>
    </w:p>
    <w:p w14:paraId="40E1013F"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A.  If both parties have designated that certain individual(s) are essential to the services offered, the parties agree that should such individual(s) leave their employment during the term of this Contract for whatever reason, </w:t>
      </w:r>
      <w:proofErr w:type="gramStart"/>
      <w:r w:rsidRPr="006E4F58">
        <w:rPr>
          <w:rFonts w:ascii="Times New Roman" w:eastAsia="Times New Roman" w:hAnsi="Times New Roman" w:cs="Times New Roman"/>
        </w:rPr>
        <w:t>the</w:t>
      </w:r>
      <w:proofErr w:type="gramEnd"/>
      <w:r w:rsidRPr="006E4F58">
        <w:rPr>
          <w:rFonts w:ascii="Times New Roman" w:eastAsia="Times New Roman" w:hAnsi="Times New Roman" w:cs="Times New Roman"/>
        </w:rPr>
        <w:t xml:space="preserve"> State shall have the right to terminate this Contract upon thirty (30) days’ prior written notice.</w:t>
      </w:r>
    </w:p>
    <w:p w14:paraId="12F99C1D" w14:textId="77777777" w:rsidR="006E4F58" w:rsidRPr="006E4F58" w:rsidRDefault="006E4F58" w:rsidP="006E4F58">
      <w:pPr>
        <w:spacing w:after="0" w:line="240" w:lineRule="auto"/>
        <w:rPr>
          <w:rFonts w:ascii="Times New Roman" w:eastAsia="Times New Roman" w:hAnsi="Times New Roman" w:cs="Times New Roman"/>
        </w:rPr>
      </w:pPr>
    </w:p>
    <w:p w14:paraId="0CE6D04B"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B.  In the event that the Contractor is an individual, that individual shall be considered a key person and, as such, essential to this Contract. Substitution of another for the Contractor shall not be permitted without express written consent of the State.</w:t>
      </w:r>
    </w:p>
    <w:p w14:paraId="0DD172DD" w14:textId="77777777" w:rsidR="006E4F58" w:rsidRPr="006E4F58" w:rsidRDefault="006E4F58" w:rsidP="006E4F58">
      <w:pPr>
        <w:spacing w:after="0" w:line="240" w:lineRule="auto"/>
        <w:rPr>
          <w:rFonts w:ascii="Times New Roman" w:eastAsia="Times New Roman" w:hAnsi="Times New Roman" w:cs="Times New Roman"/>
        </w:rPr>
      </w:pPr>
    </w:p>
    <w:p w14:paraId="373042CE"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Nothing in sections A and B, above shall be construed to prevent the Contractor from using the services of others to perform tasks ancillary to those tasks which directly require the expertise of the key person.  Examples of such ancillary tasks include secretarial, clerical, and common labor duties. The Contractor shall, at all times, remain responsible for the performance of all necessary tasks, whether performed by a key person or others.</w:t>
      </w:r>
    </w:p>
    <w:p w14:paraId="517FAD5B" w14:textId="77777777" w:rsidR="006E4F58" w:rsidRPr="006E4F58" w:rsidRDefault="006E4F58" w:rsidP="006E4F58">
      <w:pPr>
        <w:spacing w:after="0" w:line="240" w:lineRule="auto"/>
        <w:rPr>
          <w:rFonts w:ascii="Times New Roman" w:eastAsia="Times New Roman" w:hAnsi="Times New Roman" w:cs="Times New Roman"/>
        </w:rPr>
      </w:pPr>
    </w:p>
    <w:p w14:paraId="2A2A51B4" w14:textId="77777777" w:rsidR="006E4F58" w:rsidRPr="006E4F58" w:rsidRDefault="006E4F58" w:rsidP="006E4F58">
      <w:pPr>
        <w:spacing w:after="0" w:line="240" w:lineRule="auto"/>
        <w:rPr>
          <w:rFonts w:ascii="Times New Roman" w:eastAsia="Times New Roman" w:hAnsi="Times New Roman" w:cs="Times New Roman"/>
        </w:rPr>
      </w:pPr>
      <w:bookmarkStart w:id="4" w:name="_Toc236554570"/>
      <w:r w:rsidRPr="006E4F58">
        <w:rPr>
          <w:rFonts w:ascii="Times New Roman" w:eastAsia="Times New Roman" w:hAnsi="Times New Roman" w:cs="Times New Roman"/>
        </w:rPr>
        <w:t>Key person(s) to this Contract is/are _________________________________________</w:t>
      </w:r>
      <w:bookmarkEnd w:id="4"/>
    </w:p>
    <w:p w14:paraId="348D3178" w14:textId="77777777" w:rsidR="006E4F58" w:rsidRPr="006E4F58" w:rsidRDefault="006E4F58" w:rsidP="006E4F58">
      <w:pPr>
        <w:spacing w:after="0" w:line="240" w:lineRule="auto"/>
        <w:rPr>
          <w:rFonts w:ascii="Times New Roman" w:eastAsia="Times New Roman" w:hAnsi="Times New Roman" w:cs="Times New Roman"/>
        </w:rPr>
      </w:pPr>
    </w:p>
    <w:p w14:paraId="27AFA296" w14:textId="77777777" w:rsidR="006E4F58" w:rsidRPr="006E4F58" w:rsidRDefault="00657CD7" w:rsidP="006E4F58">
      <w:pPr>
        <w:spacing w:after="0" w:line="240" w:lineRule="auto"/>
        <w:rPr>
          <w:rFonts w:ascii="Times New Roman" w:eastAsia="Times New Roman" w:hAnsi="Times New Roman" w:cs="Times New Roman"/>
        </w:rPr>
      </w:pPr>
      <w:r>
        <w:rPr>
          <w:rFonts w:ascii="Times New Roman" w:eastAsia="Times New Roman" w:hAnsi="Times New Roman" w:cs="Times New Roman"/>
          <w:b/>
        </w:rPr>
        <w:lastRenderedPageBreak/>
        <w:t>30</w:t>
      </w:r>
      <w:r w:rsidR="006E4F58" w:rsidRPr="006E4F58">
        <w:rPr>
          <w:rFonts w:ascii="Times New Roman" w:eastAsia="Times New Roman" w:hAnsi="Times New Roman" w:cs="Times New Roman"/>
          <w:b/>
        </w:rPr>
        <w:t>.  Licensing Standards</w:t>
      </w:r>
      <w:r w:rsidR="006E4F58" w:rsidRPr="006E4F58">
        <w:rPr>
          <w:rFonts w:ascii="Times New Roman" w:eastAsia="Times New Roman" w:hAnsi="Times New Roman" w:cs="Times New Roman"/>
        </w:rPr>
        <w:t>.  The Contractor, its employees and subcontractors shall comply with all applicable licensing standards, certification standards, accrediting standards and any other laws, rules, or regulations governing services to be provided by the Contractor pursuant to this Contract. The State will not pay the Contractor for any services performed when the Contractor, its employees or subcontractors are not in compliance with such applicable standards, laws, rules, or regulations. If any license, certification or accreditation expires or is revoked, or any disciplinary action is taken against an applicable license, certification, or accreditation, the Contractor shall notify the State immediately and the State, at its option, may immediately terminate this Contract.</w:t>
      </w:r>
    </w:p>
    <w:p w14:paraId="17FD0DBD" w14:textId="77777777" w:rsidR="006E4F58" w:rsidRPr="006E4F58" w:rsidRDefault="006E4F58" w:rsidP="006E4F58">
      <w:pPr>
        <w:spacing w:after="0" w:line="240" w:lineRule="auto"/>
        <w:rPr>
          <w:rFonts w:ascii="Times New Roman" w:eastAsia="Times New Roman" w:hAnsi="Times New Roman" w:cs="Times New Roman"/>
        </w:rPr>
      </w:pPr>
    </w:p>
    <w:p w14:paraId="6204DCCE"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3</w:t>
      </w:r>
      <w:r w:rsidR="00657CD7">
        <w:rPr>
          <w:rFonts w:ascii="Times New Roman" w:eastAsia="Times New Roman" w:hAnsi="Times New Roman" w:cs="Times New Roman"/>
          <w:b/>
        </w:rPr>
        <w:t>1</w:t>
      </w:r>
      <w:r w:rsidRPr="006E4F58">
        <w:rPr>
          <w:rFonts w:ascii="Times New Roman" w:eastAsia="Times New Roman" w:hAnsi="Times New Roman" w:cs="Times New Roman"/>
          <w:b/>
        </w:rPr>
        <w:t>.  Merger &amp; Modification</w:t>
      </w:r>
      <w:r w:rsidRPr="006E4F58">
        <w:rPr>
          <w:rFonts w:ascii="Times New Roman" w:eastAsia="Times New Roman" w:hAnsi="Times New Roman" w:cs="Times New Roman"/>
        </w:rPr>
        <w:t>. This Contract constitutes the entire agreement between the parties. No understandings, agreements, or representations, oral or written, not specified within this Contract will be valid provisions of this Contract.  This Contract may not be modified, supplemented, or amended, except by written agreement signed by all necessary parties.</w:t>
      </w:r>
    </w:p>
    <w:p w14:paraId="6F97C02C" w14:textId="77777777" w:rsidR="006E4F58" w:rsidRPr="006E4F58" w:rsidRDefault="006E4F58" w:rsidP="006E4F58">
      <w:pPr>
        <w:spacing w:after="0" w:line="240" w:lineRule="auto"/>
        <w:rPr>
          <w:rFonts w:ascii="Times New Roman" w:eastAsia="Times New Roman" w:hAnsi="Times New Roman" w:cs="Times New Roman"/>
        </w:rPr>
      </w:pPr>
    </w:p>
    <w:p w14:paraId="2BB4430F" w14:textId="77777777" w:rsidR="004B543A" w:rsidRPr="00BC6AD2" w:rsidRDefault="006E4F58" w:rsidP="004B543A">
      <w:pPr>
        <w:autoSpaceDE w:val="0"/>
        <w:autoSpaceDN w:val="0"/>
        <w:spacing w:after="0" w:line="240" w:lineRule="auto"/>
        <w:rPr>
          <w:rFonts w:ascii="Times New Roman" w:hAnsi="Times New Roman" w:cs="Times New Roman"/>
          <w:bCs/>
        </w:rPr>
      </w:pPr>
      <w:r w:rsidRPr="006E4F58">
        <w:rPr>
          <w:rFonts w:ascii="Times New Roman" w:eastAsia="Calibri" w:hAnsi="Times New Roman" w:cs="Times New Roman"/>
          <w:b/>
          <w:bCs/>
          <w:color w:val="000000"/>
        </w:rPr>
        <w:t>3</w:t>
      </w:r>
      <w:r w:rsidR="00657CD7">
        <w:rPr>
          <w:rFonts w:ascii="Times New Roman" w:eastAsia="Calibri" w:hAnsi="Times New Roman" w:cs="Times New Roman"/>
          <w:b/>
          <w:bCs/>
          <w:color w:val="000000"/>
        </w:rPr>
        <w:t>2</w:t>
      </w:r>
      <w:r w:rsidRPr="006E4F58">
        <w:rPr>
          <w:rFonts w:ascii="Times New Roman" w:eastAsia="Calibri" w:hAnsi="Times New Roman" w:cs="Times New Roman"/>
          <w:b/>
          <w:bCs/>
          <w:color w:val="000000"/>
        </w:rPr>
        <w:t xml:space="preserve">.  Minority and Women’s Business Enterprises Compliance. </w:t>
      </w:r>
      <w:r w:rsidR="00094DA4">
        <w:rPr>
          <w:rFonts w:ascii="Times New Roman" w:eastAsia="Calibri" w:hAnsi="Times New Roman" w:cs="Times New Roman"/>
          <w:b/>
          <w:bCs/>
          <w:color w:val="000000"/>
        </w:rPr>
        <w:t xml:space="preserve">  </w:t>
      </w:r>
    </w:p>
    <w:p w14:paraId="3D7D5FA8" w14:textId="77777777" w:rsidR="004B543A" w:rsidRDefault="004B543A" w:rsidP="004B543A">
      <w:pPr>
        <w:autoSpaceDE w:val="0"/>
        <w:autoSpaceDN w:val="0"/>
        <w:spacing w:after="0" w:line="240" w:lineRule="auto"/>
        <w:rPr>
          <w:rFonts w:ascii="Times New Roman" w:hAnsi="Times New Roman" w:cs="Times New Roman"/>
          <w:b/>
          <w:bCs/>
        </w:rPr>
      </w:pPr>
      <w:r w:rsidRPr="00BC6AD2">
        <w:rPr>
          <w:rFonts w:ascii="Times New Roman" w:hAnsi="Times New Roman" w:cs="Times New Roman"/>
          <w:bCs/>
        </w:rPr>
        <w:t>Award of this Contract was based, in part, on the</w:t>
      </w:r>
      <w:r>
        <w:rPr>
          <w:rFonts w:ascii="Times New Roman" w:hAnsi="Times New Roman" w:cs="Times New Roman"/>
          <w:bCs/>
        </w:rPr>
        <w:t xml:space="preserve"> </w:t>
      </w:r>
      <w:r w:rsidRPr="00BC6AD2">
        <w:rPr>
          <w:rFonts w:ascii="Times New Roman" w:hAnsi="Times New Roman" w:cs="Times New Roman"/>
          <w:bCs/>
        </w:rPr>
        <w:t>Minority and/or Women’s Business Enterprise (“MBE” and/or “WBE”) participation plan</w:t>
      </w:r>
      <w:r>
        <w:rPr>
          <w:rFonts w:ascii="Times New Roman" w:hAnsi="Times New Roman" w:cs="Times New Roman"/>
          <w:bCs/>
        </w:rPr>
        <w:t xml:space="preserve"> as detailed in the Minority and Women’s Business Enterprises Subcontractor Commitment Form, </w:t>
      </w:r>
      <w:r w:rsidR="00D0184B">
        <w:rPr>
          <w:rFonts w:ascii="Times New Roman" w:hAnsi="Times New Roman" w:cs="Times New Roman"/>
          <w:bCs/>
        </w:rPr>
        <w:t xml:space="preserve">commonly referred to as “Attachment A” in the procurement documentation and </w:t>
      </w:r>
      <w:r>
        <w:rPr>
          <w:rFonts w:ascii="Times New Roman" w:hAnsi="Times New Roman" w:cs="Times New Roman"/>
          <w:bCs/>
        </w:rPr>
        <w:t>incorporated by reference herein</w:t>
      </w:r>
      <w:r w:rsidRPr="00BC6AD2">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bCs/>
        </w:rPr>
        <w:t xml:space="preserve">Therefore, any changes to this information during the Contract term must be approved by MWBE Compliance and may require an amendment. It is the State’s expectation that the Contractor will meet the subcontractor commitments during the Contract term.  </w:t>
      </w:r>
      <w:r w:rsidRPr="00BC6AD2">
        <w:rPr>
          <w:rFonts w:ascii="Times New Roman" w:hAnsi="Times New Roman" w:cs="Times New Roman"/>
          <w:b/>
          <w:bCs/>
        </w:rPr>
        <w:t xml:space="preserve">  </w:t>
      </w:r>
    </w:p>
    <w:p w14:paraId="0DCB7545" w14:textId="77777777" w:rsidR="004B543A" w:rsidRDefault="004B543A" w:rsidP="004B543A">
      <w:pPr>
        <w:autoSpaceDE w:val="0"/>
        <w:autoSpaceDN w:val="0"/>
        <w:spacing w:after="0" w:line="240" w:lineRule="auto"/>
        <w:rPr>
          <w:rFonts w:ascii="Times New Roman" w:hAnsi="Times New Roman" w:cs="Times New Roman"/>
          <w:b/>
          <w:bCs/>
        </w:rPr>
      </w:pPr>
    </w:p>
    <w:p w14:paraId="515E853F" w14:textId="77777777" w:rsidR="004B543A" w:rsidRPr="006E4F58" w:rsidRDefault="004B543A" w:rsidP="004B543A">
      <w:pPr>
        <w:autoSpaceDE w:val="0"/>
        <w:autoSpaceDN w:val="0"/>
        <w:spacing w:after="0" w:line="240" w:lineRule="auto"/>
        <w:rPr>
          <w:rFonts w:ascii="Times New Roman" w:eastAsia="Calibri" w:hAnsi="Times New Roman" w:cs="Times New Roman"/>
          <w:color w:val="000000"/>
        </w:rPr>
      </w:pPr>
      <w:r w:rsidRPr="00BC6AD2">
        <w:rPr>
          <w:rFonts w:ascii="Times New Roman" w:hAnsi="Times New Roman" w:cs="Times New Roman"/>
        </w:rPr>
        <w:t xml:space="preserve">The following </w:t>
      </w:r>
      <w:r>
        <w:rPr>
          <w:rFonts w:ascii="Times New Roman" w:hAnsi="Times New Roman" w:cs="Times New Roman"/>
        </w:rPr>
        <w:t xml:space="preserve">MBE/WBE Division (“Division”) </w:t>
      </w:r>
      <w:r w:rsidRPr="00BC6AD2">
        <w:rPr>
          <w:rFonts w:ascii="Times New Roman" w:hAnsi="Times New Roman" w:cs="Times New Roman"/>
        </w:rPr>
        <w:t xml:space="preserve">certified MBE </w:t>
      </w:r>
      <w:r>
        <w:rPr>
          <w:rFonts w:ascii="Times New Roman" w:hAnsi="Times New Roman" w:cs="Times New Roman"/>
        </w:rPr>
        <w:t>and/</w:t>
      </w:r>
      <w:r w:rsidRPr="00BC6AD2">
        <w:rPr>
          <w:rFonts w:ascii="Times New Roman" w:hAnsi="Times New Roman" w:cs="Times New Roman"/>
        </w:rPr>
        <w:t>or WBE subcontractors will be participating in this Contract:</w:t>
      </w:r>
      <w:r>
        <w:rPr>
          <w:rFonts w:ascii="Times New Roman" w:hAnsi="Times New Roman" w:cs="Times New Roman"/>
        </w:rPr>
        <w:t xml:space="preserve"> </w:t>
      </w:r>
      <w:r w:rsidRPr="0094343E">
        <w:rPr>
          <w:rFonts w:ascii="Times New Roman" w:hAnsi="Times New Roman" w:cs="Times New Roman"/>
          <w:b/>
        </w:rPr>
        <w:t>[Add additional MBEs and WBEs using the same format.]</w:t>
      </w:r>
      <w:r w:rsidRPr="00BC6AD2">
        <w:rPr>
          <w:rFonts w:ascii="Times New Roman" w:hAnsi="Times New Roman" w:cs="Times New Roman"/>
        </w:rPr>
        <w:t xml:space="preserve"> </w:t>
      </w:r>
      <w:r w:rsidRPr="00BC6AD2">
        <w:rPr>
          <w:rFonts w:ascii="Times New Roman" w:eastAsia="Calibri" w:hAnsi="Times New Roman" w:cs="Times New Roman"/>
          <w:color w:val="000000"/>
        </w:rPr>
        <w:t xml:space="preserve"> </w:t>
      </w:r>
    </w:p>
    <w:p w14:paraId="322AB008" w14:textId="77777777" w:rsidR="004B543A" w:rsidRPr="006E4F58" w:rsidRDefault="004B543A" w:rsidP="004B543A">
      <w:pPr>
        <w:autoSpaceDE w:val="0"/>
        <w:autoSpaceDN w:val="0"/>
        <w:spacing w:after="0" w:line="240" w:lineRule="auto"/>
        <w:rPr>
          <w:rFonts w:ascii="Times New Roman" w:eastAsia="Calibri" w:hAnsi="Times New Roman" w:cs="Times New Roman"/>
          <w:color w:val="000000"/>
        </w:rPr>
      </w:pPr>
    </w:p>
    <w:p w14:paraId="2AAFFD32" w14:textId="77777777" w:rsidR="004B543A" w:rsidRPr="00C9404E" w:rsidRDefault="004B543A" w:rsidP="004B543A">
      <w:pPr>
        <w:autoSpaceDE w:val="0"/>
        <w:autoSpaceDN w:val="0"/>
        <w:spacing w:after="0" w:line="240" w:lineRule="auto"/>
        <w:rPr>
          <w:rFonts w:ascii="Times New Roman" w:eastAsia="Calibri" w:hAnsi="Times New Roman" w:cs="Times New Roman"/>
          <w:color w:val="000000"/>
          <w:sz w:val="16"/>
          <w:szCs w:val="16"/>
        </w:rPr>
      </w:pPr>
      <w:r w:rsidRPr="00C9404E">
        <w:rPr>
          <w:rFonts w:ascii="Times New Roman" w:eastAsia="Calibri" w:hAnsi="Times New Roman" w:cs="Times New Roman"/>
          <w:color w:val="000000"/>
          <w:sz w:val="16"/>
          <w:szCs w:val="16"/>
        </w:rPr>
        <w:t>MBE or WBE</w:t>
      </w:r>
      <w:r>
        <w:rPr>
          <w:rFonts w:ascii="Times New Roman" w:eastAsia="Calibri" w:hAnsi="Times New Roman" w:cs="Times New Roman"/>
          <w:color w:val="000000"/>
          <w:sz w:val="16"/>
          <w:szCs w:val="16"/>
        </w:rPr>
        <w:t xml:space="preserve">       </w:t>
      </w:r>
      <w:r>
        <w:rPr>
          <w:rFonts w:ascii="Times New Roman" w:eastAsia="Calibri" w:hAnsi="Times New Roman" w:cs="Times New Roman"/>
          <w:color w:val="000000"/>
          <w:sz w:val="16"/>
          <w:szCs w:val="16"/>
        </w:rPr>
        <w:tab/>
        <w:t>COMPANY NAME</w:t>
      </w:r>
      <w:r w:rsidRPr="00C9404E">
        <w:rPr>
          <w:rFonts w:ascii="Times New Roman" w:eastAsia="Calibri" w:hAnsi="Times New Roman" w:cs="Times New Roman"/>
          <w:color w:val="000000"/>
          <w:sz w:val="16"/>
          <w:szCs w:val="16"/>
        </w:rPr>
        <w:t xml:space="preserve"> </w:t>
      </w:r>
      <w:r w:rsidRPr="00C9404E">
        <w:rPr>
          <w:rFonts w:ascii="Times New Roman" w:eastAsia="Calibri" w:hAnsi="Times New Roman" w:cs="Times New Roman"/>
          <w:color w:val="000000"/>
          <w:sz w:val="16"/>
          <w:szCs w:val="16"/>
        </w:rPr>
        <w:tab/>
      </w:r>
      <w:r>
        <w:rPr>
          <w:rFonts w:ascii="Times New Roman" w:eastAsia="Calibri" w:hAnsi="Times New Roman" w:cs="Times New Roman"/>
          <w:color w:val="000000"/>
          <w:sz w:val="16"/>
          <w:szCs w:val="16"/>
        </w:rPr>
        <w:tab/>
      </w:r>
      <w:r w:rsidRPr="00C9404E">
        <w:rPr>
          <w:rFonts w:ascii="Times New Roman" w:eastAsia="Calibri" w:hAnsi="Times New Roman" w:cs="Times New Roman"/>
          <w:color w:val="000000"/>
          <w:sz w:val="16"/>
          <w:szCs w:val="16"/>
        </w:rPr>
        <w:t xml:space="preserve">PHONE </w:t>
      </w:r>
      <w:r w:rsidRPr="00C9404E">
        <w:rPr>
          <w:rFonts w:ascii="Times New Roman" w:eastAsia="Calibri" w:hAnsi="Times New Roman" w:cs="Times New Roman"/>
          <w:color w:val="000000"/>
          <w:sz w:val="16"/>
          <w:szCs w:val="16"/>
        </w:rPr>
        <w:tab/>
      </w:r>
      <w:r w:rsidRPr="00C9404E">
        <w:rPr>
          <w:rFonts w:ascii="Times New Roman" w:eastAsia="Calibri" w:hAnsi="Times New Roman" w:cs="Times New Roman"/>
          <w:color w:val="000000"/>
          <w:sz w:val="16"/>
          <w:szCs w:val="16"/>
        </w:rPr>
        <w:tab/>
        <w:t>EMAIL OF CONTACT PERSON</w:t>
      </w:r>
      <w:r w:rsidRPr="00C9404E">
        <w:rPr>
          <w:rFonts w:ascii="Times New Roman" w:eastAsia="Calibri" w:hAnsi="Times New Roman" w:cs="Times New Roman"/>
          <w:color w:val="000000"/>
          <w:sz w:val="16"/>
          <w:szCs w:val="16"/>
        </w:rPr>
        <w:tab/>
      </w:r>
      <w:r w:rsidRPr="00C9404E">
        <w:rPr>
          <w:rFonts w:ascii="Times New Roman" w:eastAsia="Calibri" w:hAnsi="Times New Roman" w:cs="Times New Roman"/>
          <w:color w:val="000000"/>
          <w:sz w:val="16"/>
          <w:szCs w:val="16"/>
        </w:rPr>
        <w:tab/>
        <w:t>PERCENT</w:t>
      </w:r>
    </w:p>
    <w:p w14:paraId="3C913C48" w14:textId="77777777" w:rsidR="004B543A" w:rsidRPr="006E4F58" w:rsidRDefault="004B543A" w:rsidP="004B543A">
      <w:pPr>
        <w:autoSpaceDE w:val="0"/>
        <w:autoSpaceDN w:val="0"/>
        <w:spacing w:after="0" w:line="240" w:lineRule="auto"/>
        <w:rPr>
          <w:rFonts w:ascii="Times New Roman" w:eastAsia="Calibri" w:hAnsi="Times New Roman" w:cs="Times New Roman"/>
          <w:color w:val="000000"/>
          <w:sz w:val="15"/>
          <w:szCs w:val="15"/>
        </w:rPr>
      </w:pPr>
      <w:r w:rsidRPr="006E4F58">
        <w:rPr>
          <w:rFonts w:ascii="Times New Roman" w:eastAsia="Calibri" w:hAnsi="Times New Roman" w:cs="Times New Roman"/>
          <w:color w:val="000000"/>
          <w:sz w:val="15"/>
          <w:szCs w:val="15"/>
        </w:rPr>
        <w:t xml:space="preserve"> </w:t>
      </w:r>
    </w:p>
    <w:p w14:paraId="2AC27D2F" w14:textId="77777777" w:rsidR="004B543A" w:rsidRPr="006E4F58" w:rsidRDefault="004B543A" w:rsidP="004B543A">
      <w:pPr>
        <w:autoSpaceDE w:val="0"/>
        <w:autoSpaceDN w:val="0"/>
        <w:spacing w:after="0" w:line="240" w:lineRule="auto"/>
        <w:rPr>
          <w:rFonts w:ascii="Times New Roman" w:eastAsia="Calibri" w:hAnsi="Times New Roman" w:cs="Times New Roman"/>
          <w:i/>
          <w:color w:val="000000"/>
        </w:rPr>
      </w:pPr>
      <w:r w:rsidRPr="006E4F58">
        <w:rPr>
          <w:rFonts w:ascii="Times New Roman" w:eastAsia="Calibri" w:hAnsi="Times New Roman" w:cs="Times New Roman"/>
          <w:i/>
          <w:color w:val="000000"/>
        </w:rPr>
        <w:t>___________________________________________________________________________________</w:t>
      </w:r>
    </w:p>
    <w:p w14:paraId="0249448D" w14:textId="77777777" w:rsidR="004B543A" w:rsidRPr="006E4F58" w:rsidRDefault="004B543A" w:rsidP="004B543A">
      <w:pPr>
        <w:autoSpaceDE w:val="0"/>
        <w:autoSpaceDN w:val="0"/>
        <w:spacing w:after="0" w:line="240" w:lineRule="auto"/>
        <w:rPr>
          <w:rFonts w:ascii="Times New Roman" w:eastAsia="Calibri" w:hAnsi="Times New Roman" w:cs="Times New Roman"/>
          <w:i/>
          <w:color w:val="000000"/>
        </w:rPr>
      </w:pPr>
    </w:p>
    <w:p w14:paraId="4FD78BD8" w14:textId="77777777" w:rsidR="004B543A" w:rsidRDefault="004B543A" w:rsidP="004B543A">
      <w:pPr>
        <w:autoSpaceDE w:val="0"/>
        <w:autoSpaceDN w:val="0"/>
        <w:spacing w:after="0" w:line="240" w:lineRule="auto"/>
        <w:rPr>
          <w:rFonts w:ascii="Times New Roman" w:eastAsia="Calibri" w:hAnsi="Times New Roman" w:cs="Times New Roman"/>
          <w:i/>
          <w:color w:val="000000"/>
        </w:rPr>
      </w:pPr>
      <w:r>
        <w:rPr>
          <w:rFonts w:ascii="Times New Roman" w:eastAsia="Calibri" w:hAnsi="Times New Roman" w:cs="Times New Roman"/>
          <w:i/>
          <w:color w:val="000000"/>
        </w:rPr>
        <w:t xml:space="preserve">Briefly describe the MBE and/or WBE service(s)/product(s) to be provided under this Contract and include the estimated date(s) for utilization during the Contract term: </w:t>
      </w:r>
    </w:p>
    <w:p w14:paraId="1B1CC746" w14:textId="77777777" w:rsidR="004B543A" w:rsidRDefault="004B543A" w:rsidP="004B543A">
      <w:pPr>
        <w:autoSpaceDE w:val="0"/>
        <w:autoSpaceDN w:val="0"/>
        <w:spacing w:after="0" w:line="240" w:lineRule="auto"/>
        <w:rPr>
          <w:rFonts w:ascii="Times New Roman" w:eastAsia="Calibri" w:hAnsi="Times New Roman" w:cs="Times New Roman"/>
          <w:i/>
          <w:color w:val="000000"/>
        </w:rPr>
      </w:pPr>
    </w:p>
    <w:p w14:paraId="3A157ED4" w14:textId="77777777" w:rsidR="004B543A" w:rsidRDefault="004B543A" w:rsidP="004B543A">
      <w:pPr>
        <w:autoSpaceDE w:val="0"/>
        <w:autoSpaceDN w:val="0"/>
        <w:spacing w:after="0" w:line="240" w:lineRule="auto"/>
        <w:rPr>
          <w:rFonts w:ascii="Times New Roman" w:eastAsia="Calibri" w:hAnsi="Times New Roman" w:cs="Times New Roman"/>
          <w:i/>
          <w:color w:val="000000"/>
        </w:rPr>
      </w:pPr>
      <w:r w:rsidRPr="006E4F58">
        <w:rPr>
          <w:rFonts w:ascii="Times New Roman" w:eastAsia="Calibri" w:hAnsi="Times New Roman" w:cs="Times New Roman"/>
          <w:i/>
          <w:color w:val="000000"/>
        </w:rPr>
        <w:t>_____________________________________________________________________________________</w:t>
      </w:r>
    </w:p>
    <w:p w14:paraId="65AF5FE8" w14:textId="77777777" w:rsidR="004B543A" w:rsidRDefault="004B543A" w:rsidP="004B543A">
      <w:pPr>
        <w:autoSpaceDE w:val="0"/>
        <w:autoSpaceDN w:val="0"/>
        <w:spacing w:after="0" w:line="240" w:lineRule="auto"/>
        <w:rPr>
          <w:rFonts w:ascii="Times New Roman" w:eastAsia="Calibri" w:hAnsi="Times New Roman" w:cs="Times New Roman"/>
          <w:i/>
          <w:color w:val="000000"/>
        </w:rPr>
      </w:pPr>
    </w:p>
    <w:p w14:paraId="13FF3FC5" w14:textId="77777777" w:rsidR="004B543A" w:rsidRDefault="004B543A" w:rsidP="004B543A">
      <w:pPr>
        <w:autoSpaceDE w:val="0"/>
        <w:autoSpaceDN w:val="0"/>
        <w:spacing w:after="0" w:line="240" w:lineRule="auto"/>
        <w:rPr>
          <w:rFonts w:ascii="Times New Roman" w:eastAsia="Calibri" w:hAnsi="Times New Roman" w:cs="Times New Roman"/>
          <w:i/>
          <w:color w:val="000000"/>
        </w:rPr>
      </w:pPr>
      <w:r w:rsidRPr="006E4F58">
        <w:rPr>
          <w:rFonts w:ascii="Times New Roman" w:eastAsia="Calibri" w:hAnsi="Times New Roman" w:cs="Times New Roman"/>
          <w:i/>
          <w:color w:val="000000"/>
        </w:rPr>
        <w:t>_____________________________________________________________________________________</w:t>
      </w:r>
    </w:p>
    <w:p w14:paraId="423E1F0A" w14:textId="77777777" w:rsidR="004B543A" w:rsidRDefault="004B543A" w:rsidP="004B543A">
      <w:pPr>
        <w:autoSpaceDE w:val="0"/>
        <w:autoSpaceDN w:val="0"/>
        <w:spacing w:after="0" w:line="240" w:lineRule="auto"/>
        <w:rPr>
          <w:rFonts w:ascii="Times New Roman" w:eastAsia="Calibri" w:hAnsi="Times New Roman" w:cs="Times New Roman"/>
          <w:i/>
          <w:color w:val="000000"/>
        </w:rPr>
      </w:pPr>
    </w:p>
    <w:p w14:paraId="64399E7E" w14:textId="77777777" w:rsidR="004B543A" w:rsidRPr="004B543A" w:rsidRDefault="004B543A" w:rsidP="004B543A">
      <w:pPr>
        <w:pStyle w:val="NoSpacing"/>
        <w:jc w:val="both"/>
        <w:rPr>
          <w:rFonts w:ascii="Times New Roman" w:hAnsi="Times New Roman" w:cs="Times New Roman"/>
        </w:rPr>
      </w:pPr>
      <w:r w:rsidRPr="004B543A">
        <w:rPr>
          <w:rFonts w:ascii="Times New Roman" w:hAnsi="Times New Roman" w:cs="Times New Roman"/>
        </w:rPr>
        <w:t xml:space="preserve">A copy of each subcontractor agreement must be submitted to the Division within thirty (30) days of the effective date of this Contract. The subcontractor agreements may be uploaded into Pay Audit (Indiana’s subcontractor payment auditing system), emailed to </w:t>
      </w:r>
      <w:hyperlink r:id="rId13" w:history="1">
        <w:r w:rsidRPr="004B543A">
          <w:rPr>
            <w:rStyle w:val="Hyperlink"/>
            <w:rFonts w:ascii="Times New Roman" w:hAnsi="Times New Roman" w:cs="Times New Roman"/>
          </w:rPr>
          <w:t>MWBECompliance@idoa.IN.gov</w:t>
        </w:r>
      </w:hyperlink>
      <w:r w:rsidRPr="004B543A">
        <w:rPr>
          <w:rFonts w:ascii="Times New Roman" w:hAnsi="Times New Roman" w:cs="Times New Roman"/>
        </w:rPr>
        <w:t xml:space="preserve">, or mailed to MWBE Compliance, 402 W. Washington Street, Indianapolis IN 46204. Failure to provide a copy of any subcontractor agreement may be deemed a violation of the rules governing MBE/WBE procurement and may result in sanctions allowable under 25 IAC 5-7-8.  Requests for changes must be submitted to </w:t>
      </w:r>
      <w:hyperlink r:id="rId14" w:history="1">
        <w:r w:rsidRPr="004B543A">
          <w:rPr>
            <w:rStyle w:val="Hyperlink"/>
            <w:rFonts w:ascii="Times New Roman" w:hAnsi="Times New Roman" w:cs="Times New Roman"/>
          </w:rPr>
          <w:t>MWBECompliance@idoa.IN.gov</w:t>
        </w:r>
      </w:hyperlink>
      <w:r w:rsidRPr="004B543A">
        <w:rPr>
          <w:rFonts w:ascii="Times New Roman" w:hAnsi="Times New Roman" w:cs="Times New Roman"/>
        </w:rPr>
        <w:t xml:space="preserve"> for review and approval before changing the participation plan submitted in connection with this Contract. </w:t>
      </w:r>
    </w:p>
    <w:p w14:paraId="11823C24" w14:textId="77777777" w:rsidR="004B543A" w:rsidRPr="00BC6AD2" w:rsidRDefault="004B543A" w:rsidP="004B543A">
      <w:pPr>
        <w:pStyle w:val="NoSpacing"/>
        <w:jc w:val="both"/>
      </w:pPr>
    </w:p>
    <w:p w14:paraId="4C49E7ED" w14:textId="77777777" w:rsidR="004B543A" w:rsidRDefault="004B543A" w:rsidP="004B543A">
      <w:pPr>
        <w:spacing w:after="0" w:line="240" w:lineRule="auto"/>
        <w:rPr>
          <w:rFonts w:ascii="Times New Roman" w:hAnsi="Times New Roman" w:cs="Times New Roman"/>
        </w:rPr>
      </w:pPr>
      <w:r w:rsidRPr="00BC6AD2">
        <w:rPr>
          <w:rFonts w:ascii="Times New Roman" w:hAnsi="Times New Roman" w:cs="Times New Roman"/>
        </w:rPr>
        <w:t>The Contractor shall report payments made to Division</w:t>
      </w:r>
      <w:r>
        <w:rPr>
          <w:rFonts w:ascii="Times New Roman" w:hAnsi="Times New Roman" w:cs="Times New Roman"/>
        </w:rPr>
        <w:t xml:space="preserve"> certified</w:t>
      </w:r>
      <w:r w:rsidRPr="00BC6AD2">
        <w:rPr>
          <w:rFonts w:ascii="Times New Roman" w:hAnsi="Times New Roman" w:cs="Times New Roman"/>
        </w:rPr>
        <w:t xml:space="preserve"> subcontractors under this Contract on a monthly basis</w:t>
      </w:r>
      <w:r>
        <w:rPr>
          <w:rFonts w:ascii="Times New Roman" w:hAnsi="Times New Roman" w:cs="Times New Roman"/>
        </w:rPr>
        <w:t xml:space="preserve"> </w:t>
      </w:r>
      <w:r w:rsidRPr="00C741C5">
        <w:rPr>
          <w:rFonts w:ascii="Times New Roman" w:hAnsi="Times New Roman" w:cs="Times New Roman"/>
        </w:rPr>
        <w:t xml:space="preserve">using </w:t>
      </w:r>
      <w:r>
        <w:rPr>
          <w:rFonts w:ascii="Times New Roman" w:hAnsi="Times New Roman" w:cs="Times New Roman"/>
        </w:rPr>
        <w:t>Pay Audit.</w:t>
      </w:r>
      <w:r w:rsidRPr="00C741C5">
        <w:rPr>
          <w:rFonts w:ascii="Times New Roman" w:hAnsi="Times New Roman" w:cs="Times New Roman"/>
        </w:rPr>
        <w:t xml:space="preserve"> The Contractor shall notify subcontractors that they must confirm payments received from </w:t>
      </w:r>
      <w:r w:rsidR="00094DA4">
        <w:rPr>
          <w:rFonts w:ascii="Times New Roman" w:hAnsi="Times New Roman" w:cs="Times New Roman"/>
        </w:rPr>
        <w:t xml:space="preserve">the </w:t>
      </w:r>
      <w:r w:rsidRPr="00C741C5">
        <w:rPr>
          <w:rFonts w:ascii="Times New Roman" w:hAnsi="Times New Roman" w:cs="Times New Roman"/>
        </w:rPr>
        <w:t xml:space="preserve">Contractor in Pay Audit. The Pay Audit system can be accessed on the IDOA webpage at: </w:t>
      </w:r>
      <w:hyperlink r:id="rId15" w:history="1">
        <w:r w:rsidRPr="009334FC">
          <w:rPr>
            <w:rStyle w:val="Hyperlink"/>
            <w:rFonts w:ascii="Times New Roman" w:hAnsi="Times New Roman" w:cs="Times New Roman"/>
          </w:rPr>
          <w:t>www.in.gov/idoa/mwbe/payaudit.htm</w:t>
        </w:r>
      </w:hyperlink>
      <w:r w:rsidRPr="009334FC">
        <w:rPr>
          <w:rFonts w:ascii="Times New Roman" w:hAnsi="Times New Roman" w:cs="Times New Roman"/>
          <w:color w:val="000000"/>
        </w:rPr>
        <w:t xml:space="preserve">. </w:t>
      </w:r>
      <w:r w:rsidRPr="009334FC">
        <w:rPr>
          <w:rFonts w:ascii="Times New Roman" w:hAnsi="Times New Roman" w:cs="Times New Roman"/>
        </w:rPr>
        <w:t xml:space="preserve"> </w:t>
      </w:r>
      <w:r w:rsidR="00094DA4">
        <w:rPr>
          <w:rFonts w:ascii="Times New Roman" w:hAnsi="Times New Roman" w:cs="Times New Roman"/>
        </w:rPr>
        <w:t xml:space="preserve">The </w:t>
      </w:r>
      <w:r>
        <w:rPr>
          <w:rFonts w:ascii="Times New Roman" w:hAnsi="Times New Roman" w:cs="Times New Roman"/>
        </w:rPr>
        <w:t xml:space="preserve">Contractor may also be required to report Division certified </w:t>
      </w:r>
      <w:r w:rsidRPr="00BC6AD2">
        <w:rPr>
          <w:rFonts w:ascii="Times New Roman" w:hAnsi="Times New Roman" w:cs="Times New Roman"/>
        </w:rPr>
        <w:t>subcontractor payments</w:t>
      </w:r>
      <w:r>
        <w:rPr>
          <w:rFonts w:ascii="Times New Roman" w:hAnsi="Times New Roman" w:cs="Times New Roman"/>
        </w:rPr>
        <w:t xml:space="preserve"> directly</w:t>
      </w:r>
      <w:r w:rsidRPr="00BC6AD2">
        <w:rPr>
          <w:rFonts w:ascii="Times New Roman" w:hAnsi="Times New Roman" w:cs="Times New Roman"/>
        </w:rPr>
        <w:t xml:space="preserve"> to the Division</w:t>
      </w:r>
      <w:r>
        <w:rPr>
          <w:rFonts w:ascii="Times New Roman" w:hAnsi="Times New Roman" w:cs="Times New Roman"/>
        </w:rPr>
        <w:t>,</w:t>
      </w:r>
      <w:r w:rsidRPr="00BC6AD2">
        <w:rPr>
          <w:rFonts w:ascii="Times New Roman" w:hAnsi="Times New Roman" w:cs="Times New Roman"/>
        </w:rPr>
        <w:t xml:space="preserve"> as reasonably requested and in </w:t>
      </w:r>
      <w:r>
        <w:rPr>
          <w:rFonts w:ascii="Times New Roman" w:hAnsi="Times New Roman" w:cs="Times New Roman"/>
        </w:rPr>
        <w:t>the</w:t>
      </w:r>
      <w:r w:rsidRPr="00BC6AD2">
        <w:rPr>
          <w:rFonts w:ascii="Times New Roman" w:hAnsi="Times New Roman" w:cs="Times New Roman"/>
        </w:rPr>
        <w:t xml:space="preserve"> format </w:t>
      </w:r>
      <w:r>
        <w:rPr>
          <w:rFonts w:ascii="Times New Roman" w:hAnsi="Times New Roman" w:cs="Times New Roman"/>
        </w:rPr>
        <w:t>required</w:t>
      </w:r>
      <w:r w:rsidRPr="00BC6AD2">
        <w:rPr>
          <w:rFonts w:ascii="Times New Roman" w:hAnsi="Times New Roman" w:cs="Times New Roman"/>
        </w:rPr>
        <w:t xml:space="preserve"> by </w:t>
      </w:r>
      <w:r>
        <w:rPr>
          <w:rFonts w:ascii="Times New Roman" w:hAnsi="Times New Roman" w:cs="Times New Roman"/>
        </w:rPr>
        <w:t xml:space="preserve">the </w:t>
      </w:r>
      <w:r w:rsidRPr="00BC6AD2">
        <w:rPr>
          <w:rFonts w:ascii="Times New Roman" w:hAnsi="Times New Roman" w:cs="Times New Roman"/>
        </w:rPr>
        <w:t>Division.</w:t>
      </w:r>
    </w:p>
    <w:p w14:paraId="4A534770" w14:textId="77777777" w:rsidR="004B543A" w:rsidRDefault="004B543A" w:rsidP="004B543A">
      <w:pPr>
        <w:spacing w:after="0" w:line="240" w:lineRule="auto"/>
        <w:rPr>
          <w:rFonts w:ascii="Times New Roman" w:hAnsi="Times New Roman" w:cs="Times New Roman"/>
        </w:rPr>
      </w:pPr>
    </w:p>
    <w:p w14:paraId="77E87371" w14:textId="77777777" w:rsidR="004B543A" w:rsidRDefault="00094DA4" w:rsidP="004B543A">
      <w:pPr>
        <w:spacing w:line="240" w:lineRule="auto"/>
      </w:pPr>
      <w:r>
        <w:rPr>
          <w:rFonts w:ascii="Times New Roman" w:hAnsi="Times New Roman" w:cs="Times New Roman"/>
        </w:rPr>
        <w:lastRenderedPageBreak/>
        <w:t xml:space="preserve">The </w:t>
      </w:r>
      <w:r w:rsidR="004B543A">
        <w:rPr>
          <w:rFonts w:ascii="Times New Roman" w:hAnsi="Times New Roman" w:cs="Times New Roman"/>
        </w:rPr>
        <w:t>Contractor’s failure to comply with the provisions in this clause may be considered a material breach of the Contract.</w:t>
      </w:r>
    </w:p>
    <w:p w14:paraId="2BA1BB80"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3</w:t>
      </w:r>
      <w:r w:rsidR="00657CD7">
        <w:rPr>
          <w:rFonts w:ascii="Times New Roman" w:eastAsia="Times New Roman" w:hAnsi="Times New Roman" w:cs="Times New Roman"/>
          <w:b/>
        </w:rPr>
        <w:t>3</w:t>
      </w:r>
      <w:r w:rsidRPr="006E4F58">
        <w:rPr>
          <w:rFonts w:ascii="Times New Roman" w:eastAsia="Times New Roman" w:hAnsi="Times New Roman" w:cs="Times New Roman"/>
          <w:b/>
        </w:rPr>
        <w:t>.  Nondiscrimination</w:t>
      </w:r>
      <w:r w:rsidRPr="006E4F58">
        <w:rPr>
          <w:rFonts w:ascii="Times New Roman" w:eastAsia="Times New Roman" w:hAnsi="Times New Roman" w:cs="Times New Roman"/>
        </w:rPr>
        <w:t>.</w:t>
      </w:r>
      <w:r w:rsidR="00D574E0">
        <w:rPr>
          <w:rFonts w:ascii="Times New Roman" w:eastAsia="Times New Roman" w:hAnsi="Times New Roman" w:cs="Times New Roman"/>
        </w:rPr>
        <w:t xml:space="preserve">  </w:t>
      </w:r>
      <w:r w:rsidRPr="006E4F58">
        <w:rPr>
          <w:rFonts w:ascii="Times New Roman" w:eastAsia="Times New Roman" w:hAnsi="Times New Roman" w:cs="Times New Roman"/>
        </w:rPr>
        <w:t>Pursuant to the Indiana</w:t>
      </w:r>
      <w:r w:rsidR="003E4E84">
        <w:rPr>
          <w:rFonts w:ascii="Times New Roman" w:eastAsia="Times New Roman" w:hAnsi="Times New Roman" w:cs="Times New Roman"/>
        </w:rPr>
        <w:t xml:space="preserve"> Civil Rights Law, </w:t>
      </w:r>
      <w:r w:rsidR="00021D54">
        <w:rPr>
          <w:rFonts w:ascii="Times New Roman" w:eastAsia="Times New Roman" w:hAnsi="Times New Roman" w:cs="Times New Roman"/>
        </w:rPr>
        <w:t>specifically</w:t>
      </w:r>
      <w:r w:rsidRPr="006E4F58">
        <w:rPr>
          <w:rFonts w:ascii="Times New Roman" w:eastAsia="Times New Roman" w:hAnsi="Times New Roman" w:cs="Times New Roman"/>
        </w:rPr>
        <w:t xml:space="preserve">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 xml:space="preserve">22-9-1-10, and in keeping with the purposes of the federal Civil Rights Act of 1964, the Age Discrimination in Employment Act, and the Americans with Disabilities Act, the Contractor covenants that it shall not discriminate against any employee or applicant for employment relating to this Contract with respect to the hire, tenure, terms, conditions or privileges of employment or any matter directly or indirectly related to employment, because of the employee’s or applicant’s race, color, national origin, religion, sex, age, disability, ancestry, status as a veteran, or any other characteristic protected by federal, state, or local law (“Protected Characteristics”). </w:t>
      </w:r>
      <w:r w:rsidR="00674611">
        <w:rPr>
          <w:rFonts w:ascii="Times New Roman" w:eastAsia="Times New Roman" w:hAnsi="Times New Roman" w:cs="Times New Roman"/>
        </w:rPr>
        <w:t xml:space="preserve">The </w:t>
      </w:r>
      <w:r w:rsidRPr="006E4F58">
        <w:rPr>
          <w:rFonts w:ascii="Times New Roman" w:eastAsia="Times New Roman" w:hAnsi="Times New Roman" w:cs="Times New Roman"/>
        </w:rPr>
        <w:t>Contractor certifies compliance with applicable federal laws, regulations, and executive orders prohibiting discrimination based on the Protected Characteristics in the provision of services. Breach of this paragraph may be regarded as a material breach of this Contract, but nothing in this paragraph shall be construed to imply or establish an employment relationship between the State and any applicant or employee of the Contractor or any subcontractor.</w:t>
      </w:r>
    </w:p>
    <w:p w14:paraId="76A2E44E" w14:textId="77777777" w:rsidR="006E4F58" w:rsidRPr="006E4F58" w:rsidRDefault="006E4F58" w:rsidP="006E4F58">
      <w:pPr>
        <w:spacing w:after="0" w:line="240" w:lineRule="auto"/>
        <w:rPr>
          <w:rFonts w:ascii="Times New Roman" w:eastAsia="Times New Roman" w:hAnsi="Times New Roman" w:cs="Times New Roman"/>
        </w:rPr>
      </w:pPr>
    </w:p>
    <w:p w14:paraId="621D7720" w14:textId="77777777" w:rsidR="006E4F58" w:rsidRPr="006E4F58" w:rsidRDefault="006E4F58" w:rsidP="006E4F58">
      <w:pPr>
        <w:widowControl w:val="0"/>
        <w:spacing w:after="0" w:line="240" w:lineRule="auto"/>
        <w:rPr>
          <w:rFonts w:ascii="Times New Roman" w:eastAsia="Times New Roman" w:hAnsi="Times New Roman" w:cs="Times New Roman"/>
          <w:snapToGrid w:val="0"/>
          <w:szCs w:val="20"/>
        </w:rPr>
      </w:pPr>
      <w:r w:rsidRPr="006E4F58">
        <w:rPr>
          <w:rFonts w:ascii="Times New Roman" w:eastAsia="Times New Roman" w:hAnsi="Times New Roman" w:cs="Times New Roman"/>
          <w:snapToGrid w:val="0"/>
        </w:rPr>
        <w:t xml:space="preserve">The State is a recipient of federal funds, and therefore, </w:t>
      </w:r>
      <w:r w:rsidRPr="006E4F58">
        <w:rPr>
          <w:rFonts w:ascii="Times New Roman" w:eastAsia="Times New Roman" w:hAnsi="Times New Roman" w:cs="Times New Roman"/>
          <w:snapToGrid w:val="0"/>
          <w:szCs w:val="20"/>
        </w:rPr>
        <w:t>where applicable,</w:t>
      </w:r>
      <w:r w:rsidRPr="006E4F58">
        <w:rPr>
          <w:rFonts w:ascii="Times New Roman" w:eastAsia="Times New Roman" w:hAnsi="Times New Roman" w:cs="Times New Roman"/>
          <w:b/>
          <w:snapToGrid w:val="0"/>
          <w:szCs w:val="20"/>
        </w:rPr>
        <w:t xml:space="preserve"> </w:t>
      </w:r>
      <w:r w:rsidR="00674611" w:rsidRPr="00187140">
        <w:rPr>
          <w:rFonts w:ascii="Times New Roman" w:eastAsia="Times New Roman" w:hAnsi="Times New Roman" w:cs="Times New Roman"/>
          <w:snapToGrid w:val="0"/>
          <w:szCs w:val="20"/>
        </w:rPr>
        <w:t>the</w:t>
      </w:r>
      <w:r w:rsidR="00674611">
        <w:rPr>
          <w:rFonts w:ascii="Times New Roman" w:eastAsia="Times New Roman" w:hAnsi="Times New Roman" w:cs="Times New Roman"/>
          <w:b/>
          <w:snapToGrid w:val="0"/>
          <w:szCs w:val="20"/>
        </w:rPr>
        <w:t xml:space="preserve"> </w:t>
      </w:r>
      <w:r w:rsidRPr="006E4F58">
        <w:rPr>
          <w:rFonts w:ascii="Times New Roman" w:eastAsia="Times New Roman" w:hAnsi="Times New Roman" w:cs="Times New Roman"/>
          <w:snapToGrid w:val="0"/>
          <w:szCs w:val="20"/>
        </w:rPr>
        <w:t>Contractor and any subcontractors shall comply with requisite affirmative action requirements, including reporting, pursuant to 41 CFR Chapter 60, as amended, and Section 202 of Executive Order 11246</w:t>
      </w:r>
      <w:r w:rsidRPr="006E4F58">
        <w:rPr>
          <w:rFonts w:ascii="Times New Roman" w:eastAsia="Times New Roman" w:hAnsi="Times New Roman" w:cs="Times New Roman"/>
          <w:sz w:val="24"/>
          <w:szCs w:val="20"/>
        </w:rPr>
        <w:t xml:space="preserve"> </w:t>
      </w:r>
      <w:r w:rsidRPr="00902E76">
        <w:rPr>
          <w:rFonts w:ascii="Times New Roman" w:eastAsia="Times New Roman" w:hAnsi="Times New Roman" w:cs="Times New Roman"/>
        </w:rPr>
        <w:t>as amended by Executive Order 13672</w:t>
      </w:r>
      <w:r w:rsidRPr="007D3AD3">
        <w:rPr>
          <w:rFonts w:ascii="Times New Roman" w:eastAsia="Times New Roman" w:hAnsi="Times New Roman" w:cs="Times New Roman"/>
          <w:snapToGrid w:val="0"/>
        </w:rPr>
        <w:t>.</w:t>
      </w:r>
      <w:r w:rsidRPr="006E4F58">
        <w:rPr>
          <w:rFonts w:ascii="Times New Roman" w:eastAsia="Times New Roman" w:hAnsi="Times New Roman" w:cs="Times New Roman"/>
          <w:snapToGrid w:val="0"/>
          <w:szCs w:val="20"/>
        </w:rPr>
        <w:t xml:space="preserve"> </w:t>
      </w:r>
    </w:p>
    <w:p w14:paraId="1F6FEAF5" w14:textId="77777777" w:rsidR="006E4F58" w:rsidRPr="006E4F58" w:rsidRDefault="006E4F58" w:rsidP="006E4F58">
      <w:pPr>
        <w:spacing w:after="0" w:line="240" w:lineRule="auto"/>
        <w:rPr>
          <w:rFonts w:ascii="Times New Roman" w:eastAsia="Times New Roman" w:hAnsi="Times New Roman" w:cs="Times New Roman"/>
        </w:rPr>
      </w:pPr>
    </w:p>
    <w:p w14:paraId="239574CC"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3</w:t>
      </w:r>
      <w:r w:rsidR="00657CD7">
        <w:rPr>
          <w:rFonts w:ascii="Times New Roman" w:eastAsia="Times New Roman" w:hAnsi="Times New Roman" w:cs="Times New Roman"/>
          <w:b/>
        </w:rPr>
        <w:t>4</w:t>
      </w:r>
      <w:r w:rsidRPr="006E4F58">
        <w:rPr>
          <w:rFonts w:ascii="Times New Roman" w:eastAsia="Times New Roman" w:hAnsi="Times New Roman" w:cs="Times New Roman"/>
          <w:b/>
        </w:rPr>
        <w:t>.  Notice to Parties</w:t>
      </w:r>
      <w:r w:rsidRPr="006E4F58">
        <w:rPr>
          <w:rFonts w:ascii="Times New Roman" w:eastAsia="Times New Roman" w:hAnsi="Times New Roman" w:cs="Times New Roman"/>
        </w:rPr>
        <w:t xml:space="preserve">.  Whenever any notice, statement or other communication is required under this Contract, it </w:t>
      </w:r>
      <w:r w:rsidR="007F284D">
        <w:rPr>
          <w:rFonts w:ascii="Times New Roman" w:eastAsia="Times New Roman" w:hAnsi="Times New Roman" w:cs="Times New Roman"/>
        </w:rPr>
        <w:t>will</w:t>
      </w:r>
      <w:r w:rsidRPr="006E4F58">
        <w:rPr>
          <w:rFonts w:ascii="Times New Roman" w:eastAsia="Times New Roman" w:hAnsi="Times New Roman" w:cs="Times New Roman"/>
        </w:rPr>
        <w:t xml:space="preserve"> be sent by </w:t>
      </w:r>
      <w:r w:rsidR="00922B2E">
        <w:rPr>
          <w:rFonts w:ascii="Times New Roman" w:eastAsia="Times New Roman" w:hAnsi="Times New Roman" w:cs="Times New Roman"/>
        </w:rPr>
        <w:t xml:space="preserve">E-mail or </w:t>
      </w:r>
      <w:r w:rsidRPr="006E4F58">
        <w:rPr>
          <w:rFonts w:ascii="Times New Roman" w:eastAsia="Times New Roman" w:hAnsi="Times New Roman" w:cs="Times New Roman"/>
        </w:rPr>
        <w:t>first class</w:t>
      </w:r>
      <w:r w:rsidR="00922B2E">
        <w:rPr>
          <w:rFonts w:ascii="Times New Roman" w:eastAsia="Times New Roman" w:hAnsi="Times New Roman" w:cs="Times New Roman"/>
        </w:rPr>
        <w:t xml:space="preserve"> U.S.</w:t>
      </w:r>
      <w:r w:rsidRPr="006E4F58">
        <w:rPr>
          <w:rFonts w:ascii="Times New Roman" w:eastAsia="Times New Roman" w:hAnsi="Times New Roman" w:cs="Times New Roman"/>
        </w:rPr>
        <w:t xml:space="preserve"> mail service to the following addresses, unless otherwise specifically advised.</w:t>
      </w:r>
    </w:p>
    <w:p w14:paraId="37AE8E00" w14:textId="77777777" w:rsidR="006E4F58" w:rsidRPr="006E4F58" w:rsidRDefault="006E4F58" w:rsidP="006E4F58">
      <w:pPr>
        <w:spacing w:after="0" w:line="240" w:lineRule="auto"/>
        <w:rPr>
          <w:rFonts w:ascii="Times New Roman" w:eastAsia="Times New Roman" w:hAnsi="Times New Roman" w:cs="Times New Roman"/>
        </w:rPr>
      </w:pPr>
    </w:p>
    <w:p w14:paraId="3E8A7250"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 Notices to the State shall be sent to:</w:t>
      </w:r>
      <w:r w:rsidR="00D515C5">
        <w:rPr>
          <w:rFonts w:ascii="Times New Roman" w:eastAsia="Times New Roman" w:hAnsi="Times New Roman" w:cs="Times New Roman"/>
          <w:b/>
        </w:rPr>
        <w:t xml:space="preserve"> </w:t>
      </w:r>
    </w:p>
    <w:p w14:paraId="60503882"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t>_________________________________________</w:t>
      </w:r>
    </w:p>
    <w:p w14:paraId="0094BE14"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t>_________________________________________</w:t>
      </w:r>
    </w:p>
    <w:p w14:paraId="654CB97D"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t>_________________________________________</w:t>
      </w:r>
    </w:p>
    <w:p w14:paraId="4B74E167"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t>_________________________________________</w:t>
      </w:r>
    </w:p>
    <w:p w14:paraId="5DF80E6C" w14:textId="77777777" w:rsidR="00922B2E"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r>
      <w:r w:rsidR="00922B2E">
        <w:rPr>
          <w:rFonts w:ascii="Times New Roman" w:eastAsia="Times New Roman" w:hAnsi="Times New Roman" w:cs="Times New Roman"/>
        </w:rPr>
        <w:t>E-mail:  __________________________________</w:t>
      </w:r>
    </w:p>
    <w:p w14:paraId="104E358E"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r>
    </w:p>
    <w:p w14:paraId="236946C7"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B. Notices to the Contractor shall be sent to:</w:t>
      </w:r>
      <w:r w:rsidRPr="006E4F58">
        <w:rPr>
          <w:rFonts w:ascii="Times New Roman" w:eastAsia="Times New Roman" w:hAnsi="Times New Roman" w:cs="Times New Roman"/>
          <w:b/>
          <w:sz w:val="24"/>
          <w:szCs w:val="20"/>
        </w:rPr>
        <w:t xml:space="preserve"> </w:t>
      </w:r>
      <w:r w:rsidRPr="006E4F58">
        <w:rPr>
          <w:rFonts w:ascii="Times New Roman" w:eastAsia="Times New Roman" w:hAnsi="Times New Roman" w:cs="Times New Roman"/>
        </w:rPr>
        <w:t xml:space="preserve">  </w:t>
      </w:r>
    </w:p>
    <w:p w14:paraId="18CD10FE"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t>__________________________________________</w:t>
      </w:r>
    </w:p>
    <w:p w14:paraId="0E11ABCE"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t>__________________________________________</w:t>
      </w:r>
    </w:p>
    <w:p w14:paraId="56F8B4E8"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t>__________________________________________</w:t>
      </w:r>
    </w:p>
    <w:p w14:paraId="1E411587"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t>__________________________________________</w:t>
      </w:r>
    </w:p>
    <w:p w14:paraId="41E3AF70" w14:textId="77777777" w:rsid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r>
      <w:r w:rsidR="00922B2E">
        <w:rPr>
          <w:rFonts w:ascii="Times New Roman" w:eastAsia="Times New Roman" w:hAnsi="Times New Roman" w:cs="Times New Roman"/>
        </w:rPr>
        <w:t>E-mail:  ___________________________________</w:t>
      </w:r>
    </w:p>
    <w:p w14:paraId="56CE3BE5" w14:textId="77777777" w:rsidR="00922B2E" w:rsidRPr="006E4F58" w:rsidRDefault="00922B2E" w:rsidP="006E4F58">
      <w:pPr>
        <w:spacing w:after="0" w:line="240" w:lineRule="auto"/>
        <w:rPr>
          <w:rFonts w:ascii="Times New Roman" w:eastAsia="Times New Roman" w:hAnsi="Times New Roman" w:cs="Times New Roman"/>
        </w:rPr>
      </w:pPr>
    </w:p>
    <w:p w14:paraId="40DCA2B9"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As required by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4-13-2-14.8, payments to the Contractor shall be made via electronic funds transfer in accordance with instructions filed by the Contractor with the Indiana Auditor of State.</w:t>
      </w:r>
    </w:p>
    <w:p w14:paraId="6B5B6793" w14:textId="77777777" w:rsidR="006E4F58" w:rsidRPr="006E4F58" w:rsidRDefault="006E4F58" w:rsidP="006E4F58">
      <w:pPr>
        <w:spacing w:after="0" w:line="240" w:lineRule="auto"/>
        <w:rPr>
          <w:rFonts w:ascii="Times New Roman" w:eastAsia="Times New Roman" w:hAnsi="Times New Roman" w:cs="Times New Roman"/>
        </w:rPr>
      </w:pPr>
    </w:p>
    <w:p w14:paraId="2CA16079"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3</w:t>
      </w:r>
      <w:r w:rsidR="00657CD7">
        <w:rPr>
          <w:rFonts w:ascii="Times New Roman" w:eastAsia="Times New Roman" w:hAnsi="Times New Roman" w:cs="Times New Roman"/>
          <w:b/>
        </w:rPr>
        <w:t>5</w:t>
      </w:r>
      <w:r w:rsidRPr="006E4F58">
        <w:rPr>
          <w:rFonts w:ascii="Times New Roman" w:eastAsia="Times New Roman" w:hAnsi="Times New Roman" w:cs="Times New Roman"/>
          <w:b/>
        </w:rPr>
        <w:t>.  Order of Precedence; Incorporation by Reference.</w:t>
      </w:r>
      <w:r w:rsidRPr="006E4F58">
        <w:rPr>
          <w:rFonts w:ascii="Times New Roman" w:eastAsia="Times New Roman" w:hAnsi="Times New Roman" w:cs="Times New Roman"/>
        </w:rPr>
        <w:t xml:space="preserve">  Any inconsistency or ambiguity in this Contract shall be resolved by giving precedence in the following order: (1) this Contract, (2) attachments prepared by the State, (3) RFP</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#_____, (4) Contractor’s response to RFP</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#_____, and (5) attachments prepared by the Contractor. All attachments, and all documents referred to in this paragraph, are hereby incorporated fully by reference.</w:t>
      </w:r>
    </w:p>
    <w:p w14:paraId="45FED55A" w14:textId="77777777" w:rsidR="006E4F58" w:rsidRPr="006E4F58" w:rsidRDefault="006E4F58" w:rsidP="006E4F58">
      <w:pPr>
        <w:spacing w:after="0" w:line="240" w:lineRule="auto"/>
        <w:rPr>
          <w:rFonts w:ascii="Times New Roman" w:eastAsia="Times New Roman" w:hAnsi="Times New Roman" w:cs="Times New Roman"/>
        </w:rPr>
      </w:pPr>
    </w:p>
    <w:p w14:paraId="5C4BBDE7" w14:textId="77777777" w:rsidR="006E4F58" w:rsidRPr="006E4F58" w:rsidRDefault="006E4F58" w:rsidP="006E4F58">
      <w:pPr>
        <w:spacing w:after="0" w:line="240" w:lineRule="auto"/>
        <w:rPr>
          <w:rFonts w:ascii="Times New Roman" w:hAnsi="Times New Roman" w:cs="Times New Roman"/>
        </w:rPr>
      </w:pPr>
      <w:r w:rsidRPr="006E4F58">
        <w:rPr>
          <w:rFonts w:ascii="Times New Roman" w:hAnsi="Times New Roman" w:cs="Times New Roman"/>
          <w:b/>
        </w:rPr>
        <w:t>3</w:t>
      </w:r>
      <w:r w:rsidR="00657CD7">
        <w:rPr>
          <w:rFonts w:ascii="Times New Roman" w:hAnsi="Times New Roman" w:cs="Times New Roman"/>
          <w:b/>
        </w:rPr>
        <w:t>6</w:t>
      </w:r>
      <w:r w:rsidRPr="006E4F58">
        <w:rPr>
          <w:rFonts w:ascii="Times New Roman" w:hAnsi="Times New Roman" w:cs="Times New Roman"/>
          <w:b/>
        </w:rPr>
        <w:t>.  Ownership of Documents and Materials.</w:t>
      </w:r>
      <w:r w:rsidRPr="006E4F58">
        <w:rPr>
          <w:rFonts w:ascii="Times New Roman" w:hAnsi="Times New Roman" w:cs="Times New Roman"/>
        </w:rPr>
        <w:t xml:space="preserve">  </w:t>
      </w:r>
    </w:p>
    <w:p w14:paraId="60C12972" w14:textId="77777777" w:rsidR="006E4F58" w:rsidRPr="006E4F58" w:rsidRDefault="006E4F58" w:rsidP="006E4F58">
      <w:pPr>
        <w:spacing w:after="0" w:line="240" w:lineRule="auto"/>
        <w:rPr>
          <w:rFonts w:ascii="Times New Roman" w:hAnsi="Times New Roman" w:cs="Times New Roman"/>
        </w:rPr>
      </w:pPr>
      <w:r w:rsidRPr="006E4F58">
        <w:rPr>
          <w:rFonts w:ascii="Times New Roman" w:hAnsi="Times New Roman" w:cs="Times New Roman"/>
        </w:rPr>
        <w:t xml:space="preserve">A. All documents, records, programs, applications, data, algorithms, film, tape, articles, memoranda, and other materials (the “Materials”) not developed or licensed by the Contractor prior to execution of this </w:t>
      </w:r>
      <w:r w:rsidRPr="006E4F58">
        <w:rPr>
          <w:rFonts w:ascii="Times New Roman" w:hAnsi="Times New Roman" w:cs="Times New Roman"/>
        </w:rPr>
        <w:lastRenderedPageBreak/>
        <w:t xml:space="preserve">Contract, but specifically developed under this Contract shall be considered “work for hire” and the Contractor hereby transfers and assigns any ownership claims to the State so that all Materials will be the property of the State. If ownership interest in the Materials cannot be assigned to the State, the Contractor grants the State a non-exclusive, non-cancelable, perpetual, worldwide royalty-free license to use the Materials and to use, modify, copy and create derivative works of the Materials.   </w:t>
      </w:r>
    </w:p>
    <w:p w14:paraId="6D5FF525" w14:textId="77777777" w:rsidR="006E4F58" w:rsidRPr="006E4F58" w:rsidRDefault="006E4F58" w:rsidP="006E4F58">
      <w:pPr>
        <w:spacing w:after="0" w:line="240" w:lineRule="auto"/>
        <w:rPr>
          <w:rFonts w:ascii="Times New Roman" w:eastAsia="Times New Roman" w:hAnsi="Times New Roman" w:cs="Times New Roman"/>
        </w:rPr>
      </w:pPr>
    </w:p>
    <w:p w14:paraId="154C7A84"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B. Use of the Materials, other than related to contract performance by the Contractor, without the prior written consent of the State, is prohibited.  During the performance of this Contract, the Contractor shall be responsible for any loss of or damage to the Materials developed for or supplied by the State and used to develop or assist in the services provided while the Materials are in the possession of the Contractor.  Any loss or damage thereto shall be restored at the Contractor’s expense. The Contractor shall provide the State full, immediate, and unrestricted access to the Materials and to Contractor’s work product during the term of this Contract.</w:t>
      </w:r>
    </w:p>
    <w:p w14:paraId="3204C6FC" w14:textId="77777777" w:rsidR="006E4F58" w:rsidRPr="006E4F58" w:rsidRDefault="006E4F58" w:rsidP="006E4F58">
      <w:pPr>
        <w:spacing w:after="0" w:line="240" w:lineRule="auto"/>
        <w:rPr>
          <w:rFonts w:ascii="Times New Roman" w:eastAsia="Times New Roman" w:hAnsi="Times New Roman" w:cs="Times New Roman"/>
        </w:rPr>
      </w:pPr>
    </w:p>
    <w:p w14:paraId="7C5291C0"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3</w:t>
      </w:r>
      <w:r w:rsidR="00657CD7">
        <w:rPr>
          <w:rFonts w:ascii="Times New Roman" w:eastAsia="Times New Roman" w:hAnsi="Times New Roman" w:cs="Times New Roman"/>
          <w:b/>
        </w:rPr>
        <w:t>7</w:t>
      </w:r>
      <w:r w:rsidRPr="006E4F58">
        <w:rPr>
          <w:rFonts w:ascii="Times New Roman" w:eastAsia="Times New Roman" w:hAnsi="Times New Roman" w:cs="Times New Roman"/>
          <w:b/>
        </w:rPr>
        <w:t>.  Payments</w:t>
      </w:r>
      <w:r w:rsidRPr="006E4F58">
        <w:rPr>
          <w:rFonts w:ascii="Times New Roman" w:eastAsia="Times New Roman" w:hAnsi="Times New Roman" w:cs="Times New Roman"/>
        </w:rPr>
        <w:t xml:space="preserve">. </w:t>
      </w:r>
    </w:p>
    <w:p w14:paraId="06AE7BA6" w14:textId="77777777" w:rsidR="006E4F58" w:rsidRPr="006E4F58" w:rsidRDefault="006E4F58" w:rsidP="006E4F58">
      <w:pPr>
        <w:spacing w:after="0" w:line="240" w:lineRule="auto"/>
        <w:rPr>
          <w:rFonts w:ascii="Times New Roman" w:eastAsia="Times New Roman" w:hAnsi="Times New Roman" w:cs="Times New Roman"/>
          <w:color w:val="1F497D"/>
        </w:rPr>
      </w:pPr>
      <w:r w:rsidRPr="006E4F58">
        <w:rPr>
          <w:rFonts w:ascii="Times New Roman" w:eastAsia="Times New Roman" w:hAnsi="Times New Roman" w:cs="Times New Roman"/>
        </w:rPr>
        <w:t>A.  All payments shall be made</w:t>
      </w:r>
      <w:r w:rsidR="00D574E0">
        <w:rPr>
          <w:rFonts w:ascii="Times New Roman" w:eastAsia="Times New Roman" w:hAnsi="Times New Roman" w:cs="Times New Roman"/>
        </w:rPr>
        <w:t xml:space="preserve"> thirty five</w:t>
      </w:r>
      <w:r w:rsidRPr="006E4F58">
        <w:rPr>
          <w:rFonts w:ascii="Times New Roman" w:eastAsia="Times New Roman" w:hAnsi="Times New Roman" w:cs="Times New Roman"/>
        </w:rPr>
        <w:t xml:space="preserve"> </w:t>
      </w:r>
      <w:r w:rsidR="00D574E0">
        <w:rPr>
          <w:rFonts w:ascii="Times New Roman" w:eastAsia="Times New Roman" w:hAnsi="Times New Roman" w:cs="Times New Roman"/>
        </w:rPr>
        <w:t>(</w:t>
      </w:r>
      <w:r w:rsidRPr="006E4F58">
        <w:rPr>
          <w:rFonts w:ascii="Times New Roman" w:eastAsia="Times New Roman" w:hAnsi="Times New Roman" w:cs="Times New Roman"/>
        </w:rPr>
        <w:t>35</w:t>
      </w:r>
      <w:r w:rsidR="00D574E0">
        <w:rPr>
          <w:rFonts w:ascii="Times New Roman" w:eastAsia="Times New Roman" w:hAnsi="Times New Roman" w:cs="Times New Roman"/>
        </w:rPr>
        <w:t>)</w:t>
      </w:r>
      <w:r w:rsidRPr="006E4F58">
        <w:rPr>
          <w:rFonts w:ascii="Times New Roman" w:eastAsia="Times New Roman" w:hAnsi="Times New Roman" w:cs="Times New Roman"/>
        </w:rPr>
        <w:t xml:space="preserve"> days in arrears in conformance with State fiscal policies and procedures and, as required by IC §4-13-2-14.8, the direct deposit by electronic funds transfer to the financial institution designated by the Contractor in writing unless a specific waiver has been obtained from the Indiana Auditor of State. No payments will be made in advance of receipt of the goods or services that are the subject of this Contract except as permitted by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 xml:space="preserve">4-13-2-20.  </w:t>
      </w:r>
    </w:p>
    <w:p w14:paraId="6ECA3D62" w14:textId="77777777" w:rsidR="006E4F58" w:rsidRPr="006E4F58" w:rsidRDefault="006E4F58" w:rsidP="006E4F58">
      <w:pPr>
        <w:spacing w:after="0" w:line="240" w:lineRule="auto"/>
        <w:rPr>
          <w:rFonts w:ascii="Times New Roman" w:eastAsia="Times New Roman" w:hAnsi="Times New Roman" w:cs="Times New Roman"/>
        </w:rPr>
      </w:pPr>
    </w:p>
    <w:p w14:paraId="5FA1CDA3" w14:textId="77777777" w:rsidR="006E4F58" w:rsidRPr="006E4F58" w:rsidRDefault="006E4F58" w:rsidP="00D515C5">
      <w:pPr>
        <w:pStyle w:val="NoSpacing"/>
        <w:rPr>
          <w:rFonts w:ascii="Times New Roman" w:eastAsia="Times New Roman" w:hAnsi="Times New Roman" w:cs="Times New Roman"/>
        </w:rPr>
      </w:pPr>
      <w:r w:rsidRPr="006E4F58">
        <w:rPr>
          <w:rFonts w:ascii="Times New Roman" w:eastAsia="Times New Roman" w:hAnsi="Times New Roman" w:cs="Times New Roman"/>
        </w:rPr>
        <w:t xml:space="preserve">B.  </w:t>
      </w:r>
      <w:r w:rsidR="00D515C5">
        <w:rPr>
          <w:rFonts w:ascii="Times New Roman" w:hAnsi="Times New Roman" w:cs="Times New Roman"/>
        </w:rPr>
        <w:t xml:space="preserve">If the </w:t>
      </w:r>
      <w:r w:rsidR="00D515C5" w:rsidRPr="00CC7635">
        <w:rPr>
          <w:rFonts w:ascii="Times New Roman" w:hAnsi="Times New Roman" w:cs="Times New Roman"/>
        </w:rPr>
        <w:t>Contractor</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is</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being</w:t>
      </w:r>
      <w:r w:rsidR="00D515C5" w:rsidRPr="00CC7635">
        <w:rPr>
          <w:rFonts w:ascii="Times New Roman" w:hAnsi="Times New Roman" w:cs="Times New Roman"/>
          <w:spacing w:val="-3"/>
        </w:rPr>
        <w:t xml:space="preserve"> </w:t>
      </w:r>
      <w:r w:rsidR="00D515C5" w:rsidRPr="00CC7635">
        <w:rPr>
          <w:rFonts w:ascii="Times New Roman" w:hAnsi="Times New Roman" w:cs="Times New Roman"/>
        </w:rPr>
        <w:t>paid in</w:t>
      </w:r>
      <w:r w:rsidR="00D515C5" w:rsidRPr="00CC7635">
        <w:rPr>
          <w:rFonts w:ascii="Times New Roman" w:hAnsi="Times New Roman" w:cs="Times New Roman"/>
          <w:spacing w:val="-3"/>
        </w:rPr>
        <w:t xml:space="preserve"> </w:t>
      </w:r>
      <w:r w:rsidR="00D515C5" w:rsidRPr="00CC7635">
        <w:rPr>
          <w:rFonts w:ascii="Times New Roman" w:hAnsi="Times New Roman" w:cs="Times New Roman"/>
        </w:rPr>
        <w:t>advance</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for</w:t>
      </w:r>
      <w:r w:rsidR="00D515C5">
        <w:rPr>
          <w:rFonts w:ascii="Times New Roman" w:hAnsi="Times New Roman" w:cs="Times New Roman"/>
          <w:spacing w:val="53"/>
        </w:rPr>
        <w:t xml:space="preserve"> </w:t>
      </w:r>
      <w:r w:rsidR="00D515C5" w:rsidRPr="00CC7635">
        <w:rPr>
          <w:rFonts w:ascii="Times New Roman" w:hAnsi="Times New Roman" w:cs="Times New Roman"/>
        </w:rPr>
        <w:t xml:space="preserve">the maintenance </w:t>
      </w:r>
      <w:r w:rsidR="00D515C5" w:rsidRPr="00CC7635">
        <w:rPr>
          <w:rFonts w:ascii="Times New Roman" w:hAnsi="Times New Roman" w:cs="Times New Roman"/>
          <w:spacing w:val="-2"/>
        </w:rPr>
        <w:t>of</w:t>
      </w:r>
      <w:r w:rsidR="00D515C5" w:rsidRPr="00CC7635">
        <w:rPr>
          <w:rFonts w:ascii="Times New Roman" w:hAnsi="Times New Roman" w:cs="Times New Roman"/>
        </w:rPr>
        <w:t xml:space="preserve"> equipment, software</w:t>
      </w:r>
      <w:r w:rsidR="00D515C5">
        <w:rPr>
          <w:rFonts w:ascii="Times New Roman" w:hAnsi="Times New Roman" w:cs="Times New Roman"/>
        </w:rPr>
        <w:t xml:space="preserve"> or a service as a subscription, then p</w:t>
      </w:r>
      <w:r w:rsidRPr="006E4F58">
        <w:rPr>
          <w:rFonts w:ascii="Times New Roman" w:eastAsia="Times New Roman" w:hAnsi="Times New Roman" w:cs="Times New Roman"/>
        </w:rPr>
        <w:t>ursuant to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4-13-2-20(b</w:t>
      </w:r>
      <w:proofErr w:type="gramStart"/>
      <w:r w:rsidRPr="006E4F58">
        <w:rPr>
          <w:rFonts w:ascii="Times New Roman" w:eastAsia="Times New Roman" w:hAnsi="Times New Roman" w:cs="Times New Roman"/>
        </w:rPr>
        <w:t>)(</w:t>
      </w:r>
      <w:proofErr w:type="gramEnd"/>
      <w:r w:rsidRPr="006E4F58">
        <w:rPr>
          <w:rFonts w:ascii="Times New Roman" w:eastAsia="Times New Roman" w:hAnsi="Times New Roman" w:cs="Times New Roman"/>
        </w:rPr>
        <w:t xml:space="preserve">14), </w:t>
      </w:r>
      <w:r w:rsidR="00D515C5">
        <w:rPr>
          <w:rFonts w:ascii="Times New Roman" w:eastAsia="Times New Roman" w:hAnsi="Times New Roman" w:cs="Times New Roman"/>
        </w:rPr>
        <w:t xml:space="preserve">the </w:t>
      </w:r>
      <w:r w:rsidRPr="006E4F58">
        <w:rPr>
          <w:rFonts w:ascii="Times New Roman" w:eastAsia="Times New Roman" w:hAnsi="Times New Roman" w:cs="Times New Roman"/>
        </w:rPr>
        <w:t xml:space="preserve">Contractor agrees that if it fails to </w:t>
      </w:r>
      <w:r w:rsidR="00D515C5">
        <w:rPr>
          <w:rFonts w:ascii="Times New Roman" w:eastAsia="Times New Roman" w:hAnsi="Times New Roman" w:cs="Times New Roman"/>
        </w:rPr>
        <w:t xml:space="preserve">fully provide or perform under this </w:t>
      </w:r>
      <w:r w:rsidRPr="006E4F58">
        <w:rPr>
          <w:rFonts w:ascii="Times New Roman" w:eastAsia="Times New Roman" w:hAnsi="Times New Roman" w:cs="Times New Roman"/>
        </w:rPr>
        <w:t xml:space="preserve">Contract, upon receipt of written notice from the State, it shall promptly refund the consideration paid, pro-rated through the date of non-performance.  </w:t>
      </w:r>
    </w:p>
    <w:p w14:paraId="5D5ADBED" w14:textId="77777777" w:rsidR="006E4F58" w:rsidRPr="006E4F58" w:rsidRDefault="006E4F58" w:rsidP="006E4F58">
      <w:pPr>
        <w:spacing w:after="0" w:line="240" w:lineRule="auto"/>
        <w:rPr>
          <w:rFonts w:ascii="Times New Roman" w:eastAsia="Times New Roman" w:hAnsi="Times New Roman" w:cs="Times New Roman"/>
        </w:rPr>
      </w:pPr>
    </w:p>
    <w:p w14:paraId="01B3FAA7"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3</w:t>
      </w:r>
      <w:r w:rsidR="00657CD7">
        <w:rPr>
          <w:rFonts w:ascii="Times New Roman" w:eastAsia="Times New Roman" w:hAnsi="Times New Roman" w:cs="Times New Roman"/>
          <w:b/>
        </w:rPr>
        <w:t>8</w:t>
      </w:r>
      <w:r w:rsidRPr="006E4F58">
        <w:rPr>
          <w:rFonts w:ascii="Times New Roman" w:eastAsia="Times New Roman" w:hAnsi="Times New Roman" w:cs="Times New Roman"/>
          <w:b/>
        </w:rPr>
        <w:t>.  Penalties/Interest/Attorney’s Fees</w:t>
      </w:r>
      <w:r w:rsidRPr="006E4F58">
        <w:rPr>
          <w:rFonts w:ascii="Times New Roman" w:eastAsia="Times New Roman" w:hAnsi="Times New Roman" w:cs="Times New Roman"/>
        </w:rPr>
        <w:t>.  The State will in good faith perform its required obligations hereunder and does not agree to pay any penalties, liquidated damages, interest or attorney’s fees, except as permitted by Indiana law, in part,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5-17-5,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34-54-8</w:t>
      </w:r>
      <w:r w:rsidR="003E4E84">
        <w:rPr>
          <w:rFonts w:ascii="Times New Roman" w:eastAsia="Times New Roman" w:hAnsi="Times New Roman" w:cs="Times New Roman"/>
        </w:rPr>
        <w:t>, IC § 34-13-1 and IC § 34-52-2</w:t>
      </w:r>
      <w:r w:rsidRPr="006E4F58">
        <w:rPr>
          <w:rFonts w:ascii="Times New Roman" w:eastAsia="Times New Roman" w:hAnsi="Times New Roman" w:cs="Times New Roman"/>
        </w:rPr>
        <w:t>.</w:t>
      </w:r>
    </w:p>
    <w:p w14:paraId="70A38D31" w14:textId="77777777" w:rsidR="006E4F58" w:rsidRPr="006E4F58" w:rsidRDefault="006E4F58" w:rsidP="006E4F58">
      <w:pPr>
        <w:spacing w:after="0" w:line="240" w:lineRule="auto"/>
        <w:rPr>
          <w:rFonts w:ascii="Times New Roman" w:eastAsia="Times New Roman" w:hAnsi="Times New Roman" w:cs="Times New Roman"/>
        </w:rPr>
      </w:pPr>
    </w:p>
    <w:p w14:paraId="4D6C774E"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Notwithstanding the provisions contained in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5-17-5, any liability resulting from the State’s failure to make prompt payment shall be based solely on the amount of funding originating from the State and shall not be based on funding from federal or other sources.</w:t>
      </w:r>
    </w:p>
    <w:p w14:paraId="5529C879" w14:textId="77777777" w:rsidR="006E4F58" w:rsidRPr="006E4F58" w:rsidRDefault="006E4F58" w:rsidP="006E4F58">
      <w:pPr>
        <w:spacing w:after="0" w:line="240" w:lineRule="auto"/>
        <w:rPr>
          <w:rFonts w:ascii="Times New Roman" w:eastAsia="Times New Roman" w:hAnsi="Times New Roman" w:cs="Times New Roman"/>
        </w:rPr>
      </w:pPr>
    </w:p>
    <w:p w14:paraId="3EFC9B54"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3</w:t>
      </w:r>
      <w:r w:rsidR="00657CD7">
        <w:rPr>
          <w:rFonts w:ascii="Times New Roman" w:eastAsia="Times New Roman" w:hAnsi="Times New Roman" w:cs="Times New Roman"/>
          <w:b/>
        </w:rPr>
        <w:t>9</w:t>
      </w:r>
      <w:r w:rsidRPr="006E4F58">
        <w:rPr>
          <w:rFonts w:ascii="Times New Roman" w:eastAsia="Times New Roman" w:hAnsi="Times New Roman" w:cs="Times New Roman"/>
          <w:b/>
        </w:rPr>
        <w:t>.  Progress Reports</w:t>
      </w:r>
      <w:r w:rsidRPr="006E4F58">
        <w:rPr>
          <w:rFonts w:ascii="Times New Roman" w:eastAsia="Times New Roman" w:hAnsi="Times New Roman" w:cs="Times New Roman"/>
        </w:rPr>
        <w:t>.  The Contractor shall submit progress reports to the State upon request. The report shall be oral, unless the State, upon receipt of the oral report, should deem it necessary to have it in written form. The progress reports shall serve the purpose of assuring the State that work is progressing in line with the schedule, and that completion can be reasonably assured on the scheduled date.</w:t>
      </w:r>
    </w:p>
    <w:p w14:paraId="7BDFC964" w14:textId="77777777" w:rsidR="006E4F58" w:rsidRPr="006E4F58" w:rsidRDefault="006E4F58" w:rsidP="006E4F58">
      <w:pPr>
        <w:spacing w:after="0" w:line="240" w:lineRule="auto"/>
        <w:rPr>
          <w:rFonts w:ascii="Times New Roman" w:eastAsia="Times New Roman" w:hAnsi="Times New Roman" w:cs="Times New Roman"/>
        </w:rPr>
      </w:pPr>
    </w:p>
    <w:p w14:paraId="533E0666" w14:textId="77777777" w:rsidR="00D515C5" w:rsidRPr="00CC7635" w:rsidRDefault="00657CD7" w:rsidP="00D515C5">
      <w:pPr>
        <w:pStyle w:val="NoSpacing"/>
        <w:rPr>
          <w:rFonts w:ascii="Times New Roman" w:hAnsi="Times New Roman" w:cs="Times New Roman"/>
        </w:rPr>
      </w:pPr>
      <w:r>
        <w:rPr>
          <w:rFonts w:ascii="Times New Roman" w:eastAsia="Times New Roman" w:hAnsi="Times New Roman" w:cs="Times New Roman"/>
          <w:b/>
        </w:rPr>
        <w:t>40</w:t>
      </w:r>
      <w:r w:rsidR="006E4F58" w:rsidRPr="006E4F58">
        <w:rPr>
          <w:rFonts w:ascii="Times New Roman" w:eastAsia="Times New Roman" w:hAnsi="Times New Roman" w:cs="Times New Roman"/>
          <w:b/>
        </w:rPr>
        <w:t>.  Public Record.</w:t>
      </w:r>
      <w:r w:rsidR="006E4F58" w:rsidRPr="006E4F58">
        <w:rPr>
          <w:rFonts w:ascii="Times New Roman" w:eastAsia="Times New Roman" w:hAnsi="Times New Roman" w:cs="Times New Roman"/>
        </w:rPr>
        <w:t xml:space="preserve">  </w:t>
      </w:r>
      <w:r w:rsidR="00D515C5" w:rsidRPr="00CC7635">
        <w:rPr>
          <w:rFonts w:ascii="Times New Roman" w:hAnsi="Times New Roman" w:cs="Times New Roman"/>
        </w:rPr>
        <w:t>The</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Contractor acknowledges that</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 xml:space="preserve">the State </w:t>
      </w:r>
      <w:r w:rsidR="00D515C5" w:rsidRPr="00CC7635">
        <w:rPr>
          <w:rFonts w:ascii="Times New Roman" w:hAnsi="Times New Roman" w:cs="Times New Roman"/>
          <w:spacing w:val="-2"/>
        </w:rPr>
        <w:t>will</w:t>
      </w:r>
      <w:r w:rsidR="00D515C5" w:rsidRPr="00CC7635">
        <w:rPr>
          <w:rFonts w:ascii="Times New Roman" w:hAnsi="Times New Roman" w:cs="Times New Roman"/>
          <w:spacing w:val="1"/>
        </w:rPr>
        <w:t xml:space="preserve"> </w:t>
      </w:r>
      <w:r w:rsidR="00D515C5" w:rsidRPr="00CC7635">
        <w:rPr>
          <w:rFonts w:ascii="Times New Roman" w:hAnsi="Times New Roman" w:cs="Times New Roman"/>
        </w:rPr>
        <w:t>not</w:t>
      </w:r>
      <w:r w:rsidR="00D515C5" w:rsidRPr="00CC7635">
        <w:rPr>
          <w:rFonts w:ascii="Times New Roman" w:hAnsi="Times New Roman" w:cs="Times New Roman"/>
          <w:spacing w:val="1"/>
        </w:rPr>
        <w:t xml:space="preserve"> </w:t>
      </w:r>
      <w:r w:rsidR="00D515C5" w:rsidRPr="00CC7635">
        <w:rPr>
          <w:rFonts w:ascii="Times New Roman" w:hAnsi="Times New Roman" w:cs="Times New Roman"/>
        </w:rPr>
        <w:t>treat</w:t>
      </w:r>
      <w:r w:rsidR="00D515C5" w:rsidRPr="00CC7635">
        <w:rPr>
          <w:rFonts w:ascii="Times New Roman" w:hAnsi="Times New Roman" w:cs="Times New Roman"/>
          <w:spacing w:val="1"/>
        </w:rPr>
        <w:t xml:space="preserve"> </w:t>
      </w:r>
      <w:r w:rsidR="00D515C5" w:rsidRPr="00CC7635">
        <w:rPr>
          <w:rFonts w:ascii="Times New Roman" w:hAnsi="Times New Roman" w:cs="Times New Roman"/>
        </w:rPr>
        <w:t>this</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Contract</w:t>
      </w:r>
      <w:r w:rsidR="00D515C5" w:rsidRPr="00CC7635">
        <w:rPr>
          <w:rFonts w:ascii="Times New Roman" w:hAnsi="Times New Roman" w:cs="Times New Roman"/>
          <w:spacing w:val="1"/>
        </w:rPr>
        <w:t xml:space="preserve"> </w:t>
      </w:r>
      <w:r w:rsidR="00D515C5" w:rsidRPr="00CC7635">
        <w:rPr>
          <w:rFonts w:ascii="Times New Roman" w:hAnsi="Times New Roman" w:cs="Times New Roman"/>
        </w:rPr>
        <w:t>as containing</w:t>
      </w:r>
      <w:r w:rsidR="00D515C5" w:rsidRPr="00CC7635">
        <w:rPr>
          <w:rFonts w:ascii="Times New Roman" w:hAnsi="Times New Roman" w:cs="Times New Roman"/>
          <w:spacing w:val="-3"/>
        </w:rPr>
        <w:t xml:space="preserve"> </w:t>
      </w:r>
      <w:r w:rsidR="00D515C5" w:rsidRPr="00CC7635">
        <w:rPr>
          <w:rFonts w:ascii="Times New Roman" w:hAnsi="Times New Roman" w:cs="Times New Roman"/>
        </w:rPr>
        <w:t>confidential</w:t>
      </w:r>
      <w:r w:rsidR="00D515C5" w:rsidRPr="00CC7635">
        <w:rPr>
          <w:rFonts w:ascii="Times New Roman" w:hAnsi="Times New Roman" w:cs="Times New Roman"/>
          <w:spacing w:val="53"/>
        </w:rPr>
        <w:t xml:space="preserve"> </w:t>
      </w:r>
      <w:r w:rsidR="00D515C5" w:rsidRPr="00CC7635">
        <w:rPr>
          <w:rFonts w:ascii="Times New Roman" w:hAnsi="Times New Roman" w:cs="Times New Roman"/>
        </w:rPr>
        <w:t>information,</w:t>
      </w:r>
      <w:r w:rsidR="00D515C5" w:rsidRPr="00CC7635">
        <w:rPr>
          <w:rFonts w:ascii="Times New Roman" w:hAnsi="Times New Roman" w:cs="Times New Roman"/>
          <w:spacing w:val="-3"/>
        </w:rPr>
        <w:t xml:space="preserve"> </w:t>
      </w:r>
      <w:r w:rsidR="00D515C5" w:rsidRPr="00CC7635">
        <w:rPr>
          <w:rFonts w:ascii="Times New Roman" w:hAnsi="Times New Roman" w:cs="Times New Roman"/>
        </w:rPr>
        <w:t>and will</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post</w:t>
      </w:r>
      <w:r w:rsidR="00D515C5" w:rsidRPr="00CC7635">
        <w:rPr>
          <w:rFonts w:ascii="Times New Roman" w:hAnsi="Times New Roman" w:cs="Times New Roman"/>
          <w:spacing w:val="1"/>
        </w:rPr>
        <w:t xml:space="preserve"> </w:t>
      </w:r>
      <w:r w:rsidR="00D515C5" w:rsidRPr="00CC7635">
        <w:rPr>
          <w:rFonts w:ascii="Times New Roman" w:hAnsi="Times New Roman" w:cs="Times New Roman"/>
        </w:rPr>
        <w:t>this Contract</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 xml:space="preserve">on </w:t>
      </w:r>
      <w:r w:rsidR="003E4E84">
        <w:rPr>
          <w:rFonts w:ascii="Times New Roman" w:hAnsi="Times New Roman" w:cs="Times New Roman"/>
        </w:rPr>
        <w:t xml:space="preserve">the transparency </w:t>
      </w:r>
      <w:r w:rsidR="00572EFD">
        <w:rPr>
          <w:rFonts w:ascii="Times New Roman" w:hAnsi="Times New Roman" w:cs="Times New Roman"/>
        </w:rPr>
        <w:t xml:space="preserve">portal </w:t>
      </w:r>
      <w:r w:rsidR="00D515C5" w:rsidRPr="00CC7635">
        <w:rPr>
          <w:rFonts w:ascii="Times New Roman" w:hAnsi="Times New Roman" w:cs="Times New Roman"/>
        </w:rPr>
        <w:t>as required</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by</w:t>
      </w:r>
      <w:r w:rsidR="00D515C5" w:rsidRPr="00CC7635">
        <w:rPr>
          <w:rFonts w:ascii="Times New Roman" w:hAnsi="Times New Roman" w:cs="Times New Roman"/>
          <w:spacing w:val="-3"/>
        </w:rPr>
        <w:t xml:space="preserve"> IC</w:t>
      </w:r>
      <w:r w:rsidR="00D515C5">
        <w:rPr>
          <w:rFonts w:ascii="Times New Roman" w:hAnsi="Times New Roman" w:cs="Times New Roman"/>
          <w:spacing w:val="-3"/>
        </w:rPr>
        <w:t xml:space="preserve"> §</w:t>
      </w:r>
      <w:r w:rsidR="00D515C5" w:rsidRPr="00CC7635">
        <w:rPr>
          <w:rFonts w:ascii="Times New Roman" w:hAnsi="Times New Roman" w:cs="Times New Roman"/>
          <w:spacing w:val="-3"/>
        </w:rPr>
        <w:t xml:space="preserve"> 5-14-3.5-2. </w:t>
      </w:r>
      <w:r w:rsidR="00D515C5" w:rsidRPr="00CC7635">
        <w:rPr>
          <w:rFonts w:ascii="Times New Roman" w:hAnsi="Times New Roman" w:cs="Times New Roman"/>
        </w:rPr>
        <w:t xml:space="preserve"> Use by</w:t>
      </w:r>
      <w:r w:rsidR="00D515C5" w:rsidRPr="00CC7635">
        <w:rPr>
          <w:rFonts w:ascii="Times New Roman" w:hAnsi="Times New Roman" w:cs="Times New Roman"/>
          <w:spacing w:val="-3"/>
        </w:rPr>
        <w:t xml:space="preserve"> </w:t>
      </w:r>
      <w:r w:rsidR="00D515C5" w:rsidRPr="00CC7635">
        <w:rPr>
          <w:rFonts w:ascii="Times New Roman" w:hAnsi="Times New Roman" w:cs="Times New Roman"/>
        </w:rPr>
        <w:t>the</w:t>
      </w:r>
      <w:r w:rsidR="00D515C5" w:rsidRPr="00CC7635">
        <w:rPr>
          <w:rFonts w:ascii="Times New Roman" w:hAnsi="Times New Roman" w:cs="Times New Roman"/>
          <w:spacing w:val="55"/>
        </w:rPr>
        <w:t xml:space="preserve"> </w:t>
      </w:r>
      <w:r w:rsidR="00D515C5" w:rsidRPr="00CC7635">
        <w:rPr>
          <w:rFonts w:ascii="Times New Roman" w:hAnsi="Times New Roman" w:cs="Times New Roman"/>
        </w:rPr>
        <w:t>public of the information contained</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in</w:t>
      </w:r>
      <w:r w:rsidR="00D515C5" w:rsidRPr="00CC7635">
        <w:rPr>
          <w:rFonts w:ascii="Times New Roman" w:hAnsi="Times New Roman" w:cs="Times New Roman"/>
          <w:spacing w:val="-3"/>
        </w:rPr>
        <w:t xml:space="preserve"> </w:t>
      </w:r>
      <w:r w:rsidR="00D515C5" w:rsidRPr="00CC7635">
        <w:rPr>
          <w:rFonts w:ascii="Times New Roman" w:hAnsi="Times New Roman" w:cs="Times New Roman"/>
        </w:rPr>
        <w:t>this Contract</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shall</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not</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be considered an</w:t>
      </w:r>
      <w:r w:rsidR="00D515C5" w:rsidRPr="00CC7635">
        <w:rPr>
          <w:rFonts w:ascii="Times New Roman" w:hAnsi="Times New Roman" w:cs="Times New Roman"/>
          <w:spacing w:val="-3"/>
        </w:rPr>
        <w:t xml:space="preserve"> </w:t>
      </w:r>
      <w:r w:rsidR="00D515C5" w:rsidRPr="00CC7635">
        <w:rPr>
          <w:rFonts w:ascii="Times New Roman" w:hAnsi="Times New Roman" w:cs="Times New Roman"/>
        </w:rPr>
        <w:t>act</w:t>
      </w:r>
      <w:r w:rsidR="00D515C5" w:rsidRPr="00CC7635">
        <w:rPr>
          <w:rFonts w:ascii="Times New Roman" w:hAnsi="Times New Roman" w:cs="Times New Roman"/>
          <w:spacing w:val="-2"/>
        </w:rPr>
        <w:t xml:space="preserve"> </w:t>
      </w:r>
      <w:r w:rsidR="00D515C5" w:rsidRPr="00CC7635">
        <w:rPr>
          <w:rFonts w:ascii="Times New Roman" w:hAnsi="Times New Roman" w:cs="Times New Roman"/>
        </w:rPr>
        <w:t>of the State.</w:t>
      </w:r>
    </w:p>
    <w:p w14:paraId="0D8867AD" w14:textId="77777777" w:rsidR="006E4F58" w:rsidRPr="006E4F58" w:rsidRDefault="006E4F58" w:rsidP="006E4F58">
      <w:pPr>
        <w:spacing w:after="0" w:line="240" w:lineRule="auto"/>
        <w:rPr>
          <w:rFonts w:ascii="Times New Roman" w:eastAsia="Times New Roman" w:hAnsi="Times New Roman" w:cs="Times New Roman"/>
        </w:rPr>
      </w:pPr>
    </w:p>
    <w:p w14:paraId="44FE0B8C"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4</w:t>
      </w:r>
      <w:r w:rsidR="00657CD7">
        <w:rPr>
          <w:rFonts w:ascii="Times New Roman" w:eastAsia="Times New Roman" w:hAnsi="Times New Roman" w:cs="Times New Roman"/>
          <w:b/>
        </w:rPr>
        <w:t>1</w:t>
      </w:r>
      <w:r w:rsidRPr="006E4F58">
        <w:rPr>
          <w:rFonts w:ascii="Times New Roman" w:eastAsia="Times New Roman" w:hAnsi="Times New Roman" w:cs="Times New Roman"/>
          <w:b/>
        </w:rPr>
        <w:t>.  Renewal Option</w:t>
      </w:r>
      <w:r w:rsidRPr="006E4F58">
        <w:rPr>
          <w:rFonts w:ascii="Times New Roman" w:eastAsia="Times New Roman" w:hAnsi="Times New Roman" w:cs="Times New Roman"/>
        </w:rPr>
        <w:t>.  This Contract may be renewed under the same terms and conditions, subject to the approval of the Commissioner of the Department of Administration and the State Budget Director in compliance with IC §</w:t>
      </w:r>
      <w:r w:rsidR="003E4E84">
        <w:rPr>
          <w:rFonts w:ascii="Times New Roman" w:eastAsia="Times New Roman" w:hAnsi="Times New Roman" w:cs="Times New Roman"/>
        </w:rPr>
        <w:t xml:space="preserve"> </w:t>
      </w:r>
      <w:r w:rsidRPr="006E4F58">
        <w:rPr>
          <w:rFonts w:ascii="Times New Roman" w:eastAsia="Times New Roman" w:hAnsi="Times New Roman" w:cs="Times New Roman"/>
        </w:rPr>
        <w:t xml:space="preserve">5-22-17-4. The term of the renewed contract may not be longer than the term of the original </w:t>
      </w:r>
      <w:r w:rsidR="007412B2">
        <w:rPr>
          <w:rFonts w:ascii="Times New Roman" w:eastAsia="Times New Roman" w:hAnsi="Times New Roman" w:cs="Times New Roman"/>
        </w:rPr>
        <w:t>C</w:t>
      </w:r>
      <w:r w:rsidRPr="006E4F58">
        <w:rPr>
          <w:rFonts w:ascii="Times New Roman" w:eastAsia="Times New Roman" w:hAnsi="Times New Roman" w:cs="Times New Roman"/>
        </w:rPr>
        <w:t>ontract.</w:t>
      </w:r>
    </w:p>
    <w:p w14:paraId="610DE06F"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 </w:t>
      </w:r>
    </w:p>
    <w:p w14:paraId="6C67F5B6"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4</w:t>
      </w:r>
      <w:r w:rsidR="00657CD7">
        <w:rPr>
          <w:rFonts w:ascii="Times New Roman" w:eastAsia="Times New Roman" w:hAnsi="Times New Roman" w:cs="Times New Roman"/>
          <w:b/>
        </w:rPr>
        <w:t>2</w:t>
      </w:r>
      <w:r w:rsidRPr="006E4F58">
        <w:rPr>
          <w:rFonts w:ascii="Times New Roman" w:eastAsia="Times New Roman" w:hAnsi="Times New Roman" w:cs="Times New Roman"/>
          <w:b/>
        </w:rPr>
        <w:t>.  Severability</w:t>
      </w:r>
      <w:r w:rsidRPr="006E4F58">
        <w:rPr>
          <w:rFonts w:ascii="Times New Roman" w:eastAsia="Times New Roman" w:hAnsi="Times New Roman" w:cs="Times New Roman"/>
        </w:rPr>
        <w:t>.  The invalidity of any section, subsection, clause or provision of this Contract shall not affect the validity of the remaining sections, subsections, clauses or provisions of this Contract.</w:t>
      </w:r>
    </w:p>
    <w:p w14:paraId="6B4A3CD4" w14:textId="77777777" w:rsidR="006E4F58" w:rsidRPr="006E4F58" w:rsidRDefault="006E4F58" w:rsidP="006E4F58">
      <w:pPr>
        <w:spacing w:after="0" w:line="240" w:lineRule="auto"/>
        <w:rPr>
          <w:rFonts w:ascii="Times New Roman" w:eastAsia="Times New Roman" w:hAnsi="Times New Roman" w:cs="Times New Roman"/>
        </w:rPr>
      </w:pPr>
    </w:p>
    <w:p w14:paraId="1A0C78A5"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4</w:t>
      </w:r>
      <w:r w:rsidR="00657CD7">
        <w:rPr>
          <w:rFonts w:ascii="Times New Roman" w:eastAsia="Times New Roman" w:hAnsi="Times New Roman" w:cs="Times New Roman"/>
          <w:b/>
        </w:rPr>
        <w:t>3</w:t>
      </w:r>
      <w:r w:rsidRPr="006E4F58">
        <w:rPr>
          <w:rFonts w:ascii="Times New Roman" w:eastAsia="Times New Roman" w:hAnsi="Times New Roman" w:cs="Times New Roman"/>
          <w:b/>
        </w:rPr>
        <w:t>.  Substantial Performance.</w:t>
      </w:r>
      <w:r w:rsidRPr="006E4F58">
        <w:rPr>
          <w:rFonts w:ascii="Times New Roman" w:eastAsia="Times New Roman" w:hAnsi="Times New Roman" w:cs="Times New Roman"/>
        </w:rPr>
        <w:t xml:space="preserve">  This Contract shall be deemed to be substantially performed only when fully performed according to its terms and conditions and any written amendments or supplements.</w:t>
      </w:r>
    </w:p>
    <w:p w14:paraId="6B7D0D82" w14:textId="77777777" w:rsidR="006E4F58" w:rsidRPr="006E4F58" w:rsidRDefault="006E4F58" w:rsidP="006E4F58">
      <w:pPr>
        <w:spacing w:after="0" w:line="240" w:lineRule="auto"/>
        <w:rPr>
          <w:rFonts w:ascii="Times New Roman" w:eastAsia="Times New Roman" w:hAnsi="Times New Roman" w:cs="Times New Roman"/>
        </w:rPr>
      </w:pPr>
    </w:p>
    <w:p w14:paraId="377C1D94"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4</w:t>
      </w:r>
      <w:r w:rsidR="00657CD7">
        <w:rPr>
          <w:rFonts w:ascii="Times New Roman" w:eastAsia="Times New Roman" w:hAnsi="Times New Roman" w:cs="Times New Roman"/>
          <w:b/>
        </w:rPr>
        <w:t>4</w:t>
      </w:r>
      <w:r w:rsidRPr="006E4F58">
        <w:rPr>
          <w:rFonts w:ascii="Times New Roman" w:eastAsia="Times New Roman" w:hAnsi="Times New Roman" w:cs="Times New Roman"/>
          <w:b/>
        </w:rPr>
        <w:t>.  Taxes</w:t>
      </w:r>
      <w:r w:rsidRPr="006E4F58">
        <w:rPr>
          <w:rFonts w:ascii="Times New Roman" w:eastAsia="Times New Roman" w:hAnsi="Times New Roman" w:cs="Times New Roman"/>
        </w:rPr>
        <w:t>.  The State is exempt from most state and local taxes and many federal taxes. The State will not be responsible for any taxes levied on the Contractor as a result of this Contract.</w:t>
      </w:r>
    </w:p>
    <w:p w14:paraId="2F87793A" w14:textId="77777777" w:rsidR="006E4F58" w:rsidRPr="006E4F58" w:rsidRDefault="006E4F58" w:rsidP="006E4F58">
      <w:pPr>
        <w:spacing w:after="0" w:line="240" w:lineRule="auto"/>
        <w:rPr>
          <w:rFonts w:ascii="Times New Roman" w:eastAsia="Times New Roman" w:hAnsi="Times New Roman" w:cs="Times New Roman"/>
        </w:rPr>
      </w:pPr>
    </w:p>
    <w:p w14:paraId="7B428454"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4</w:t>
      </w:r>
      <w:r w:rsidR="00657CD7">
        <w:rPr>
          <w:rFonts w:ascii="Times New Roman" w:eastAsia="Times New Roman" w:hAnsi="Times New Roman" w:cs="Times New Roman"/>
          <w:b/>
        </w:rPr>
        <w:t>5</w:t>
      </w:r>
      <w:r w:rsidRPr="006E4F58">
        <w:rPr>
          <w:rFonts w:ascii="Times New Roman" w:eastAsia="Times New Roman" w:hAnsi="Times New Roman" w:cs="Times New Roman"/>
          <w:b/>
        </w:rPr>
        <w:t>.  Termination for Convenience</w:t>
      </w:r>
      <w:r w:rsidRPr="006E4F58">
        <w:rPr>
          <w:rFonts w:ascii="Times New Roman" w:eastAsia="Times New Roman" w:hAnsi="Times New Roman" w:cs="Times New Roman"/>
        </w:rPr>
        <w:t>.</w:t>
      </w:r>
      <w:r w:rsidR="00C05BE2">
        <w:rPr>
          <w:rFonts w:ascii="Times New Roman" w:eastAsia="Times New Roman" w:hAnsi="Times New Roman" w:cs="Times New Roman"/>
        </w:rPr>
        <w:t xml:space="preserve">  </w:t>
      </w:r>
      <w:r w:rsidRPr="006E4F58">
        <w:rPr>
          <w:rFonts w:ascii="Times New Roman" w:eastAsia="Times New Roman" w:hAnsi="Times New Roman" w:cs="Times New Roman"/>
        </w:rPr>
        <w:t>This Contract may be terminated, in whole or in part, by the State, which shall i</w:t>
      </w:r>
      <w:r w:rsidR="007412B2">
        <w:rPr>
          <w:rFonts w:ascii="Times New Roman" w:eastAsia="Times New Roman" w:hAnsi="Times New Roman" w:cs="Times New Roman"/>
        </w:rPr>
        <w:t xml:space="preserve">nclude and is not limited to </w:t>
      </w:r>
      <w:r w:rsidRPr="006E4F58">
        <w:rPr>
          <w:rFonts w:ascii="Times New Roman" w:eastAsia="Times New Roman" w:hAnsi="Times New Roman" w:cs="Times New Roman"/>
        </w:rPr>
        <w:t xml:space="preserve"> </w:t>
      </w:r>
      <w:r w:rsidR="007412B2">
        <w:rPr>
          <w:rFonts w:ascii="Times New Roman" w:eastAsia="Times New Roman" w:hAnsi="Times New Roman" w:cs="Times New Roman"/>
        </w:rPr>
        <w:t>IDOA</w:t>
      </w:r>
      <w:r w:rsidRPr="006E4F58">
        <w:rPr>
          <w:rFonts w:ascii="Times New Roman" w:eastAsia="Times New Roman" w:hAnsi="Times New Roman" w:cs="Times New Roman"/>
        </w:rPr>
        <w:t xml:space="preserve"> and the State Budget Agency whenever, for any reason, the State determines that such termination is in its best interest. Termination of services shall be effected by delivery to the Contractor of a Termination Notice at least thirty (30) days prior to the termination effective date, specifying the extent to which performance of services under such termination becomes effective. The Contractor shall be compensated for services properly rendered prior to the effective date of termination. The State will not be liable for services performed after the effective date of termination. The Contractor shall be compensated for services herein provided but in no case shall total payment made to the Contractor exceed the original contract price or shall any price increase be allowed on individual line items if canceled only in part prior to the original termination date. For the purposes of this paragraph, the parti</w:t>
      </w:r>
      <w:r w:rsidR="007412B2">
        <w:rPr>
          <w:rFonts w:ascii="Times New Roman" w:eastAsia="Times New Roman" w:hAnsi="Times New Roman" w:cs="Times New Roman"/>
        </w:rPr>
        <w:t>es stipulate and agree that IDOA</w:t>
      </w:r>
      <w:r w:rsidR="00D515C5">
        <w:rPr>
          <w:rFonts w:ascii="Times New Roman" w:eastAsia="Times New Roman" w:hAnsi="Times New Roman" w:cs="Times New Roman"/>
        </w:rPr>
        <w:t xml:space="preserve"> </w:t>
      </w:r>
      <w:r w:rsidRPr="006E4F58">
        <w:rPr>
          <w:rFonts w:ascii="Times New Roman" w:eastAsia="Times New Roman" w:hAnsi="Times New Roman" w:cs="Times New Roman"/>
        </w:rPr>
        <w:t xml:space="preserve">shall be deemed to be a party to this </w:t>
      </w:r>
      <w:r w:rsidR="00674611">
        <w:rPr>
          <w:rFonts w:ascii="Times New Roman" w:eastAsia="Times New Roman" w:hAnsi="Times New Roman" w:cs="Times New Roman"/>
        </w:rPr>
        <w:t>Contract</w:t>
      </w:r>
      <w:r w:rsidRPr="006E4F58">
        <w:rPr>
          <w:rFonts w:ascii="Times New Roman" w:eastAsia="Times New Roman" w:hAnsi="Times New Roman" w:cs="Times New Roman"/>
        </w:rPr>
        <w:t xml:space="preserve"> with authority to terminate the same for convenience when such termination is determined by the Commissioner of </w:t>
      </w:r>
      <w:r w:rsidR="007412B2">
        <w:rPr>
          <w:rFonts w:ascii="Times New Roman" w:eastAsia="Times New Roman" w:hAnsi="Times New Roman" w:cs="Times New Roman"/>
        </w:rPr>
        <w:t xml:space="preserve">IDOA </w:t>
      </w:r>
      <w:r w:rsidRPr="006E4F58">
        <w:rPr>
          <w:rFonts w:ascii="Times New Roman" w:eastAsia="Times New Roman" w:hAnsi="Times New Roman" w:cs="Times New Roman"/>
        </w:rPr>
        <w:t>to be in the best interests of the State.</w:t>
      </w:r>
    </w:p>
    <w:p w14:paraId="41DB77B0" w14:textId="77777777" w:rsidR="006E4F58" w:rsidRPr="006E4F58" w:rsidRDefault="006E4F58" w:rsidP="006E4F58">
      <w:pPr>
        <w:spacing w:after="0" w:line="240" w:lineRule="auto"/>
        <w:rPr>
          <w:rFonts w:ascii="Times New Roman" w:eastAsia="Times New Roman" w:hAnsi="Times New Roman" w:cs="Times New Roman"/>
        </w:rPr>
      </w:pPr>
    </w:p>
    <w:p w14:paraId="1B8B6771" w14:textId="77777777" w:rsidR="006E4F58" w:rsidRPr="006E4F58" w:rsidRDefault="006E4F58" w:rsidP="006E4F58">
      <w:pPr>
        <w:spacing w:after="0" w:line="240" w:lineRule="auto"/>
        <w:rPr>
          <w:rFonts w:ascii="Times New Roman" w:eastAsia="Times New Roman" w:hAnsi="Times New Roman" w:cs="Times New Roman"/>
          <w:b/>
        </w:rPr>
      </w:pPr>
      <w:r w:rsidRPr="006E4F58">
        <w:rPr>
          <w:rFonts w:ascii="Times New Roman" w:eastAsia="Times New Roman" w:hAnsi="Times New Roman" w:cs="Times New Roman"/>
          <w:b/>
        </w:rPr>
        <w:t>4</w:t>
      </w:r>
      <w:r w:rsidR="00657CD7">
        <w:rPr>
          <w:rFonts w:ascii="Times New Roman" w:eastAsia="Times New Roman" w:hAnsi="Times New Roman" w:cs="Times New Roman"/>
          <w:b/>
        </w:rPr>
        <w:t>6</w:t>
      </w:r>
      <w:r w:rsidRPr="006E4F58">
        <w:rPr>
          <w:rFonts w:ascii="Times New Roman" w:eastAsia="Times New Roman" w:hAnsi="Times New Roman" w:cs="Times New Roman"/>
          <w:b/>
        </w:rPr>
        <w:t xml:space="preserve">.  Termination for Default.  </w:t>
      </w:r>
    </w:p>
    <w:p w14:paraId="4E0C1EFC"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  With the provision of thirty (30) days’ notice to the Contractor, the State may terminate this Contract in whole or in part if the Contractor fails to:</w:t>
      </w:r>
    </w:p>
    <w:p w14:paraId="420D8795" w14:textId="77777777" w:rsidR="006E4F58" w:rsidRPr="006E4F58" w:rsidRDefault="006E4F58" w:rsidP="006E4F58">
      <w:pPr>
        <w:spacing w:after="0" w:line="240" w:lineRule="auto"/>
        <w:ind w:left="720" w:hanging="360"/>
        <w:rPr>
          <w:rFonts w:ascii="Times New Roman" w:eastAsia="Times New Roman" w:hAnsi="Times New Roman" w:cs="Times New Roman"/>
        </w:rPr>
      </w:pPr>
      <w:r w:rsidRPr="006E4F58">
        <w:rPr>
          <w:rFonts w:ascii="Times New Roman" w:eastAsia="Times New Roman" w:hAnsi="Times New Roman" w:cs="Times New Roman"/>
        </w:rPr>
        <w:t>1.</w:t>
      </w:r>
      <w:r w:rsidRPr="006E4F58">
        <w:rPr>
          <w:rFonts w:ascii="Times New Roman" w:eastAsia="Times New Roman" w:hAnsi="Times New Roman" w:cs="Times New Roman"/>
        </w:rPr>
        <w:tab/>
        <w:t>Correct or cure any breach of this Contract; the time to correct or cure the breach may be extended beyond thirty (30) days if the State determines progress is being made and the extension is agreed to by the parties;</w:t>
      </w:r>
    </w:p>
    <w:p w14:paraId="1C173766" w14:textId="77777777" w:rsidR="006E4F58" w:rsidRPr="006E4F58" w:rsidRDefault="006E4F58" w:rsidP="006E4F58">
      <w:pPr>
        <w:spacing w:after="0" w:line="240" w:lineRule="auto"/>
        <w:ind w:left="720" w:hanging="360"/>
        <w:rPr>
          <w:rFonts w:ascii="Times New Roman" w:eastAsia="Times New Roman" w:hAnsi="Times New Roman" w:cs="Times New Roman"/>
        </w:rPr>
      </w:pPr>
      <w:r w:rsidRPr="006E4F58">
        <w:rPr>
          <w:rFonts w:ascii="Times New Roman" w:eastAsia="Times New Roman" w:hAnsi="Times New Roman" w:cs="Times New Roman"/>
        </w:rPr>
        <w:t>2.</w:t>
      </w:r>
      <w:r w:rsidRPr="006E4F58">
        <w:rPr>
          <w:rFonts w:ascii="Times New Roman" w:eastAsia="Times New Roman" w:hAnsi="Times New Roman" w:cs="Times New Roman"/>
        </w:rPr>
        <w:tab/>
        <w:t>Deliver the supplies or perform the services within the time specified in this Contract or any extension;</w:t>
      </w:r>
    </w:p>
    <w:p w14:paraId="41B4F67B" w14:textId="77777777" w:rsidR="006E4F58" w:rsidRPr="006E4F58" w:rsidRDefault="006E4F58" w:rsidP="006E4F58">
      <w:pPr>
        <w:spacing w:after="0" w:line="240" w:lineRule="auto"/>
        <w:ind w:left="720" w:hanging="360"/>
        <w:rPr>
          <w:rFonts w:ascii="Times New Roman" w:eastAsia="Times New Roman" w:hAnsi="Times New Roman" w:cs="Times New Roman"/>
        </w:rPr>
      </w:pPr>
      <w:bookmarkStart w:id="5" w:name="_Toc236554574"/>
      <w:r w:rsidRPr="006E4F58">
        <w:rPr>
          <w:rFonts w:ascii="Times New Roman" w:eastAsia="Times New Roman" w:hAnsi="Times New Roman" w:cs="Times New Roman"/>
        </w:rPr>
        <w:t>3.</w:t>
      </w:r>
      <w:r w:rsidRPr="006E4F58">
        <w:rPr>
          <w:rFonts w:ascii="Times New Roman" w:eastAsia="Times New Roman" w:hAnsi="Times New Roman" w:cs="Times New Roman"/>
        </w:rPr>
        <w:tab/>
        <w:t>Make progress so as to endanger performance of this Contract; or</w:t>
      </w:r>
      <w:bookmarkEnd w:id="5"/>
    </w:p>
    <w:p w14:paraId="5660AFE3" w14:textId="77777777" w:rsidR="006E4F58" w:rsidRPr="006E4F58" w:rsidRDefault="006E4F58" w:rsidP="006E4F58">
      <w:pPr>
        <w:spacing w:after="0" w:line="240" w:lineRule="auto"/>
        <w:ind w:left="720" w:hanging="360"/>
        <w:rPr>
          <w:rFonts w:ascii="Times New Roman" w:eastAsia="Times New Roman" w:hAnsi="Times New Roman" w:cs="Times New Roman"/>
        </w:rPr>
      </w:pPr>
      <w:r w:rsidRPr="006E4F58">
        <w:rPr>
          <w:rFonts w:ascii="Times New Roman" w:eastAsia="Times New Roman" w:hAnsi="Times New Roman" w:cs="Times New Roman"/>
        </w:rPr>
        <w:t>4.</w:t>
      </w:r>
      <w:r w:rsidRPr="006E4F58">
        <w:rPr>
          <w:rFonts w:ascii="Times New Roman" w:eastAsia="Times New Roman" w:hAnsi="Times New Roman" w:cs="Times New Roman"/>
        </w:rPr>
        <w:tab/>
        <w:t>Perform any of the other provisions of this Contract.</w:t>
      </w:r>
    </w:p>
    <w:p w14:paraId="5648842F" w14:textId="77777777" w:rsidR="006E4F58" w:rsidRPr="006E4F58" w:rsidRDefault="006E4F58" w:rsidP="006E4F58">
      <w:pPr>
        <w:tabs>
          <w:tab w:val="num" w:pos="0"/>
          <w:tab w:val="num" w:pos="720"/>
        </w:tabs>
        <w:spacing w:after="0" w:line="240" w:lineRule="auto"/>
        <w:rPr>
          <w:rFonts w:ascii="Times New Roman" w:eastAsia="Times New Roman" w:hAnsi="Times New Roman" w:cs="Times New Roman"/>
        </w:rPr>
      </w:pPr>
    </w:p>
    <w:p w14:paraId="3703EE6B"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B.  If the State terminates this Contract in whole or in part, it may acquire, under the terms and in the manner the State considers appropriate, supplies or services similar to those terminated, and the Contractor will be liable to the State for any excess costs for those supplies or services. However, the Contractor shall continue the work not terminated.</w:t>
      </w:r>
    </w:p>
    <w:p w14:paraId="2CDE5591" w14:textId="77777777" w:rsidR="006E4F58" w:rsidRPr="006E4F58" w:rsidRDefault="006E4F58" w:rsidP="006E4F58">
      <w:pPr>
        <w:tabs>
          <w:tab w:val="num" w:pos="720"/>
        </w:tabs>
        <w:spacing w:after="0" w:line="240" w:lineRule="auto"/>
        <w:rPr>
          <w:rFonts w:ascii="Times New Roman" w:eastAsia="Times New Roman" w:hAnsi="Times New Roman" w:cs="Times New Roman"/>
        </w:rPr>
      </w:pPr>
    </w:p>
    <w:p w14:paraId="68855538" w14:textId="77777777" w:rsid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C.  The State shall pay the contract price for completed supplies delivered and services accepted. The Contractor and the State shall agree on the amount of payment for manufacturing materials delivered and accepted and for the protection and preservation of the property. Failure to agree will be a dispute under the Disputes clause. The State may withhold from these amounts any sum the State determines to be necessary to protect the State against loss because of outstanding liens or claims of former lien holders.</w:t>
      </w:r>
    </w:p>
    <w:p w14:paraId="5E23325D" w14:textId="77777777" w:rsidR="00AD2E37" w:rsidRDefault="00AD2E37" w:rsidP="006E4F58">
      <w:pPr>
        <w:spacing w:after="0" w:line="240" w:lineRule="auto"/>
        <w:rPr>
          <w:rFonts w:ascii="Times New Roman" w:eastAsia="Times New Roman" w:hAnsi="Times New Roman" w:cs="Times New Roman"/>
        </w:rPr>
      </w:pPr>
    </w:p>
    <w:p w14:paraId="074FFEA4" w14:textId="77777777" w:rsidR="006E4F58" w:rsidRDefault="00F72519" w:rsidP="006E4F58">
      <w:pPr>
        <w:spacing w:after="0" w:line="240" w:lineRule="auto"/>
        <w:rPr>
          <w:rFonts w:ascii="Times New Roman" w:eastAsia="Times New Roman" w:hAnsi="Times New Roman" w:cs="Times New Roman"/>
        </w:rPr>
      </w:pPr>
      <w:r>
        <w:rPr>
          <w:rFonts w:ascii="Times New Roman" w:eastAsia="Times New Roman" w:hAnsi="Times New Roman" w:cs="Times New Roman"/>
        </w:rPr>
        <w:t>D</w:t>
      </w:r>
      <w:r w:rsidR="006E4F58" w:rsidRPr="006E4F58">
        <w:rPr>
          <w:rFonts w:ascii="Times New Roman" w:eastAsia="Times New Roman" w:hAnsi="Times New Roman" w:cs="Times New Roman"/>
        </w:rPr>
        <w:t>.  The rights and remedies of the State in this clause are in addition to any other rights and remedies provided by law or equity or under this Contract.</w:t>
      </w:r>
    </w:p>
    <w:p w14:paraId="22E89FCA" w14:textId="77777777" w:rsidR="005228F1" w:rsidRDefault="005228F1" w:rsidP="006E4F58">
      <w:pPr>
        <w:spacing w:after="0" w:line="240" w:lineRule="auto"/>
        <w:rPr>
          <w:rFonts w:ascii="Times New Roman" w:eastAsia="Times New Roman" w:hAnsi="Times New Roman" w:cs="Times New Roman"/>
        </w:rPr>
      </w:pPr>
    </w:p>
    <w:p w14:paraId="5146C36D" w14:textId="77777777" w:rsidR="005228F1" w:rsidRPr="006E4F58" w:rsidRDefault="005228F1" w:rsidP="006E4F5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  The State reserves the right to allow or disallow the Contractors participation in future solicitation opportunities, as a prime or subcontractor, for a period of two (2) years from the date of the notice of termination for Default. A letter from the Commissioner of the Indiana Department of Administration shall be required to participate on future solicitations within the two (2) year time frame. </w:t>
      </w:r>
    </w:p>
    <w:p w14:paraId="22C40B89" w14:textId="77777777" w:rsidR="006E4F58" w:rsidRPr="006E4F58" w:rsidRDefault="006E4F58" w:rsidP="006E4F58">
      <w:pPr>
        <w:spacing w:after="0" w:line="240" w:lineRule="auto"/>
        <w:rPr>
          <w:rFonts w:ascii="Times New Roman" w:eastAsia="Times New Roman" w:hAnsi="Times New Roman" w:cs="Times New Roman"/>
        </w:rPr>
      </w:pPr>
    </w:p>
    <w:p w14:paraId="55FB3F90"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lastRenderedPageBreak/>
        <w:t>4</w:t>
      </w:r>
      <w:r w:rsidR="00657CD7">
        <w:rPr>
          <w:rFonts w:ascii="Times New Roman" w:eastAsia="Times New Roman" w:hAnsi="Times New Roman" w:cs="Times New Roman"/>
          <w:b/>
        </w:rPr>
        <w:t>7</w:t>
      </w:r>
      <w:r w:rsidRPr="006E4F58">
        <w:rPr>
          <w:rFonts w:ascii="Times New Roman" w:eastAsia="Times New Roman" w:hAnsi="Times New Roman" w:cs="Times New Roman"/>
          <w:b/>
        </w:rPr>
        <w:t>.  Travel</w:t>
      </w:r>
      <w:r w:rsidRPr="006E4F58">
        <w:rPr>
          <w:rFonts w:ascii="Times New Roman" w:eastAsia="Times New Roman" w:hAnsi="Times New Roman" w:cs="Times New Roman"/>
        </w:rPr>
        <w:t xml:space="preserve">.  </w:t>
      </w:r>
      <w:r w:rsidR="00573ED0">
        <w:rPr>
          <w:rFonts w:ascii="Times New Roman" w:eastAsia="Times New Roman" w:hAnsi="Times New Roman" w:cs="Times New Roman"/>
        </w:rPr>
        <w:t xml:space="preserve">No expenses for travel will be reimbursed unless specifically authorized by this Contract.  Permitted expenses </w:t>
      </w:r>
      <w:r w:rsidR="00573ED0" w:rsidRPr="006E4F58">
        <w:rPr>
          <w:rFonts w:ascii="Times New Roman" w:eastAsia="Times New Roman" w:hAnsi="Times New Roman" w:cs="Times New Roman"/>
        </w:rPr>
        <w:t>wi</w:t>
      </w:r>
      <w:r w:rsidR="00573ED0">
        <w:rPr>
          <w:rFonts w:ascii="Times New Roman" w:eastAsia="Times New Roman" w:hAnsi="Times New Roman" w:cs="Times New Roman"/>
        </w:rPr>
        <w:t xml:space="preserve">ll be reimbursed at the </w:t>
      </w:r>
      <w:r w:rsidR="00573ED0" w:rsidRPr="006E4F58">
        <w:rPr>
          <w:rFonts w:ascii="Times New Roman" w:eastAsia="Times New Roman" w:hAnsi="Times New Roman" w:cs="Times New Roman"/>
        </w:rPr>
        <w:t xml:space="preserve">rate paid by the State and in accordance with </w:t>
      </w:r>
      <w:r w:rsidR="00573ED0">
        <w:rPr>
          <w:rFonts w:ascii="Times New Roman" w:eastAsia="Times New Roman" w:hAnsi="Times New Roman" w:cs="Times New Roman"/>
        </w:rPr>
        <w:t xml:space="preserve">the Budget Agency’s </w:t>
      </w:r>
      <w:r w:rsidR="00573ED0" w:rsidRPr="00906E3B">
        <w:rPr>
          <w:rFonts w:ascii="Times New Roman" w:eastAsia="Times New Roman" w:hAnsi="Times New Roman" w:cs="Times New Roman"/>
          <w:i/>
        </w:rPr>
        <w:t xml:space="preserve">Financial Management Circular – Travel Policies and Procedures </w:t>
      </w:r>
      <w:r w:rsidR="00573ED0">
        <w:rPr>
          <w:rFonts w:ascii="Times New Roman" w:eastAsia="Times New Roman" w:hAnsi="Times New Roman" w:cs="Times New Roman"/>
        </w:rPr>
        <w:t>in effect at the time the expenditure is made.</w:t>
      </w:r>
      <w:r w:rsidR="00573ED0" w:rsidRPr="003418CD">
        <w:rPr>
          <w:rFonts w:ascii="Times New Roman" w:eastAsia="Times New Roman" w:hAnsi="Times New Roman" w:cs="Times New Roman"/>
        </w:rPr>
        <w:t xml:space="preserve">  Out-of-state travel requests must be reviewed by the State for availability of funds and for </w:t>
      </w:r>
      <w:r w:rsidR="00573ED0">
        <w:rPr>
          <w:rFonts w:ascii="Times New Roman" w:eastAsia="Times New Roman" w:hAnsi="Times New Roman" w:cs="Times New Roman"/>
        </w:rPr>
        <w:t xml:space="preserve">conformance with </w:t>
      </w:r>
      <w:r w:rsidR="00573ED0" w:rsidRPr="00976629">
        <w:rPr>
          <w:rFonts w:ascii="Times New Roman" w:eastAsia="Times New Roman" w:hAnsi="Times New Roman" w:cs="Times New Roman"/>
          <w:i/>
        </w:rPr>
        <w:t>Circular</w:t>
      </w:r>
      <w:r w:rsidR="00573ED0" w:rsidRPr="003418CD">
        <w:rPr>
          <w:rFonts w:ascii="Times New Roman" w:eastAsia="Times New Roman" w:hAnsi="Times New Roman" w:cs="Times New Roman"/>
        </w:rPr>
        <w:t xml:space="preserve"> guidelines.</w:t>
      </w:r>
    </w:p>
    <w:p w14:paraId="22C26B61" w14:textId="77777777" w:rsidR="006E4F58" w:rsidRPr="006E4F58" w:rsidRDefault="006E4F58" w:rsidP="006E4F58">
      <w:pPr>
        <w:spacing w:after="0" w:line="240" w:lineRule="auto"/>
        <w:rPr>
          <w:rFonts w:ascii="Times New Roman" w:eastAsia="Times New Roman" w:hAnsi="Times New Roman" w:cs="Times New Roman"/>
        </w:rPr>
      </w:pPr>
    </w:p>
    <w:p w14:paraId="179E2994"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48.  Waiver of Rights</w:t>
      </w:r>
      <w:r w:rsidRPr="006E4F58">
        <w:rPr>
          <w:rFonts w:ascii="Times New Roman" w:eastAsia="Times New Roman" w:hAnsi="Times New Roman" w:cs="Times New Roman"/>
        </w:rPr>
        <w:t>.  No right conferred on either party under this Contract shall be deemed waived, and no breach of this Contract excused, unless such waiver is in writing and signed by the party claimed to have waived such right. Neither the State’s review, approval or acceptance of, nor payment for, the services required under this Contract shall be construed to operate as a waiver of any rights under this Contract or of any cause of action arising out of the performance of this Contract, and the Contractor shall be and remain liable to the State in accordance with applicable law for all damages to the State caused by the Contractor’s negligent performance of any of the services furnished under this Contract.</w:t>
      </w:r>
    </w:p>
    <w:p w14:paraId="29ADD53B" w14:textId="77777777" w:rsidR="006E4F58" w:rsidRPr="006E4F58" w:rsidRDefault="006E4F58" w:rsidP="006E4F58">
      <w:pPr>
        <w:spacing w:after="0" w:line="240" w:lineRule="auto"/>
        <w:rPr>
          <w:rFonts w:ascii="Times New Roman" w:eastAsia="Times New Roman" w:hAnsi="Times New Roman" w:cs="Times New Roman"/>
        </w:rPr>
      </w:pPr>
    </w:p>
    <w:p w14:paraId="0CD9F055"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b/>
        </w:rPr>
        <w:t>49.  Work Standards</w:t>
      </w:r>
      <w:r w:rsidRPr="006E4F58">
        <w:rPr>
          <w:rFonts w:ascii="Times New Roman" w:eastAsia="Times New Roman" w:hAnsi="Times New Roman" w:cs="Times New Roman"/>
        </w:rPr>
        <w:t>.  The Contractor shall execute its responsibilities by following and applying at all times the highest professional and technical guidelines and standards. If the State becomes dissatisfied with the work product of or the working relationship with those individuals assigned to work on this Contract, the State may request in writing the replacement of any or all such individuals, and the Contractor shall grant such request.</w:t>
      </w:r>
    </w:p>
    <w:p w14:paraId="1FE5B3B0" w14:textId="77777777" w:rsidR="006E4F58" w:rsidRPr="006E4F58" w:rsidRDefault="006E4F58" w:rsidP="006E4F58">
      <w:pPr>
        <w:spacing w:after="0" w:line="240" w:lineRule="auto"/>
        <w:rPr>
          <w:rFonts w:ascii="Times New Roman" w:eastAsia="Times New Roman" w:hAnsi="Times New Roman" w:cs="Times New Roman"/>
        </w:rPr>
      </w:pPr>
    </w:p>
    <w:p w14:paraId="4A2B335D" w14:textId="77777777" w:rsidR="00EF309B" w:rsidRDefault="00EF309B" w:rsidP="00EF309B">
      <w:pPr>
        <w:spacing w:after="0" w:line="240" w:lineRule="auto"/>
        <w:rPr>
          <w:rFonts w:ascii="Times New Roman" w:eastAsia="Times New Roman" w:hAnsi="Times New Roman" w:cs="Times New Roman"/>
        </w:rPr>
      </w:pPr>
      <w:r w:rsidRPr="003418CD">
        <w:rPr>
          <w:rFonts w:ascii="Times New Roman" w:eastAsia="Times New Roman" w:hAnsi="Times New Roman" w:cs="Times New Roman"/>
          <w:b/>
        </w:rPr>
        <w:t>50.  State Boilerplate Affirmation Clause</w:t>
      </w:r>
      <w:r w:rsidRPr="003418CD">
        <w:rPr>
          <w:rFonts w:ascii="Times New Roman" w:eastAsia="Times New Roman" w:hAnsi="Times New Roman" w:cs="Times New Roman"/>
        </w:rPr>
        <w:t xml:space="preserve">.  I swear or affirm under the penalties of perjury that I have not altered, modified, changed or deleted the State’s </w:t>
      </w:r>
      <w:r>
        <w:rPr>
          <w:rFonts w:ascii="Times New Roman" w:eastAsia="Times New Roman" w:hAnsi="Times New Roman" w:cs="Times New Roman"/>
        </w:rPr>
        <w:t>standard</w:t>
      </w:r>
      <w:r w:rsidRPr="003418CD">
        <w:rPr>
          <w:rFonts w:ascii="Times New Roman" w:eastAsia="Times New Roman" w:hAnsi="Times New Roman" w:cs="Times New Roman"/>
        </w:rPr>
        <w:t xml:space="preserve"> contract clauses (as contained in the </w:t>
      </w:r>
      <w:r w:rsidRPr="003418CD">
        <w:rPr>
          <w:rFonts w:ascii="Times New Roman" w:eastAsia="Times New Roman" w:hAnsi="Times New Roman" w:cs="Times New Roman"/>
          <w:i/>
        </w:rPr>
        <w:t>201</w:t>
      </w:r>
      <w:r>
        <w:rPr>
          <w:rFonts w:ascii="Times New Roman" w:eastAsia="Times New Roman" w:hAnsi="Times New Roman" w:cs="Times New Roman"/>
          <w:i/>
        </w:rPr>
        <w:t>8</w:t>
      </w:r>
      <w:r w:rsidRPr="003418CD">
        <w:rPr>
          <w:rFonts w:ascii="Times New Roman" w:eastAsia="Times New Roman" w:hAnsi="Times New Roman" w:cs="Times New Roman"/>
          <w:i/>
        </w:rPr>
        <w:t xml:space="preserve"> </w:t>
      </w:r>
      <w:r w:rsidRPr="003418CD">
        <w:rPr>
          <w:rFonts w:ascii="Times New Roman" w:eastAsia="Times New Roman" w:hAnsi="Times New Roman" w:cs="Times New Roman"/>
        </w:rPr>
        <w:t xml:space="preserve">OAG/ IDOA </w:t>
      </w:r>
      <w:r w:rsidRPr="003418CD">
        <w:rPr>
          <w:rFonts w:ascii="Times New Roman" w:eastAsia="Times New Roman" w:hAnsi="Times New Roman" w:cs="Times New Roman"/>
          <w:i/>
        </w:rPr>
        <w:t>Professional Services Contract Manual</w:t>
      </w:r>
      <w:r>
        <w:rPr>
          <w:rFonts w:ascii="Times New Roman" w:eastAsia="Times New Roman" w:hAnsi="Times New Roman" w:cs="Times New Roman"/>
          <w:i/>
        </w:rPr>
        <w:t xml:space="preserve"> </w:t>
      </w:r>
      <w:r w:rsidRPr="002924D0">
        <w:rPr>
          <w:rFonts w:ascii="Times New Roman" w:eastAsia="Times New Roman" w:hAnsi="Times New Roman" w:cs="Times New Roman"/>
        </w:rPr>
        <w:t>or</w:t>
      </w:r>
      <w:r>
        <w:rPr>
          <w:rFonts w:ascii="Times New Roman" w:eastAsia="Times New Roman" w:hAnsi="Times New Roman" w:cs="Times New Roman"/>
          <w:i/>
        </w:rPr>
        <w:t xml:space="preserve"> </w:t>
      </w:r>
      <w:r w:rsidRPr="00976629">
        <w:rPr>
          <w:rFonts w:ascii="Times New Roman" w:eastAsia="Times New Roman" w:hAnsi="Times New Roman" w:cs="Times New Roman"/>
        </w:rPr>
        <w:t>the</w:t>
      </w:r>
      <w:r>
        <w:rPr>
          <w:rFonts w:ascii="Times New Roman" w:eastAsia="Times New Roman" w:hAnsi="Times New Roman" w:cs="Times New Roman"/>
          <w:i/>
        </w:rPr>
        <w:t xml:space="preserve"> 2018 SCM Template</w:t>
      </w:r>
      <w:r w:rsidRPr="003418CD">
        <w:rPr>
          <w:rFonts w:ascii="Times New Roman" w:eastAsia="Times New Roman" w:hAnsi="Times New Roman" w:cs="Times New Roman"/>
        </w:rPr>
        <w:t xml:space="preserve">) in any way except </w:t>
      </w:r>
      <w:r>
        <w:rPr>
          <w:rFonts w:ascii="Times New Roman" w:eastAsia="Times New Roman" w:hAnsi="Times New Roman" w:cs="Times New Roman"/>
        </w:rPr>
        <w:t>as follow</w:t>
      </w:r>
      <w:r w:rsidR="005228F1">
        <w:rPr>
          <w:rFonts w:ascii="Times New Roman" w:eastAsia="Times New Roman" w:hAnsi="Times New Roman" w:cs="Times New Roman"/>
        </w:rPr>
        <w:t>s:</w:t>
      </w:r>
    </w:p>
    <w:p w14:paraId="765E5B1C" w14:textId="77777777" w:rsidR="005228F1" w:rsidRDefault="005228F1" w:rsidP="00EF309B">
      <w:pPr>
        <w:spacing w:after="0" w:line="240" w:lineRule="auto"/>
        <w:rPr>
          <w:rFonts w:ascii="Times New Roman" w:eastAsia="Times New Roman" w:hAnsi="Times New Roman" w:cs="Times New Roman"/>
        </w:rPr>
      </w:pPr>
    </w:p>
    <w:p w14:paraId="1CDA49B2" w14:textId="77777777" w:rsidR="005228F1" w:rsidRPr="003418CD" w:rsidRDefault="005228F1" w:rsidP="00EF309B">
      <w:pPr>
        <w:spacing w:after="0" w:line="240" w:lineRule="auto"/>
        <w:rPr>
          <w:rFonts w:ascii="Times New Roman" w:eastAsia="Times New Roman" w:hAnsi="Times New Roman" w:cs="Times New Roman"/>
        </w:rPr>
      </w:pPr>
      <w:r>
        <w:rPr>
          <w:rFonts w:ascii="Times New Roman" w:eastAsia="Times New Roman" w:hAnsi="Times New Roman" w:cs="Times New Roman"/>
        </w:rPr>
        <w:t>46. Termination for Default</w:t>
      </w:r>
    </w:p>
    <w:p w14:paraId="7D49E357" w14:textId="77777777" w:rsidR="006E4F58" w:rsidRPr="006E4F58" w:rsidRDefault="006E4F58" w:rsidP="006E4F58">
      <w:pPr>
        <w:spacing w:after="0" w:line="240" w:lineRule="auto"/>
        <w:rPr>
          <w:rFonts w:ascii="Times New Roman" w:eastAsia="Times New Roman" w:hAnsi="Times New Roman" w:cs="Times New Roman"/>
        </w:rPr>
      </w:pPr>
    </w:p>
    <w:p w14:paraId="16A36ADB" w14:textId="77777777" w:rsidR="006E4F58" w:rsidRPr="006E4F58" w:rsidRDefault="006E4F58" w:rsidP="006E4F58">
      <w:pPr>
        <w:spacing w:after="0" w:line="240" w:lineRule="auto"/>
        <w:jc w:val="center"/>
        <w:rPr>
          <w:rFonts w:ascii="Times New Roman" w:eastAsia="Times New Roman" w:hAnsi="Times New Roman" w:cs="Times New Roman"/>
          <w:b/>
        </w:rPr>
      </w:pPr>
      <w:r w:rsidRPr="006E4F58">
        <w:rPr>
          <w:rFonts w:ascii="Times New Roman" w:eastAsia="Times New Roman" w:hAnsi="Times New Roman" w:cs="Times New Roman"/>
        </w:rPr>
        <w:br w:type="page"/>
      </w:r>
      <w:bookmarkStart w:id="6" w:name="_Toc236554576"/>
      <w:r w:rsidRPr="006E4F58">
        <w:rPr>
          <w:rFonts w:ascii="Times New Roman" w:eastAsia="Times New Roman" w:hAnsi="Times New Roman" w:cs="Times New Roman"/>
          <w:b/>
        </w:rPr>
        <w:lastRenderedPageBreak/>
        <w:t>Non-Collusion and Acceptance</w:t>
      </w:r>
      <w:bookmarkEnd w:id="6"/>
    </w:p>
    <w:p w14:paraId="16471CEB" w14:textId="77777777" w:rsidR="006E4F58" w:rsidRPr="006E4F58" w:rsidRDefault="006E4F58" w:rsidP="006E4F58">
      <w:pPr>
        <w:spacing w:after="0" w:line="240" w:lineRule="auto"/>
        <w:rPr>
          <w:rFonts w:ascii="Times New Roman" w:eastAsia="Times New Roman" w:hAnsi="Times New Roman" w:cs="Times New Roman"/>
          <w:sz w:val="16"/>
          <w:szCs w:val="16"/>
        </w:rPr>
      </w:pPr>
    </w:p>
    <w:p w14:paraId="412D102E" w14:textId="77777777" w:rsidR="006E4F58" w:rsidRDefault="006E4F58" w:rsidP="006E4F58">
      <w:pPr>
        <w:spacing w:after="0" w:line="240" w:lineRule="auto"/>
        <w:rPr>
          <w:rFonts w:ascii="Times New Roman" w:eastAsia="Times New Roman" w:hAnsi="Times New Roman" w:cs="Times New Roman"/>
          <w:b/>
          <w:bCs/>
        </w:rPr>
      </w:pPr>
      <w:r w:rsidRPr="006E4F58">
        <w:rPr>
          <w:rFonts w:ascii="Times New Roman" w:eastAsia="Times New Roman" w:hAnsi="Times New Roman" w:cs="Times New Roman"/>
        </w:rPr>
        <w:t>The undersigned attests, subject to the penalties for perjury, that the undersigned is the Contractor, or that the undersigned is the properly authorized representative, agent, member or officer of the Contractor.  Further, to the undersigned’s knowledge, neither the undersigned nor any other member, employee, representative, agent or officer of the Contractor, directly or indirectly, has entered into or been offered any sum of money or other consideration for the execution of this Contract other than that which appears upon the face hereof.    </w:t>
      </w:r>
      <w:r w:rsidRPr="006E4F58">
        <w:rPr>
          <w:rFonts w:ascii="Times New Roman" w:eastAsia="Times New Roman" w:hAnsi="Times New Roman" w:cs="Times New Roman"/>
          <w:b/>
          <w:bCs/>
        </w:rPr>
        <w:t xml:space="preserve">Furthermore, if the undersigned has knowledge that a state officer, employee, or special state appointee, as those terms are defined in IC </w:t>
      </w:r>
      <w:r w:rsidR="00960CD4">
        <w:rPr>
          <w:rFonts w:ascii="Times New Roman" w:eastAsia="Times New Roman" w:hAnsi="Times New Roman" w:cs="Times New Roman"/>
          <w:b/>
          <w:bCs/>
        </w:rPr>
        <w:t>§</w:t>
      </w:r>
      <w:r w:rsidR="00021D54">
        <w:rPr>
          <w:rFonts w:ascii="Times New Roman" w:eastAsia="Times New Roman" w:hAnsi="Times New Roman" w:cs="Times New Roman"/>
          <w:b/>
          <w:bCs/>
        </w:rPr>
        <w:t xml:space="preserve"> </w:t>
      </w:r>
      <w:r w:rsidRPr="006E4F58">
        <w:rPr>
          <w:rFonts w:ascii="Times New Roman" w:eastAsia="Times New Roman" w:hAnsi="Times New Roman" w:cs="Times New Roman"/>
          <w:b/>
          <w:bCs/>
        </w:rPr>
        <w:t>4-2-6-1, has a financial interest in the Contract, the Contractor attests to compliance with the disclosure requirements in IC</w:t>
      </w:r>
      <w:r w:rsidR="00960CD4">
        <w:rPr>
          <w:rFonts w:ascii="Times New Roman" w:eastAsia="Times New Roman" w:hAnsi="Times New Roman" w:cs="Times New Roman"/>
          <w:b/>
          <w:bCs/>
        </w:rPr>
        <w:t xml:space="preserve"> §</w:t>
      </w:r>
      <w:r w:rsidRPr="006E4F58">
        <w:rPr>
          <w:rFonts w:ascii="Times New Roman" w:eastAsia="Times New Roman" w:hAnsi="Times New Roman" w:cs="Times New Roman"/>
          <w:b/>
          <w:bCs/>
        </w:rPr>
        <w:t xml:space="preserve"> 4-2-6-10.5.</w:t>
      </w:r>
    </w:p>
    <w:p w14:paraId="78D28003" w14:textId="77777777" w:rsidR="007145B5" w:rsidRDefault="007145B5" w:rsidP="006E4F58">
      <w:pPr>
        <w:spacing w:after="0" w:line="240" w:lineRule="auto"/>
        <w:rPr>
          <w:rFonts w:ascii="Times New Roman" w:eastAsia="Times New Roman" w:hAnsi="Times New Roman" w:cs="Times New Roman"/>
          <w:b/>
          <w:bCs/>
        </w:rPr>
      </w:pPr>
    </w:p>
    <w:p w14:paraId="3E85E1FC" w14:textId="77777777" w:rsidR="00073B16" w:rsidRPr="00073B16" w:rsidRDefault="007145B5" w:rsidP="00073B16">
      <w:pPr>
        <w:jc w:val="center"/>
        <w:rPr>
          <w:rFonts w:ascii="Times New Roman" w:hAnsi="Times New Roman" w:cs="Times New Roman"/>
          <w:b/>
          <w:bCs/>
        </w:rPr>
      </w:pPr>
      <w:r w:rsidRPr="007145B5">
        <w:rPr>
          <w:rFonts w:ascii="Times New Roman" w:hAnsi="Times New Roman" w:cs="Times New Roman"/>
          <w:b/>
          <w:bCs/>
        </w:rPr>
        <w:t>Agreement to Use Electronic Signatures</w:t>
      </w:r>
    </w:p>
    <w:p w14:paraId="313B53CB" w14:textId="77777777" w:rsidR="00073B16" w:rsidRPr="00D05BA1" w:rsidRDefault="00073B16" w:rsidP="00C00370">
      <w:pPr>
        <w:pStyle w:val="PSBody2"/>
      </w:pPr>
      <w:r w:rsidRPr="00D05BA1">
        <w:t>I agree, and it is my intent, to sign this Contract by accessing State of Indiana Supplier Portal using the</w:t>
      </w:r>
      <w:r>
        <w:t xml:space="preserve"> </w:t>
      </w:r>
      <w:r w:rsidRPr="00D05BA1">
        <w:t xml:space="preserve">secure password assigned to me and by electronically submitting this Contract to the State of Indiana.  I understand that my signing and submitting this Contract in this fashion is the legal equivalent of having placed my handwritten signature on the submitted Contract and this affirmation.  I understand and agree that by electronically signing and submitting this Contract in this fashion I am affirming to the truth of the information contained therein.  I understand that this Contract will not become binding on the State until it has been approved by the Department of Administration, the State Budget Agency, and the Office of the Attorney General, which approvals will be posted on the Active Contracts Database: </w:t>
      </w:r>
      <w:hyperlink r:id="rId16" w:history="1">
        <w:r w:rsidRPr="00D05BA1">
          <w:rPr>
            <w:rStyle w:val="Hyperlink"/>
          </w:rPr>
          <w:t>https://hr.gmis.in.gov/psp/pa91prd/EMPLOYEE/EMPL/h/?tab=PAPP_GUEST</w:t>
        </w:r>
      </w:hyperlink>
    </w:p>
    <w:p w14:paraId="4C0A6504" w14:textId="77777777" w:rsidR="00D0184B" w:rsidRPr="007145B5" w:rsidRDefault="00D0184B" w:rsidP="00073B16">
      <w:pPr>
        <w:jc w:val="center"/>
        <w:rPr>
          <w:rFonts w:ascii="Times New Roman" w:hAnsi="Times New Roman" w:cs="Times New Roman"/>
          <w:b/>
          <w:bCs/>
        </w:rPr>
      </w:pPr>
    </w:p>
    <w:p w14:paraId="45D2353A" w14:textId="77777777" w:rsidR="006E4F58" w:rsidRPr="006E4F58" w:rsidRDefault="006E4F58" w:rsidP="006E4F58">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w:t>
      </w:r>
      <w:r w:rsidRPr="006E4F58">
        <w:rPr>
          <w:rFonts w:ascii="Times New Roman" w:eastAsia="Times New Roman" w:hAnsi="Times New Roman" w:cs="Times New Roman"/>
          <w:b/>
          <w:bCs/>
        </w:rPr>
        <w:t>In Witness Whereof</w:t>
      </w:r>
      <w:r w:rsidRPr="006E4F58">
        <w:rPr>
          <w:rFonts w:ascii="Times New Roman" w:eastAsia="Times New Roman" w:hAnsi="Times New Roman" w:cs="Times New Roman"/>
        </w:rPr>
        <w:t xml:space="preserve">, </w:t>
      </w:r>
      <w:r w:rsidR="001739B8">
        <w:rPr>
          <w:rFonts w:ascii="Times New Roman" w:eastAsia="Times New Roman" w:hAnsi="Times New Roman" w:cs="Times New Roman"/>
        </w:rPr>
        <w:t xml:space="preserve">the </w:t>
      </w:r>
      <w:r w:rsidRPr="006E4F58">
        <w:rPr>
          <w:rFonts w:ascii="Times New Roman" w:eastAsia="Times New Roman" w:hAnsi="Times New Roman" w:cs="Times New Roman"/>
        </w:rPr>
        <w:t>Contractor and the State have, through their duly authorized representatives, entered into this Contract.  The parties, having read and understood the foregoing terms of this Contract, do by their respective signatures dated below agree to the terms thereof.</w:t>
      </w:r>
    </w:p>
    <w:p w14:paraId="2C50C5B1" w14:textId="77777777" w:rsidR="00F0508A" w:rsidRPr="00F0508A" w:rsidRDefault="00F0508A" w:rsidP="00F0508A">
      <w:pPr>
        <w:spacing w:after="0" w:line="240" w:lineRule="auto"/>
        <w:rPr>
          <w:rFonts w:ascii="Times New Roman" w:eastAsia="Times New Roman" w:hAnsi="Times New Roman" w:cs="Times New Roman"/>
        </w:rPr>
      </w:pPr>
    </w:p>
    <w:p w14:paraId="31BCE60D"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[C</w:t>
      </w:r>
      <w:r w:rsidR="00073B16">
        <w:rPr>
          <w:rFonts w:ascii="Times New Roman" w:eastAsia="Times New Roman" w:hAnsi="Times New Roman" w:cs="Times New Roman"/>
        </w:rPr>
        <w:t>ontractor]</w:t>
      </w:r>
      <w:r w:rsidR="00073B16">
        <w:rPr>
          <w:rFonts w:ascii="Times New Roman" w:eastAsia="Times New Roman" w:hAnsi="Times New Roman" w:cs="Times New Roman"/>
        </w:rPr>
        <w:tab/>
      </w:r>
      <w:r w:rsidR="00073B16">
        <w:rPr>
          <w:rFonts w:ascii="Times New Roman" w:eastAsia="Times New Roman" w:hAnsi="Times New Roman" w:cs="Times New Roman"/>
        </w:rPr>
        <w:tab/>
      </w:r>
      <w:r w:rsidR="00073B16">
        <w:rPr>
          <w:rFonts w:ascii="Times New Roman" w:eastAsia="Times New Roman" w:hAnsi="Times New Roman" w:cs="Times New Roman"/>
        </w:rPr>
        <w:tab/>
      </w:r>
      <w:r w:rsidR="00073B16">
        <w:rPr>
          <w:rFonts w:ascii="Times New Roman" w:eastAsia="Times New Roman" w:hAnsi="Times New Roman" w:cs="Times New Roman"/>
        </w:rPr>
        <w:tab/>
      </w:r>
      <w:r w:rsidR="00073B16">
        <w:rPr>
          <w:rFonts w:ascii="Times New Roman" w:eastAsia="Times New Roman" w:hAnsi="Times New Roman" w:cs="Times New Roman"/>
        </w:rPr>
        <w:tab/>
      </w:r>
      <w:r w:rsidR="00073B16">
        <w:rPr>
          <w:rFonts w:ascii="Times New Roman" w:eastAsia="Times New Roman" w:hAnsi="Times New Roman" w:cs="Times New Roman"/>
        </w:rPr>
        <w:tab/>
        <w:t>Indiana Department of Administration</w:t>
      </w:r>
    </w:p>
    <w:p w14:paraId="36D256E4"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By: _________________________________</w:t>
      </w:r>
      <w:r w:rsidRPr="00F0508A">
        <w:rPr>
          <w:rFonts w:ascii="Times New Roman" w:eastAsia="Times New Roman" w:hAnsi="Times New Roman" w:cs="Times New Roman"/>
        </w:rPr>
        <w:tab/>
      </w:r>
      <w:r w:rsidRPr="00F0508A">
        <w:rPr>
          <w:rFonts w:ascii="Times New Roman" w:eastAsia="Times New Roman" w:hAnsi="Times New Roman" w:cs="Times New Roman"/>
        </w:rPr>
        <w:tab/>
      </w:r>
      <w:proofErr w:type="gramStart"/>
      <w:r w:rsidRPr="00F0508A">
        <w:rPr>
          <w:rFonts w:ascii="Times New Roman" w:eastAsia="Times New Roman" w:hAnsi="Times New Roman" w:cs="Times New Roman"/>
        </w:rPr>
        <w:t>By</w:t>
      </w:r>
      <w:proofErr w:type="gramEnd"/>
      <w:r w:rsidRPr="00F0508A">
        <w:rPr>
          <w:rFonts w:ascii="Times New Roman" w:eastAsia="Times New Roman" w:hAnsi="Times New Roman" w:cs="Times New Roman"/>
        </w:rPr>
        <w:t>: _______________________________</w:t>
      </w:r>
    </w:p>
    <w:p w14:paraId="3E5C3E52" w14:textId="77777777" w:rsidR="00F0508A" w:rsidRPr="00F0508A" w:rsidRDefault="00F0508A" w:rsidP="00F0508A">
      <w:pPr>
        <w:spacing w:after="0" w:line="240" w:lineRule="auto"/>
        <w:rPr>
          <w:rFonts w:ascii="Times New Roman" w:eastAsia="Times New Roman" w:hAnsi="Times New Roman" w:cs="Times New Roman"/>
        </w:rPr>
      </w:pPr>
    </w:p>
    <w:p w14:paraId="73CFB34A"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_____________________________________</w:t>
      </w:r>
      <w:r w:rsidRPr="00F0508A">
        <w:rPr>
          <w:rFonts w:ascii="Times New Roman" w:eastAsia="Times New Roman" w:hAnsi="Times New Roman" w:cs="Times New Roman"/>
        </w:rPr>
        <w:tab/>
      </w:r>
      <w:r w:rsidRPr="00F0508A">
        <w:rPr>
          <w:rFonts w:ascii="Times New Roman" w:eastAsia="Times New Roman" w:hAnsi="Times New Roman" w:cs="Times New Roman"/>
        </w:rPr>
        <w:tab/>
        <w:t>___________________________________</w:t>
      </w:r>
    </w:p>
    <w:p w14:paraId="021E267B"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Name and Title, Printed</w:t>
      </w:r>
      <w:r w:rsidRPr="00F0508A">
        <w:rPr>
          <w:rFonts w:ascii="Times New Roman" w:eastAsia="Times New Roman" w:hAnsi="Times New Roman" w:cs="Times New Roman"/>
        </w:rPr>
        <w:tab/>
      </w:r>
      <w:r w:rsidRPr="00F0508A">
        <w:rPr>
          <w:rFonts w:ascii="Times New Roman" w:eastAsia="Times New Roman" w:hAnsi="Times New Roman" w:cs="Times New Roman"/>
        </w:rPr>
        <w:tab/>
      </w:r>
      <w:r w:rsidRPr="00F0508A">
        <w:rPr>
          <w:rFonts w:ascii="Times New Roman" w:eastAsia="Times New Roman" w:hAnsi="Times New Roman" w:cs="Times New Roman"/>
        </w:rPr>
        <w:tab/>
      </w:r>
      <w:r w:rsidRPr="00F0508A">
        <w:rPr>
          <w:rFonts w:ascii="Times New Roman" w:eastAsia="Times New Roman" w:hAnsi="Times New Roman" w:cs="Times New Roman"/>
        </w:rPr>
        <w:tab/>
      </w:r>
      <w:r w:rsidRPr="00F0508A">
        <w:rPr>
          <w:rFonts w:ascii="Times New Roman" w:eastAsia="Times New Roman" w:hAnsi="Times New Roman" w:cs="Times New Roman"/>
        </w:rPr>
        <w:tab/>
        <w:t>Name and Title, Printed</w:t>
      </w:r>
    </w:p>
    <w:p w14:paraId="59B6F541" w14:textId="77777777" w:rsidR="00F0508A" w:rsidRPr="00F0508A" w:rsidRDefault="00F0508A" w:rsidP="00F0508A">
      <w:pPr>
        <w:spacing w:after="0" w:line="240" w:lineRule="auto"/>
        <w:rPr>
          <w:rFonts w:ascii="Times New Roman" w:eastAsia="Times New Roman" w:hAnsi="Times New Roman" w:cs="Times New Roman"/>
        </w:rPr>
      </w:pPr>
    </w:p>
    <w:p w14:paraId="5AEB9DC6"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Date: _____________________________</w:t>
      </w:r>
      <w:r w:rsidRPr="00F0508A">
        <w:rPr>
          <w:rFonts w:ascii="Times New Roman" w:eastAsia="Times New Roman" w:hAnsi="Times New Roman" w:cs="Times New Roman"/>
        </w:rPr>
        <w:tab/>
      </w:r>
      <w:r w:rsidRPr="00F0508A">
        <w:rPr>
          <w:rFonts w:ascii="Times New Roman" w:eastAsia="Times New Roman" w:hAnsi="Times New Roman" w:cs="Times New Roman"/>
        </w:rPr>
        <w:tab/>
        <w:t>Date: ___________________________</w:t>
      </w:r>
    </w:p>
    <w:p w14:paraId="1C1099A3" w14:textId="77777777" w:rsidR="00F0508A" w:rsidRPr="00F0508A" w:rsidRDefault="00F0508A" w:rsidP="00F0508A">
      <w:pPr>
        <w:spacing w:after="0" w:line="240" w:lineRule="auto"/>
        <w:rPr>
          <w:rFonts w:ascii="Times New Roman" w:eastAsia="Times New Roman" w:hAnsi="Times New Roman" w:cs="Times New Roman"/>
          <w:b/>
        </w:rPr>
      </w:pPr>
    </w:p>
    <w:p w14:paraId="43E2BA7C" w14:textId="77777777" w:rsidR="00073B16" w:rsidRPr="00F0508A" w:rsidRDefault="00073B16" w:rsidP="00073B16">
      <w:pPr>
        <w:spacing w:after="0" w:line="240" w:lineRule="auto"/>
        <w:rPr>
          <w:rFonts w:ascii="Times New Roman" w:eastAsia="Times New Roman" w:hAnsi="Times New Roman" w:cs="Times New Roman"/>
          <w:b/>
        </w:rPr>
      </w:pPr>
      <w:r w:rsidRPr="00F0508A">
        <w:rPr>
          <w:rFonts w:ascii="Times New Roman" w:eastAsia="Times New Roman" w:hAnsi="Times New Roman" w:cs="Times New Roman"/>
          <w:b/>
        </w:rPr>
        <w:t>Approved by:</w:t>
      </w:r>
      <w:r w:rsidRPr="00F0508A">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Approved by:</w:t>
      </w:r>
      <w:r w:rsidRPr="00F0508A">
        <w:rPr>
          <w:rFonts w:ascii="Times New Roman" w:eastAsia="Times New Roman" w:hAnsi="Times New Roman" w:cs="Times New Roman"/>
          <w:b/>
        </w:rPr>
        <w:tab/>
      </w:r>
      <w:r w:rsidRPr="00F0508A">
        <w:rPr>
          <w:rFonts w:ascii="Times New Roman" w:eastAsia="Times New Roman" w:hAnsi="Times New Roman" w:cs="Times New Roman"/>
          <w:b/>
        </w:rPr>
        <w:tab/>
      </w:r>
      <w:r w:rsidRPr="00F0508A">
        <w:rPr>
          <w:rFonts w:ascii="Times New Roman" w:eastAsia="Times New Roman" w:hAnsi="Times New Roman" w:cs="Times New Roman"/>
          <w:b/>
        </w:rPr>
        <w:tab/>
      </w:r>
      <w:r w:rsidRPr="00F0508A">
        <w:rPr>
          <w:rFonts w:ascii="Times New Roman" w:eastAsia="Times New Roman" w:hAnsi="Times New Roman" w:cs="Times New Roman"/>
          <w:b/>
        </w:rPr>
        <w:tab/>
      </w:r>
      <w:r w:rsidRPr="00F0508A">
        <w:rPr>
          <w:rFonts w:ascii="Times New Roman" w:eastAsia="Times New Roman" w:hAnsi="Times New Roman" w:cs="Times New Roman"/>
          <w:b/>
        </w:rPr>
        <w:tab/>
      </w:r>
    </w:p>
    <w:p w14:paraId="6C1910B2" w14:textId="77777777" w:rsidR="00073B16" w:rsidRPr="00F0508A" w:rsidRDefault="00073B16" w:rsidP="00073B16">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Indiana Office of Technology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Indiana Department of Administration</w:t>
      </w:r>
    </w:p>
    <w:p w14:paraId="18A25ADA" w14:textId="77777777" w:rsidR="00073B16" w:rsidRPr="00F0508A" w:rsidRDefault="00073B16" w:rsidP="00073B16">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ab/>
      </w:r>
    </w:p>
    <w:p w14:paraId="27841D1C" w14:textId="77777777" w:rsidR="00073B16" w:rsidRPr="00073B16" w:rsidRDefault="00073B16" w:rsidP="00073B16">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By: __________________________________ (for)</w:t>
      </w:r>
      <w:r w:rsidRPr="00F0508A">
        <w:rPr>
          <w:rFonts w:ascii="Times New Roman" w:eastAsia="Times New Roman" w:hAnsi="Times New Roman" w:cs="Times New Roman"/>
          <w:b/>
        </w:rPr>
        <w:tab/>
      </w:r>
      <w:r>
        <w:rPr>
          <w:rFonts w:ascii="Times New Roman" w:eastAsia="Times New Roman" w:hAnsi="Times New Roman" w:cs="Times New Roman"/>
        </w:rPr>
        <w:t>By: ______________________________ (for)</w:t>
      </w:r>
    </w:p>
    <w:p w14:paraId="125D92B1" w14:textId="77777777" w:rsidR="00073B16" w:rsidRPr="00F0508A" w:rsidRDefault="00073B16" w:rsidP="00073B16">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Dewand Neely, Chief Information Officer</w:t>
      </w:r>
      <w:r>
        <w:rPr>
          <w:rFonts w:ascii="Times New Roman" w:eastAsia="Times New Roman" w:hAnsi="Times New Roman" w:cs="Times New Roman"/>
        </w:rPr>
        <w:tab/>
      </w:r>
      <w:r>
        <w:rPr>
          <w:rFonts w:ascii="Times New Roman" w:eastAsia="Times New Roman" w:hAnsi="Times New Roman" w:cs="Times New Roman"/>
        </w:rPr>
        <w:tab/>
        <w:t>Lesley A. Crane, Commissioner</w:t>
      </w:r>
    </w:p>
    <w:p w14:paraId="2AD149C6" w14:textId="77777777" w:rsidR="00073B16" w:rsidRPr="00F0508A" w:rsidRDefault="00073B16" w:rsidP="00073B16">
      <w:pPr>
        <w:spacing w:after="0" w:line="240" w:lineRule="auto"/>
        <w:rPr>
          <w:rFonts w:ascii="Times New Roman" w:eastAsia="Times New Roman" w:hAnsi="Times New Roman" w:cs="Times New Roman"/>
        </w:rPr>
      </w:pPr>
    </w:p>
    <w:p w14:paraId="3A07F09F" w14:textId="77777777" w:rsidR="00073B16" w:rsidRDefault="00073B16" w:rsidP="00073B16">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Date: _________________________________</w:t>
      </w:r>
      <w:r>
        <w:rPr>
          <w:rFonts w:ascii="Times New Roman" w:eastAsia="Times New Roman" w:hAnsi="Times New Roman" w:cs="Times New Roman"/>
        </w:rPr>
        <w:tab/>
      </w:r>
      <w:r>
        <w:rPr>
          <w:rFonts w:ascii="Times New Roman" w:eastAsia="Times New Roman" w:hAnsi="Times New Roman" w:cs="Times New Roman"/>
        </w:rPr>
        <w:tab/>
        <w:t>Date: ______________________________</w:t>
      </w:r>
    </w:p>
    <w:p w14:paraId="5DA6C65F" w14:textId="77777777" w:rsidR="00F0508A" w:rsidRPr="00F0508A" w:rsidRDefault="00F0508A" w:rsidP="00F0508A">
      <w:pPr>
        <w:spacing w:after="0" w:line="240" w:lineRule="auto"/>
        <w:rPr>
          <w:rFonts w:ascii="Times New Roman" w:eastAsia="Times New Roman" w:hAnsi="Times New Roman" w:cs="Times New Roman"/>
          <w:b/>
        </w:rPr>
      </w:pPr>
      <w:r w:rsidRPr="00F0508A">
        <w:rPr>
          <w:rFonts w:ascii="Times New Roman" w:eastAsia="Times New Roman" w:hAnsi="Times New Roman" w:cs="Times New Roman"/>
          <w:b/>
        </w:rPr>
        <w:t xml:space="preserve">Approved by: </w:t>
      </w:r>
      <w:r w:rsidRPr="00F0508A">
        <w:rPr>
          <w:rFonts w:ascii="Times New Roman" w:eastAsia="Times New Roman" w:hAnsi="Times New Roman" w:cs="Times New Roman"/>
          <w:b/>
        </w:rPr>
        <w:tab/>
      </w:r>
      <w:r w:rsidRPr="00F0508A">
        <w:rPr>
          <w:rFonts w:ascii="Times New Roman" w:eastAsia="Times New Roman" w:hAnsi="Times New Roman" w:cs="Times New Roman"/>
          <w:b/>
        </w:rPr>
        <w:tab/>
      </w:r>
      <w:r w:rsidRPr="00F0508A">
        <w:rPr>
          <w:rFonts w:ascii="Times New Roman" w:eastAsia="Times New Roman" w:hAnsi="Times New Roman" w:cs="Times New Roman"/>
          <w:b/>
        </w:rPr>
        <w:tab/>
      </w:r>
      <w:r w:rsidRPr="00F0508A">
        <w:rPr>
          <w:rFonts w:ascii="Times New Roman" w:eastAsia="Times New Roman" w:hAnsi="Times New Roman" w:cs="Times New Roman"/>
          <w:b/>
        </w:rPr>
        <w:tab/>
      </w:r>
      <w:r w:rsidRPr="00F0508A">
        <w:rPr>
          <w:rFonts w:ascii="Times New Roman" w:eastAsia="Times New Roman" w:hAnsi="Times New Roman" w:cs="Times New Roman"/>
          <w:b/>
        </w:rPr>
        <w:tab/>
      </w:r>
      <w:r w:rsidRPr="00F0508A">
        <w:rPr>
          <w:rFonts w:ascii="Times New Roman" w:eastAsia="Times New Roman" w:hAnsi="Times New Roman" w:cs="Times New Roman"/>
          <w:b/>
        </w:rPr>
        <w:tab/>
        <w:t>Approved</w:t>
      </w:r>
      <w:r w:rsidR="00BA4F8B">
        <w:rPr>
          <w:rFonts w:ascii="Times New Roman" w:eastAsia="Times New Roman" w:hAnsi="Times New Roman" w:cs="Times New Roman"/>
          <w:b/>
        </w:rPr>
        <w:t xml:space="preserve"> as to Form and Legality:</w:t>
      </w:r>
      <w:r w:rsidRPr="00F0508A">
        <w:rPr>
          <w:rFonts w:ascii="Times New Roman" w:eastAsia="Times New Roman" w:hAnsi="Times New Roman" w:cs="Times New Roman"/>
        </w:rPr>
        <w:t xml:space="preserve">    </w:t>
      </w:r>
    </w:p>
    <w:p w14:paraId="621516B5" w14:textId="77777777" w:rsidR="00F0508A" w:rsidRPr="00F0508A" w:rsidRDefault="00BA4F8B" w:rsidP="00F0508A">
      <w:pPr>
        <w:spacing w:after="0" w:line="240" w:lineRule="auto"/>
        <w:rPr>
          <w:rFonts w:ascii="Times New Roman" w:eastAsia="Times New Roman" w:hAnsi="Times New Roman" w:cs="Times New Roman"/>
        </w:rPr>
      </w:pPr>
      <w:r>
        <w:rPr>
          <w:rFonts w:ascii="Times New Roman" w:eastAsia="Times New Roman" w:hAnsi="Times New Roman" w:cs="Times New Roman"/>
        </w:rPr>
        <w:t>State Budget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Office of the Attorney General</w:t>
      </w:r>
    </w:p>
    <w:p w14:paraId="5E1502AE" w14:textId="77777777" w:rsidR="00F0508A" w:rsidRPr="00F0508A" w:rsidRDefault="00F0508A" w:rsidP="00F0508A">
      <w:pPr>
        <w:spacing w:after="0" w:line="240" w:lineRule="auto"/>
        <w:rPr>
          <w:rFonts w:ascii="Times New Roman" w:eastAsia="Times New Roman" w:hAnsi="Times New Roman" w:cs="Times New Roman"/>
        </w:rPr>
      </w:pPr>
    </w:p>
    <w:p w14:paraId="6714C0C0"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By: _______________________________</w:t>
      </w:r>
      <w:proofErr w:type="gramStart"/>
      <w:r w:rsidRPr="00F0508A">
        <w:rPr>
          <w:rFonts w:ascii="Times New Roman" w:eastAsia="Times New Roman" w:hAnsi="Times New Roman" w:cs="Times New Roman"/>
        </w:rPr>
        <w:t>_(</w:t>
      </w:r>
      <w:proofErr w:type="gramEnd"/>
      <w:r w:rsidRPr="00F0508A">
        <w:rPr>
          <w:rFonts w:ascii="Times New Roman" w:eastAsia="Times New Roman" w:hAnsi="Times New Roman" w:cs="Times New Roman"/>
        </w:rPr>
        <w:t>for)</w:t>
      </w:r>
      <w:r w:rsidRPr="00F0508A">
        <w:rPr>
          <w:rFonts w:ascii="Times New Roman" w:eastAsia="Times New Roman" w:hAnsi="Times New Roman" w:cs="Times New Roman"/>
        </w:rPr>
        <w:tab/>
      </w:r>
      <w:r w:rsidRPr="00F0508A">
        <w:rPr>
          <w:rFonts w:ascii="Times New Roman" w:eastAsia="Times New Roman" w:hAnsi="Times New Roman" w:cs="Times New Roman"/>
        </w:rPr>
        <w:tab/>
        <w:t>By:  _______________________________ (for)</w:t>
      </w:r>
    </w:p>
    <w:p w14:paraId="2233630A"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 xml:space="preserve">Jason D. </w:t>
      </w:r>
      <w:proofErr w:type="spellStart"/>
      <w:r w:rsidRPr="00F0508A">
        <w:rPr>
          <w:rFonts w:ascii="Times New Roman" w:eastAsia="Times New Roman" w:hAnsi="Times New Roman" w:cs="Times New Roman"/>
        </w:rPr>
        <w:t>Dudich</w:t>
      </w:r>
      <w:proofErr w:type="spellEnd"/>
      <w:r w:rsidRPr="00F0508A">
        <w:rPr>
          <w:rFonts w:ascii="Times New Roman" w:eastAsia="Times New Roman" w:hAnsi="Times New Roman" w:cs="Times New Roman"/>
        </w:rPr>
        <w:t>, Director</w:t>
      </w:r>
      <w:r w:rsidR="00BA4F8B">
        <w:rPr>
          <w:rFonts w:ascii="Times New Roman" w:eastAsia="Times New Roman" w:hAnsi="Times New Roman" w:cs="Times New Roman"/>
        </w:rPr>
        <w:tab/>
      </w:r>
      <w:r w:rsidR="00BA4F8B">
        <w:rPr>
          <w:rFonts w:ascii="Times New Roman" w:eastAsia="Times New Roman" w:hAnsi="Times New Roman" w:cs="Times New Roman"/>
        </w:rPr>
        <w:tab/>
      </w:r>
      <w:r w:rsidR="00BA4F8B">
        <w:rPr>
          <w:rFonts w:ascii="Times New Roman" w:eastAsia="Times New Roman" w:hAnsi="Times New Roman" w:cs="Times New Roman"/>
        </w:rPr>
        <w:tab/>
      </w:r>
      <w:r w:rsidR="00BA4F8B">
        <w:rPr>
          <w:rFonts w:ascii="Times New Roman" w:eastAsia="Times New Roman" w:hAnsi="Times New Roman" w:cs="Times New Roman"/>
        </w:rPr>
        <w:tab/>
        <w:t>Curtis T. Hill, Jr. Attorney General</w:t>
      </w:r>
      <w:r w:rsidRPr="00F0508A">
        <w:rPr>
          <w:rFonts w:ascii="Times New Roman" w:eastAsia="Times New Roman" w:hAnsi="Times New Roman" w:cs="Times New Roman"/>
        </w:rPr>
        <w:tab/>
      </w:r>
    </w:p>
    <w:p w14:paraId="286B2F95" w14:textId="77777777" w:rsidR="00F0508A" w:rsidRPr="00F0508A" w:rsidRDefault="00F0508A" w:rsidP="00F0508A">
      <w:pPr>
        <w:spacing w:after="0" w:line="240" w:lineRule="auto"/>
        <w:rPr>
          <w:rFonts w:ascii="Times New Roman" w:eastAsia="Times New Roman" w:hAnsi="Times New Roman" w:cs="Times New Roman"/>
        </w:rPr>
      </w:pPr>
    </w:p>
    <w:p w14:paraId="330D1C67" w14:textId="77777777" w:rsidR="00F0508A" w:rsidRPr="00F0508A" w:rsidRDefault="00F0508A" w:rsidP="00F0508A">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Date</w:t>
      </w:r>
      <w:proofErr w:type="gramStart"/>
      <w:r w:rsidRPr="00F0508A">
        <w:rPr>
          <w:rFonts w:ascii="Times New Roman" w:eastAsia="Times New Roman" w:hAnsi="Times New Roman" w:cs="Times New Roman"/>
        </w:rPr>
        <w:t>:_</w:t>
      </w:r>
      <w:proofErr w:type="gramEnd"/>
      <w:r w:rsidRPr="00F0508A">
        <w:rPr>
          <w:rFonts w:ascii="Times New Roman" w:eastAsia="Times New Roman" w:hAnsi="Times New Roman" w:cs="Times New Roman"/>
        </w:rPr>
        <w:t xml:space="preserve">_______________________________ </w:t>
      </w:r>
      <w:r w:rsidRPr="00F0508A">
        <w:rPr>
          <w:rFonts w:ascii="Times New Roman" w:eastAsia="Times New Roman" w:hAnsi="Times New Roman" w:cs="Times New Roman"/>
        </w:rPr>
        <w:tab/>
      </w:r>
      <w:r w:rsidRPr="00F0508A">
        <w:rPr>
          <w:rFonts w:ascii="Times New Roman" w:eastAsia="Times New Roman" w:hAnsi="Times New Roman" w:cs="Times New Roman"/>
        </w:rPr>
        <w:tab/>
        <w:t>Date: _________________________________</w:t>
      </w:r>
    </w:p>
    <w:p w14:paraId="19077AE1" w14:textId="77777777" w:rsidR="00F0508A" w:rsidRPr="00F0508A" w:rsidRDefault="00F0508A" w:rsidP="00F0508A">
      <w:pPr>
        <w:spacing w:after="0" w:line="240" w:lineRule="auto"/>
        <w:rPr>
          <w:rFonts w:ascii="Times New Roman" w:eastAsia="Times New Roman" w:hAnsi="Times New Roman" w:cs="Times New Roman"/>
          <w:b/>
        </w:rPr>
      </w:pPr>
    </w:p>
    <w:p w14:paraId="4F01CCF3" w14:textId="77777777" w:rsidR="00BA4F8B" w:rsidRPr="00BA4F8B" w:rsidRDefault="00BA4F8B" w:rsidP="00BA4F8B">
      <w:pPr>
        <w:pStyle w:val="NoSpacing"/>
        <w:jc w:val="center"/>
        <w:rPr>
          <w:rFonts w:ascii="Times New Roman" w:hAnsi="Times New Roman" w:cs="Times New Roman"/>
          <w:b/>
          <w:u w:val="single"/>
        </w:rPr>
      </w:pPr>
      <w:r>
        <w:rPr>
          <w:rFonts w:ascii="Times New Roman" w:hAnsi="Times New Roman" w:cs="Times New Roman"/>
          <w:b/>
          <w:u w:val="single"/>
        </w:rPr>
        <w:lastRenderedPageBreak/>
        <w:t xml:space="preserve">Exhibit </w:t>
      </w:r>
      <w:proofErr w:type="gramStart"/>
      <w:r>
        <w:rPr>
          <w:rFonts w:ascii="Times New Roman" w:hAnsi="Times New Roman" w:cs="Times New Roman"/>
          <w:b/>
          <w:u w:val="single"/>
        </w:rPr>
        <w:t>A</w:t>
      </w:r>
      <w:proofErr w:type="gramEnd"/>
      <w:r>
        <w:rPr>
          <w:rFonts w:ascii="Times New Roman" w:hAnsi="Times New Roman" w:cs="Times New Roman"/>
          <w:b/>
          <w:u w:val="single"/>
        </w:rPr>
        <w:t xml:space="preserve"> – State of Indiana </w:t>
      </w:r>
      <w:r w:rsidRPr="00BA4F8B">
        <w:rPr>
          <w:rFonts w:ascii="Times New Roman" w:hAnsi="Times New Roman" w:cs="Times New Roman"/>
          <w:b/>
          <w:u w:val="single"/>
        </w:rPr>
        <w:t>Pricing</w:t>
      </w:r>
    </w:p>
    <w:p w14:paraId="13205D7F" w14:textId="77777777" w:rsidR="00BA4F8B" w:rsidRDefault="00BA4F8B" w:rsidP="00BA4F8B">
      <w:pPr>
        <w:pStyle w:val="NoSpacing"/>
        <w:rPr>
          <w:rFonts w:ascii="Times New Roman" w:eastAsia="Calibri" w:hAnsi="Times New Roman" w:cs="Times New Roman"/>
        </w:rPr>
      </w:pPr>
    </w:p>
    <w:p w14:paraId="5BAF9518" w14:textId="77777777" w:rsidR="00BA4F8B" w:rsidRDefault="00BA4F8B" w:rsidP="00BA4F8B">
      <w:pPr>
        <w:pStyle w:val="NoSpacing"/>
        <w:rPr>
          <w:rFonts w:ascii="Times New Roman" w:eastAsia="Calibri" w:hAnsi="Times New Roman" w:cs="Times New Roman"/>
        </w:rPr>
      </w:pPr>
      <w:r w:rsidRPr="00BA4F8B">
        <w:rPr>
          <w:rFonts w:ascii="Times New Roman" w:eastAsia="Calibri" w:hAnsi="Times New Roman" w:cs="Times New Roman"/>
        </w:rPr>
        <w:t>This document is an exhibit to the Professional Services agreement, and is deemed to be attached to and incorporated within the Professional Services Agreement by reference.  Any inconsistency, conflict, or ambiguity between this exhibit and the Professional Services agreement shall be resolved by giving precedence and effect to the Professional Services agreement.</w:t>
      </w:r>
    </w:p>
    <w:p w14:paraId="79F7B041" w14:textId="77777777" w:rsidR="00BA4F8B" w:rsidRDefault="00BA4F8B" w:rsidP="00BA4F8B">
      <w:pPr>
        <w:pStyle w:val="NoSpacing"/>
        <w:rPr>
          <w:rFonts w:ascii="Times New Roman" w:eastAsia="Calibri" w:hAnsi="Times New Roman" w:cs="Times New Roman"/>
        </w:rPr>
      </w:pPr>
    </w:p>
    <w:p w14:paraId="2E319517" w14:textId="77777777" w:rsidR="00BA4F8B" w:rsidRPr="00BA4F8B" w:rsidRDefault="00BA4F8B" w:rsidP="00BA4F8B">
      <w:pPr>
        <w:pStyle w:val="NoSpacing"/>
        <w:rPr>
          <w:rFonts w:ascii="Times New Roman" w:eastAsia="Calibri" w:hAnsi="Times New Roman" w:cs="Times New Roman"/>
          <w:b/>
        </w:rPr>
      </w:pPr>
      <w:r>
        <w:rPr>
          <w:rFonts w:ascii="Times New Roman" w:eastAsia="Calibri" w:hAnsi="Times New Roman" w:cs="Times New Roman"/>
        </w:rPr>
        <w:br/>
      </w:r>
      <w:r>
        <w:rPr>
          <w:rFonts w:ascii="Times New Roman" w:eastAsia="Calibri" w:hAnsi="Times New Roman" w:cs="Times New Roman"/>
        </w:rPr>
        <w:br/>
      </w:r>
      <w:r w:rsidRPr="00BA4F8B">
        <w:rPr>
          <w:rFonts w:ascii="Times New Roman" w:eastAsia="Calibri" w:hAnsi="Times New Roman" w:cs="Times New Roman"/>
          <w:b/>
        </w:rPr>
        <w:t>TBD</w:t>
      </w:r>
    </w:p>
    <w:p w14:paraId="3F31675A" w14:textId="77777777" w:rsidR="00F0508A" w:rsidRPr="00F0508A" w:rsidRDefault="00F0508A" w:rsidP="00F0508A">
      <w:pPr>
        <w:spacing w:after="0" w:line="240" w:lineRule="auto"/>
        <w:rPr>
          <w:rFonts w:ascii="Times New Roman" w:eastAsia="Times New Roman" w:hAnsi="Times New Roman" w:cs="Times New Roman"/>
          <w:b/>
        </w:rPr>
      </w:pPr>
    </w:p>
    <w:p w14:paraId="6556B2EC" w14:textId="77777777" w:rsidR="00073B16" w:rsidRDefault="00073B16">
      <w:pPr>
        <w:rPr>
          <w:rFonts w:ascii="Times New Roman" w:eastAsia="Times New Roman" w:hAnsi="Times New Roman" w:cs="Times New Roman"/>
        </w:rPr>
      </w:pPr>
      <w:r>
        <w:rPr>
          <w:rFonts w:ascii="Times New Roman" w:eastAsia="Times New Roman" w:hAnsi="Times New Roman" w:cs="Times New Roman"/>
        </w:rPr>
        <w:br w:type="page"/>
      </w:r>
    </w:p>
    <w:p w14:paraId="4A1AEFA9" w14:textId="77777777" w:rsidR="00BA4F8B" w:rsidRPr="006462F8" w:rsidRDefault="00BA4F8B" w:rsidP="00BA4F8B">
      <w:pPr>
        <w:jc w:val="center"/>
        <w:rPr>
          <w:rFonts w:ascii="Times New Roman" w:hAnsi="Times New Roman" w:cs="Times New Roman"/>
          <w:b/>
          <w:u w:val="single"/>
        </w:rPr>
      </w:pPr>
      <w:r w:rsidRPr="006462F8">
        <w:rPr>
          <w:rFonts w:ascii="Times New Roman" w:hAnsi="Times New Roman" w:cs="Times New Roman"/>
          <w:b/>
          <w:u w:val="single"/>
        </w:rPr>
        <w:lastRenderedPageBreak/>
        <w:t xml:space="preserve">Exhibit B – Marketing, Public Relations and Advertising Services </w:t>
      </w:r>
    </w:p>
    <w:p w14:paraId="0668FDC4" w14:textId="77777777" w:rsidR="00BA4F8B" w:rsidRPr="006462F8" w:rsidRDefault="00BA4F8B" w:rsidP="00BA4F8B">
      <w:pPr>
        <w:rPr>
          <w:rFonts w:ascii="Times New Roman" w:eastAsia="Calibri" w:hAnsi="Times New Roman" w:cs="Times New Roman"/>
        </w:rPr>
      </w:pPr>
      <w:r w:rsidRPr="006462F8">
        <w:rPr>
          <w:rFonts w:ascii="Times New Roman" w:eastAsia="Calibri" w:hAnsi="Times New Roman" w:cs="Times New Roman"/>
        </w:rPr>
        <w:t>This document is an exhibit to the Master Services Agreement, and is deemed to be attached to and incorporated within the Master Services Agreement by reference.  Any inconsistency, conflict, or ambiguity between this exhibit and the Master Services Agreement shall be resolved by giving precedence and effect to the Master Services Agreement.</w:t>
      </w:r>
    </w:p>
    <w:p w14:paraId="04DBF3BE" w14:textId="77777777" w:rsidR="00BA4F8B" w:rsidRPr="006462F8" w:rsidRDefault="00BA4F8B" w:rsidP="00BA4F8B">
      <w:pPr>
        <w:ind w:left="360"/>
        <w:rPr>
          <w:rFonts w:ascii="Times New Roman" w:hAnsi="Times New Roman" w:cs="Times New Roman"/>
          <w:b/>
          <w:u w:val="single"/>
        </w:rPr>
      </w:pPr>
      <w:r w:rsidRPr="006462F8">
        <w:rPr>
          <w:rFonts w:ascii="Times New Roman" w:hAnsi="Times New Roman" w:cs="Times New Roman"/>
          <w:b/>
        </w:rPr>
        <w:t>A.</w:t>
      </w:r>
      <w:r w:rsidRPr="006462F8">
        <w:rPr>
          <w:rFonts w:ascii="Times New Roman" w:hAnsi="Times New Roman" w:cs="Times New Roman"/>
          <w:b/>
        </w:rPr>
        <w:tab/>
      </w:r>
      <w:r w:rsidRPr="006462F8">
        <w:rPr>
          <w:rFonts w:ascii="Times New Roman" w:hAnsi="Times New Roman" w:cs="Times New Roman"/>
          <w:b/>
          <w:u w:val="single"/>
        </w:rPr>
        <w:t>Marketing, Public Relations and Advertising Services</w:t>
      </w:r>
    </w:p>
    <w:p w14:paraId="05226198" w14:textId="77777777" w:rsidR="00BA4F8B" w:rsidRPr="006462F8" w:rsidRDefault="00BA4F8B" w:rsidP="00BA4F8B">
      <w:pPr>
        <w:ind w:left="360"/>
        <w:rPr>
          <w:rFonts w:ascii="Times New Roman" w:hAnsi="Times New Roman" w:cs="Times New Roman"/>
        </w:rPr>
      </w:pPr>
      <w:r w:rsidRPr="006462F8">
        <w:rPr>
          <w:rFonts w:ascii="Times New Roman" w:hAnsi="Times New Roman" w:cs="Times New Roman"/>
        </w:rPr>
        <w:tab/>
        <w:t>The following terms apply to all Marketing, Public Relations and Advertising Services:</w:t>
      </w:r>
    </w:p>
    <w:p w14:paraId="1306C615" w14:textId="77777777" w:rsidR="00BA4F8B" w:rsidRPr="006462F8" w:rsidRDefault="00BA4F8B" w:rsidP="007161E1">
      <w:pPr>
        <w:pStyle w:val="ListParagraph"/>
        <w:widowControl w:val="0"/>
        <w:numPr>
          <w:ilvl w:val="0"/>
          <w:numId w:val="23"/>
        </w:numPr>
        <w:spacing w:after="0" w:line="240" w:lineRule="auto"/>
        <w:ind w:left="1080"/>
        <w:rPr>
          <w:rFonts w:ascii="Times New Roman" w:hAnsi="Times New Roman" w:cs="Times New Roman"/>
          <w:color w:val="0070C0"/>
        </w:rPr>
      </w:pPr>
      <w:r w:rsidRPr="006462F8">
        <w:rPr>
          <w:rFonts w:ascii="Times New Roman" w:hAnsi="Times New Roman" w:cs="Times New Roman"/>
        </w:rPr>
        <w:t>If the State Agency deems any final product unusable or unacceptable due to improper preparation of the mechanical(s), the Contractor shall be responsible for any and all costs associated with the reproduction of said product. Improper preparation shall include anything done incorrectly to the mechanical during its preparation that can cause printing to be compromised. All duplicate charges for the artwork will be rejected.</w:t>
      </w:r>
    </w:p>
    <w:p w14:paraId="05E9E082" w14:textId="77777777" w:rsidR="00BA4F8B" w:rsidRPr="006462F8" w:rsidRDefault="00BA4F8B" w:rsidP="00BA4F8B">
      <w:pPr>
        <w:pStyle w:val="ListParagraph"/>
        <w:ind w:left="1440"/>
        <w:rPr>
          <w:rFonts w:ascii="Times New Roman" w:hAnsi="Times New Roman" w:cs="Times New Roman"/>
          <w:color w:val="0070C0"/>
        </w:rPr>
      </w:pPr>
    </w:p>
    <w:p w14:paraId="78569CA3" w14:textId="77777777" w:rsidR="00BA4F8B" w:rsidRPr="006462F8" w:rsidRDefault="00BA4F8B" w:rsidP="007161E1">
      <w:pPr>
        <w:pStyle w:val="ListParagraph"/>
        <w:widowControl w:val="0"/>
        <w:numPr>
          <w:ilvl w:val="0"/>
          <w:numId w:val="23"/>
        </w:numPr>
        <w:spacing w:after="0" w:line="240" w:lineRule="auto"/>
        <w:ind w:left="1080"/>
        <w:rPr>
          <w:rFonts w:ascii="Times New Roman" w:hAnsi="Times New Roman" w:cs="Times New Roman"/>
          <w:color w:val="0070C0"/>
        </w:rPr>
      </w:pPr>
      <w:r w:rsidRPr="006462F8">
        <w:rPr>
          <w:rFonts w:ascii="Times New Roman" w:hAnsi="Times New Roman" w:cs="Times New Roman"/>
        </w:rPr>
        <w:t>Contractor will ensure that all licensing agreements permit the State Agency to use the artwork or replace the photograph when it re-runs a campaign.</w:t>
      </w:r>
    </w:p>
    <w:p w14:paraId="2DC40902" w14:textId="77777777" w:rsidR="00BA4F8B" w:rsidRPr="006462F8" w:rsidRDefault="00BA4F8B" w:rsidP="00BA4F8B">
      <w:pPr>
        <w:pStyle w:val="ListParagraph"/>
        <w:ind w:left="1440"/>
        <w:rPr>
          <w:rFonts w:ascii="Times New Roman" w:hAnsi="Times New Roman" w:cs="Times New Roman"/>
          <w:color w:val="0070C0"/>
        </w:rPr>
      </w:pPr>
    </w:p>
    <w:p w14:paraId="549A6BDD" w14:textId="77777777" w:rsidR="00BA4F8B" w:rsidRPr="006462F8" w:rsidRDefault="00BA4F8B" w:rsidP="007161E1">
      <w:pPr>
        <w:pStyle w:val="ListParagraph"/>
        <w:widowControl w:val="0"/>
        <w:numPr>
          <w:ilvl w:val="0"/>
          <w:numId w:val="23"/>
        </w:numPr>
        <w:spacing w:after="0" w:line="240" w:lineRule="auto"/>
        <w:ind w:left="1080"/>
        <w:rPr>
          <w:rFonts w:ascii="Times New Roman" w:hAnsi="Times New Roman" w:cs="Times New Roman"/>
          <w:color w:val="0070C0"/>
        </w:rPr>
      </w:pPr>
      <w:r w:rsidRPr="006462F8">
        <w:rPr>
          <w:rFonts w:ascii="Times New Roman" w:hAnsi="Times New Roman" w:cs="Times New Roman"/>
        </w:rPr>
        <w:t>The Contractor shall monitor and evaluate the progress and effectiveness of each advertising and public relations campaign. The Contractor shall suggest measurable criteria for evaluation that, in its judgment, should be used in determining the performance of each specific campaign. These criteria shall include, but not limited to, such common measures as media impressions, awareness and utilization rates. The Contractor and State Agency shall agree on the criteria.</w:t>
      </w:r>
    </w:p>
    <w:p w14:paraId="4328EAD5" w14:textId="77777777" w:rsidR="00BA4F8B" w:rsidRPr="006462F8" w:rsidRDefault="00BA4F8B" w:rsidP="00BA4F8B">
      <w:pPr>
        <w:pStyle w:val="ListParagraph"/>
        <w:ind w:left="1440"/>
        <w:rPr>
          <w:rFonts w:ascii="Times New Roman" w:hAnsi="Times New Roman" w:cs="Times New Roman"/>
          <w:color w:val="0070C0"/>
        </w:rPr>
      </w:pPr>
    </w:p>
    <w:p w14:paraId="13C5B64A" w14:textId="77777777" w:rsidR="00BA4F8B" w:rsidRPr="006462F8" w:rsidRDefault="00BA4F8B" w:rsidP="007161E1">
      <w:pPr>
        <w:pStyle w:val="ListParagraph"/>
        <w:widowControl w:val="0"/>
        <w:numPr>
          <w:ilvl w:val="0"/>
          <w:numId w:val="23"/>
        </w:numPr>
        <w:spacing w:after="0" w:line="240" w:lineRule="auto"/>
        <w:ind w:left="1080"/>
        <w:rPr>
          <w:rFonts w:ascii="Times New Roman" w:hAnsi="Times New Roman" w:cs="Times New Roman"/>
          <w:color w:val="0070C0"/>
        </w:rPr>
      </w:pPr>
      <w:r w:rsidRPr="006462F8">
        <w:rPr>
          <w:rFonts w:ascii="Times New Roman" w:hAnsi="Times New Roman" w:cs="Times New Roman"/>
        </w:rPr>
        <w:t>The Contractor must obtain at least 3 competitive proposals/bids on all non-media expenditures. Documentation of the proposal process, including bids, must be submitted to the State Agency for pre-approval of all non-media expenditures.</w:t>
      </w:r>
    </w:p>
    <w:p w14:paraId="22EEDE3F" w14:textId="77777777" w:rsidR="00BA4F8B" w:rsidRPr="006462F8" w:rsidRDefault="00BA4F8B" w:rsidP="00BA4F8B">
      <w:pPr>
        <w:pStyle w:val="ListParagraph"/>
        <w:ind w:left="1440"/>
        <w:rPr>
          <w:rFonts w:ascii="Times New Roman" w:hAnsi="Times New Roman" w:cs="Times New Roman"/>
          <w:color w:val="0070C0"/>
        </w:rPr>
      </w:pPr>
    </w:p>
    <w:p w14:paraId="40D0D48E" w14:textId="77777777" w:rsidR="00BA4F8B" w:rsidRPr="006462F8" w:rsidRDefault="00BA4F8B" w:rsidP="007161E1">
      <w:pPr>
        <w:pStyle w:val="ListParagraph"/>
        <w:widowControl w:val="0"/>
        <w:numPr>
          <w:ilvl w:val="0"/>
          <w:numId w:val="23"/>
        </w:numPr>
        <w:spacing w:after="0" w:line="240" w:lineRule="auto"/>
        <w:ind w:left="1080"/>
        <w:rPr>
          <w:rFonts w:ascii="Times New Roman" w:hAnsi="Times New Roman" w:cs="Times New Roman"/>
          <w:color w:val="0070C0"/>
        </w:rPr>
      </w:pPr>
      <w:r w:rsidRPr="006462F8">
        <w:rPr>
          <w:rFonts w:ascii="Times New Roman" w:hAnsi="Times New Roman" w:cs="Times New Roman"/>
        </w:rPr>
        <w:t>All invoicing received from the Contractor must have detailed support to include separate lines showing all billable transactions. A copy of the Budget Quotation Sheet must accompany all invoices. The State Agency will not pay invoices that lack detailed support documentation. Delayed invoicing, billing, or payments due to lack of detailed support documentation with invoices is the responsibility of the Contractor. The State’s payment terms apply once all documentation for payment has been received by the State Agency. The Contractor is responsible for all payments to the subcontractor. To ensure the integrity of all campaigns the prime Contractor must, within 30 days of receipt of payment from the State, fulfill corresponding payment obligations to the subcontractors.</w:t>
      </w:r>
    </w:p>
    <w:p w14:paraId="267711DF" w14:textId="77777777" w:rsidR="00BA4F8B" w:rsidRPr="006462F8" w:rsidRDefault="00BA4F8B" w:rsidP="00BA4F8B">
      <w:pPr>
        <w:pStyle w:val="ListParagraph"/>
        <w:rPr>
          <w:rFonts w:ascii="Times New Roman" w:hAnsi="Times New Roman" w:cs="Times New Roman"/>
          <w:color w:val="0070C0"/>
        </w:rPr>
      </w:pPr>
    </w:p>
    <w:p w14:paraId="40F55A06" w14:textId="77777777" w:rsidR="00BA4F8B" w:rsidRPr="006462F8" w:rsidRDefault="00BA4F8B" w:rsidP="007161E1">
      <w:pPr>
        <w:pStyle w:val="ListParagraph"/>
        <w:widowControl w:val="0"/>
        <w:numPr>
          <w:ilvl w:val="0"/>
          <w:numId w:val="23"/>
        </w:numPr>
        <w:spacing w:after="0" w:line="240" w:lineRule="auto"/>
        <w:ind w:left="1080"/>
        <w:rPr>
          <w:rFonts w:ascii="Times New Roman" w:hAnsi="Times New Roman" w:cs="Times New Roman"/>
          <w:color w:val="0070C0"/>
        </w:rPr>
      </w:pPr>
      <w:r w:rsidRPr="006462F8">
        <w:rPr>
          <w:rFonts w:ascii="Times New Roman" w:hAnsi="Times New Roman" w:cs="Times New Roman"/>
        </w:rPr>
        <w:t xml:space="preserve">Advertising Activities shall </w:t>
      </w:r>
      <w:r w:rsidR="005228F1">
        <w:rPr>
          <w:rFonts w:ascii="Times New Roman" w:hAnsi="Times New Roman" w:cs="Times New Roman"/>
        </w:rPr>
        <w:t xml:space="preserve">not </w:t>
      </w:r>
      <w:r w:rsidRPr="006462F8">
        <w:rPr>
          <w:rFonts w:ascii="Times New Roman" w:hAnsi="Times New Roman" w:cs="Times New Roman"/>
        </w:rPr>
        <w:t>be conducted, made public, or disseminated without prior approval of the State Agency.</w:t>
      </w:r>
    </w:p>
    <w:p w14:paraId="1F8B72FF" w14:textId="77777777" w:rsidR="00BA4F8B" w:rsidRPr="006462F8" w:rsidRDefault="00BA4F8B" w:rsidP="00BA4F8B">
      <w:pPr>
        <w:ind w:left="360"/>
        <w:rPr>
          <w:rFonts w:ascii="Times New Roman" w:hAnsi="Times New Roman" w:cs="Times New Roman"/>
        </w:rPr>
      </w:pPr>
    </w:p>
    <w:p w14:paraId="43C759CF" w14:textId="77777777" w:rsidR="00BA4F8B" w:rsidRPr="006462F8" w:rsidRDefault="00BA4F8B" w:rsidP="00BA4F8B">
      <w:pPr>
        <w:ind w:left="360"/>
        <w:rPr>
          <w:rFonts w:ascii="Times New Roman" w:hAnsi="Times New Roman" w:cs="Times New Roman"/>
          <w:b/>
          <w:u w:val="single"/>
        </w:rPr>
      </w:pPr>
      <w:r w:rsidRPr="006462F8">
        <w:rPr>
          <w:rFonts w:ascii="Times New Roman" w:hAnsi="Times New Roman" w:cs="Times New Roman"/>
          <w:b/>
        </w:rPr>
        <w:t xml:space="preserve">B.  </w:t>
      </w:r>
      <w:r w:rsidRPr="006462F8">
        <w:rPr>
          <w:rFonts w:ascii="Times New Roman" w:hAnsi="Times New Roman" w:cs="Times New Roman"/>
          <w:b/>
          <w:u w:val="single"/>
        </w:rPr>
        <w:t>Marketing and Public Relations Services</w:t>
      </w:r>
    </w:p>
    <w:p w14:paraId="51CD2461" w14:textId="77777777" w:rsidR="00BA4F8B" w:rsidRPr="006462F8" w:rsidRDefault="00BA4F8B" w:rsidP="00BA4F8B">
      <w:pPr>
        <w:ind w:left="720"/>
        <w:rPr>
          <w:rFonts w:ascii="Times New Roman" w:hAnsi="Times New Roman" w:cs="Times New Roman"/>
        </w:rPr>
      </w:pPr>
      <w:r w:rsidRPr="006462F8">
        <w:rPr>
          <w:rFonts w:ascii="Times New Roman" w:hAnsi="Times New Roman" w:cs="Times New Roman"/>
        </w:rPr>
        <w:t xml:space="preserve">The Contractor shall assist in creative design, website programming/re-design or update, development and strategic planning for State Agency goals, marketing programs and public relations activities. This shall include supporting existing campaigns and programs, updating of </w:t>
      </w:r>
      <w:r w:rsidRPr="006462F8">
        <w:rPr>
          <w:rFonts w:ascii="Times New Roman" w:hAnsi="Times New Roman" w:cs="Times New Roman"/>
        </w:rPr>
        <w:lastRenderedPageBreak/>
        <w:t>existing designs or creating new designs, and creating new and fresh promotional campaigns as needed by the State Agency.</w:t>
      </w:r>
    </w:p>
    <w:p w14:paraId="45F97055" w14:textId="77777777" w:rsidR="00BA4F8B" w:rsidRPr="006462F8" w:rsidRDefault="00BA4F8B" w:rsidP="007161E1">
      <w:pPr>
        <w:pStyle w:val="ListParagraph"/>
        <w:widowControl w:val="0"/>
        <w:numPr>
          <w:ilvl w:val="0"/>
          <w:numId w:val="26"/>
        </w:numPr>
        <w:spacing w:after="0" w:line="240" w:lineRule="auto"/>
        <w:rPr>
          <w:rFonts w:ascii="Times New Roman" w:hAnsi="Times New Roman" w:cs="Times New Roman"/>
          <w:u w:val="single"/>
        </w:rPr>
      </w:pPr>
      <w:r w:rsidRPr="006462F8">
        <w:rPr>
          <w:rFonts w:ascii="Times New Roman" w:hAnsi="Times New Roman" w:cs="Times New Roman"/>
          <w:u w:val="single"/>
        </w:rPr>
        <w:t>PROCEDURE</w:t>
      </w:r>
    </w:p>
    <w:p w14:paraId="0D575795" w14:textId="77777777" w:rsidR="00BA4F8B" w:rsidRPr="006462F8" w:rsidRDefault="00BA4F8B" w:rsidP="00BA4F8B">
      <w:pPr>
        <w:pStyle w:val="ListParagraph"/>
        <w:ind w:left="1080"/>
        <w:rPr>
          <w:rFonts w:ascii="Times New Roman" w:hAnsi="Times New Roman" w:cs="Times New Roman"/>
        </w:rPr>
      </w:pPr>
      <w:r w:rsidRPr="006462F8">
        <w:rPr>
          <w:rFonts w:ascii="Times New Roman" w:hAnsi="Times New Roman" w:cs="Times New Roman"/>
        </w:rPr>
        <w:t>The State Agency will prepare a Creative Brief and submit to a minimum of 3 of the awarded vendors in Category 1 – Marketing, Public Relations and Advertising for a bidding opportunity. Each of these vendors shall prepare a Budget Quotation Sheet and a detailed marketing and/or public relations proposal. The State Agency shall develop a Scope of Work sub-agreement, based on the approved Budget Quotation Sheet and the approved Proposal, with the vendor that has demonstrated the best ability to meet the State Agency’s strategic communications objectives within the allotted budget.</w:t>
      </w:r>
    </w:p>
    <w:p w14:paraId="6AC7956A" w14:textId="77777777" w:rsidR="00BA4F8B" w:rsidRPr="006462F8" w:rsidRDefault="00BA4F8B" w:rsidP="00BA4F8B">
      <w:pPr>
        <w:pStyle w:val="ListParagraph"/>
        <w:ind w:left="1080"/>
        <w:rPr>
          <w:rFonts w:ascii="Times New Roman" w:hAnsi="Times New Roman" w:cs="Times New Roman"/>
        </w:rPr>
      </w:pPr>
    </w:p>
    <w:p w14:paraId="05BBFCBF" w14:textId="37B9A1CB" w:rsidR="00BA4F8B" w:rsidRPr="006462F8" w:rsidRDefault="00BA4F8B" w:rsidP="007161E1">
      <w:pPr>
        <w:pStyle w:val="ListParagraph"/>
        <w:widowControl w:val="0"/>
        <w:numPr>
          <w:ilvl w:val="0"/>
          <w:numId w:val="27"/>
        </w:numPr>
        <w:spacing w:after="0" w:line="240" w:lineRule="auto"/>
        <w:rPr>
          <w:rFonts w:ascii="Times New Roman" w:hAnsi="Times New Roman" w:cs="Times New Roman"/>
          <w:color w:val="0070C0"/>
        </w:rPr>
      </w:pPr>
      <w:r w:rsidRPr="006462F8">
        <w:rPr>
          <w:rFonts w:ascii="Times New Roman" w:hAnsi="Times New Roman" w:cs="Times New Roman"/>
        </w:rPr>
        <w:t>The Contractor shall develop marketing plans and campaigns consistent with Agency goals and objectives</w:t>
      </w:r>
      <w:r w:rsidR="00395D19">
        <w:rPr>
          <w:rFonts w:ascii="Times New Roman" w:hAnsi="Times New Roman" w:cs="Times New Roman"/>
        </w:rPr>
        <w:t>.</w:t>
      </w:r>
    </w:p>
    <w:p w14:paraId="17DBDAF8" w14:textId="77777777" w:rsidR="00BA4F8B" w:rsidRPr="006462F8" w:rsidRDefault="00BA4F8B" w:rsidP="00BA4F8B">
      <w:pPr>
        <w:pStyle w:val="ListParagraph"/>
        <w:ind w:left="1440"/>
        <w:rPr>
          <w:rFonts w:ascii="Times New Roman" w:hAnsi="Times New Roman" w:cs="Times New Roman"/>
        </w:rPr>
      </w:pPr>
    </w:p>
    <w:p w14:paraId="686C1CAE"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rPr>
      </w:pPr>
      <w:r w:rsidRPr="006462F8">
        <w:rPr>
          <w:rFonts w:ascii="Times New Roman" w:hAnsi="Times New Roman" w:cs="Times New Roman"/>
        </w:rPr>
        <w:t>For engagements requiring the creation, implementation, modification, or management of a website, the Contractor and the State Agency must have Indiana Office of Technology approvals.</w:t>
      </w:r>
    </w:p>
    <w:p w14:paraId="16952F15" w14:textId="77777777" w:rsidR="00BA4F8B" w:rsidRPr="006462F8" w:rsidRDefault="00BA4F8B" w:rsidP="00BA4F8B">
      <w:pPr>
        <w:pStyle w:val="ListParagraph"/>
        <w:ind w:left="1440"/>
        <w:rPr>
          <w:rFonts w:ascii="Times New Roman" w:hAnsi="Times New Roman" w:cs="Times New Roman"/>
        </w:rPr>
      </w:pPr>
    </w:p>
    <w:p w14:paraId="743BF35F"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rPr>
      </w:pPr>
      <w:r w:rsidRPr="006462F8">
        <w:rPr>
          <w:rFonts w:ascii="Times New Roman" w:hAnsi="Times New Roman" w:cs="Times New Roman"/>
        </w:rPr>
        <w:t>The Contractor, with State Agency approval, will prepare and execute a marketing and public relations campaign plan that parallels and complements the objectives of the entire customer information and goal campaign. Included in the plan shall be measures and targets to track the impact of public awareness and customer promotions in relation to the success of the campaign.</w:t>
      </w:r>
    </w:p>
    <w:p w14:paraId="3AF46CF0" w14:textId="77777777" w:rsidR="00BA4F8B" w:rsidRPr="006462F8" w:rsidRDefault="00BA4F8B" w:rsidP="00BA4F8B">
      <w:pPr>
        <w:pStyle w:val="ListParagraph"/>
        <w:rPr>
          <w:rFonts w:ascii="Times New Roman" w:hAnsi="Times New Roman" w:cs="Times New Roman"/>
        </w:rPr>
      </w:pPr>
    </w:p>
    <w:p w14:paraId="4E03FC8B"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color w:val="0070C0"/>
        </w:rPr>
      </w:pPr>
      <w:r w:rsidRPr="006462F8">
        <w:rPr>
          <w:rFonts w:ascii="Times New Roman" w:hAnsi="Times New Roman" w:cs="Times New Roman"/>
        </w:rPr>
        <w:t>The Contractor will develop Strategic Planning for advertising, marketing and communications activities.</w:t>
      </w:r>
    </w:p>
    <w:p w14:paraId="09FC33AC" w14:textId="77777777" w:rsidR="00BA4F8B" w:rsidRPr="006462F8" w:rsidRDefault="00BA4F8B" w:rsidP="00BA4F8B">
      <w:pPr>
        <w:pStyle w:val="ListParagraph"/>
        <w:ind w:left="1440"/>
        <w:rPr>
          <w:rFonts w:ascii="Times New Roman" w:hAnsi="Times New Roman" w:cs="Times New Roman"/>
          <w:color w:val="0070C0"/>
        </w:rPr>
      </w:pPr>
    </w:p>
    <w:p w14:paraId="2B56F26D"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color w:val="0070C0"/>
        </w:rPr>
      </w:pPr>
      <w:r w:rsidRPr="006462F8">
        <w:rPr>
          <w:rFonts w:ascii="Times New Roman" w:hAnsi="Times New Roman" w:cs="Times New Roman"/>
        </w:rPr>
        <w:t xml:space="preserve">The Contractor shall provide written project status reports on either a weekly, bi-weekly, or monthly basis as required by the State Agency. </w:t>
      </w:r>
    </w:p>
    <w:p w14:paraId="419F0821" w14:textId="77777777" w:rsidR="00BA4F8B" w:rsidRPr="006462F8" w:rsidRDefault="00BA4F8B" w:rsidP="00BA4F8B">
      <w:pPr>
        <w:pStyle w:val="ListParagraph"/>
        <w:rPr>
          <w:rFonts w:ascii="Times New Roman" w:hAnsi="Times New Roman" w:cs="Times New Roman"/>
          <w:color w:val="0070C0"/>
        </w:rPr>
      </w:pPr>
    </w:p>
    <w:p w14:paraId="0D07AD3D"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color w:val="0070C0"/>
        </w:rPr>
      </w:pPr>
      <w:r w:rsidRPr="006462F8">
        <w:rPr>
          <w:rFonts w:ascii="Times New Roman" w:hAnsi="Times New Roman" w:cs="Times New Roman"/>
        </w:rPr>
        <w:t>The Contractor shall participate in periodic</w:t>
      </w:r>
      <w:r w:rsidRPr="006462F8">
        <w:rPr>
          <w:rFonts w:ascii="Times New Roman" w:hAnsi="Times New Roman" w:cs="Times New Roman"/>
          <w:color w:val="0070C0"/>
        </w:rPr>
        <w:t xml:space="preserve"> </w:t>
      </w:r>
      <w:r w:rsidRPr="006462F8">
        <w:rPr>
          <w:rFonts w:ascii="Times New Roman" w:hAnsi="Times New Roman" w:cs="Times New Roman"/>
        </w:rPr>
        <w:t>conference calls with the State Agency to review the status of current projects and address programmatic details and issues to ensure timely delivery and successful outcomes of all campaigns. Frequency of conference calls will be determined by the State Agency.</w:t>
      </w:r>
    </w:p>
    <w:p w14:paraId="7A8DA911" w14:textId="77777777" w:rsidR="00BA4F8B" w:rsidRPr="006462F8" w:rsidRDefault="00BA4F8B" w:rsidP="00BA4F8B">
      <w:pPr>
        <w:pStyle w:val="ListParagraph"/>
        <w:ind w:left="1440"/>
        <w:rPr>
          <w:rFonts w:ascii="Times New Roman" w:hAnsi="Times New Roman" w:cs="Times New Roman"/>
          <w:color w:val="0070C0"/>
        </w:rPr>
      </w:pPr>
    </w:p>
    <w:p w14:paraId="279BDBF3"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color w:val="0070C0"/>
        </w:rPr>
      </w:pPr>
      <w:r w:rsidRPr="006462F8">
        <w:rPr>
          <w:rFonts w:ascii="Times New Roman" w:hAnsi="Times New Roman" w:cs="Times New Roman"/>
        </w:rPr>
        <w:t>Campaigns will be designed and implemented to reach specific target audiences. Target audiences might include populations that have been identified as disparate by evaluation data, ethnic minority populations and other target populations as deemed appropriate by the State Agency. Messages must be designed to reach specific target audiences as identified by the State Agency. Messages must be culturally appropriate and easily understood by all literacy levels.</w:t>
      </w:r>
    </w:p>
    <w:p w14:paraId="2151CCF9" w14:textId="77777777" w:rsidR="00BA4F8B" w:rsidRPr="006462F8" w:rsidRDefault="00BA4F8B" w:rsidP="00BA4F8B">
      <w:pPr>
        <w:pStyle w:val="ListParagraph"/>
        <w:ind w:left="3240"/>
        <w:rPr>
          <w:rFonts w:ascii="Times New Roman" w:hAnsi="Times New Roman" w:cs="Times New Roman"/>
          <w:color w:val="0070C0"/>
        </w:rPr>
      </w:pPr>
    </w:p>
    <w:p w14:paraId="5A31422C" w14:textId="4E4BED7B" w:rsidR="00BA4F8B" w:rsidRPr="006462F8" w:rsidRDefault="00BA4F8B" w:rsidP="007161E1">
      <w:pPr>
        <w:pStyle w:val="ListParagraph"/>
        <w:widowControl w:val="0"/>
        <w:numPr>
          <w:ilvl w:val="0"/>
          <w:numId w:val="27"/>
        </w:numPr>
        <w:spacing w:after="0" w:line="240" w:lineRule="auto"/>
        <w:rPr>
          <w:rFonts w:ascii="Times New Roman" w:hAnsi="Times New Roman" w:cs="Times New Roman"/>
        </w:rPr>
      </w:pPr>
      <w:r w:rsidRPr="006462F8">
        <w:rPr>
          <w:rFonts w:ascii="Times New Roman" w:hAnsi="Times New Roman" w:cs="Times New Roman"/>
        </w:rPr>
        <w:t>Broadcast, radio, website and collateral creative design execution and production will be accomplished by the Contractor with approval of the State Agency.</w:t>
      </w:r>
      <w:r w:rsidRPr="006462F8">
        <w:rPr>
          <w:rFonts w:ascii="Times New Roman" w:hAnsi="Times New Roman" w:cs="Times New Roman"/>
          <w:color w:val="0070C0"/>
        </w:rPr>
        <w:t xml:space="preserve"> </w:t>
      </w:r>
      <w:r w:rsidRPr="006462F8">
        <w:rPr>
          <w:rFonts w:ascii="Times New Roman" w:hAnsi="Times New Roman" w:cs="Times New Roman"/>
        </w:rPr>
        <w:t xml:space="preserve">Print creative design will be accomplished by the contractor. Print production </w:t>
      </w:r>
      <w:r w:rsidR="006F227B">
        <w:rPr>
          <w:rFonts w:ascii="Times New Roman" w:hAnsi="Times New Roman" w:cs="Times New Roman"/>
        </w:rPr>
        <w:t>requirements are detailed in section 1.4.4 D</w:t>
      </w:r>
      <w:r w:rsidR="003532ED">
        <w:rPr>
          <w:rFonts w:ascii="Times New Roman" w:hAnsi="Times New Roman" w:cs="Times New Roman"/>
        </w:rPr>
        <w:t>.</w:t>
      </w:r>
      <w:r w:rsidR="006F227B">
        <w:rPr>
          <w:rFonts w:ascii="Times New Roman" w:hAnsi="Times New Roman" w:cs="Times New Roman"/>
        </w:rPr>
        <w:t xml:space="preserve"> PRINT PRODUCTION of the RFP document</w:t>
      </w:r>
      <w:r w:rsidRPr="006462F8">
        <w:rPr>
          <w:rFonts w:ascii="Times New Roman" w:hAnsi="Times New Roman" w:cs="Times New Roman"/>
        </w:rPr>
        <w:t>.</w:t>
      </w:r>
    </w:p>
    <w:p w14:paraId="2EC48A65" w14:textId="77777777" w:rsidR="00BA4F8B" w:rsidRPr="006462F8" w:rsidRDefault="00BA4F8B" w:rsidP="00BA4F8B">
      <w:pPr>
        <w:pStyle w:val="ListParagraph"/>
        <w:ind w:left="1440"/>
        <w:rPr>
          <w:rFonts w:ascii="Times New Roman" w:hAnsi="Times New Roman" w:cs="Times New Roman"/>
          <w:color w:val="0070C0"/>
        </w:rPr>
      </w:pPr>
    </w:p>
    <w:p w14:paraId="44FE1A8F"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color w:val="0070C0"/>
        </w:rPr>
      </w:pPr>
      <w:r w:rsidRPr="006462F8">
        <w:rPr>
          <w:rFonts w:ascii="Times New Roman" w:hAnsi="Times New Roman" w:cs="Times New Roman"/>
        </w:rPr>
        <w:t xml:space="preserve">The Contractor shall also suggest program promotions for the rollout of the campaign, </w:t>
      </w:r>
      <w:r w:rsidRPr="006462F8">
        <w:rPr>
          <w:rFonts w:ascii="Times New Roman" w:hAnsi="Times New Roman" w:cs="Times New Roman"/>
        </w:rPr>
        <w:lastRenderedPageBreak/>
        <w:t>and after approval by the State Agency, work to plan and execute these promotions.</w:t>
      </w:r>
    </w:p>
    <w:p w14:paraId="634DBFEE" w14:textId="77777777" w:rsidR="00BA4F8B" w:rsidRPr="006462F8" w:rsidRDefault="00BA4F8B" w:rsidP="00BA4F8B">
      <w:pPr>
        <w:pStyle w:val="ListParagraph"/>
        <w:ind w:left="1440"/>
        <w:rPr>
          <w:rFonts w:ascii="Times New Roman" w:hAnsi="Times New Roman" w:cs="Times New Roman"/>
          <w:color w:val="0070C0"/>
        </w:rPr>
      </w:pPr>
    </w:p>
    <w:p w14:paraId="38C90173"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color w:val="0070C0"/>
        </w:rPr>
      </w:pPr>
      <w:r w:rsidRPr="006462F8">
        <w:rPr>
          <w:rFonts w:ascii="Times New Roman" w:hAnsi="Times New Roman" w:cs="Times New Roman"/>
        </w:rPr>
        <w:t>The Contractor shall identify and recommend changes to optimize campaign goals set by the State Agency based on public participation, input, and feedback on the program.</w:t>
      </w:r>
    </w:p>
    <w:p w14:paraId="12497983" w14:textId="77777777" w:rsidR="00BA4F8B" w:rsidRPr="006462F8" w:rsidRDefault="00BA4F8B" w:rsidP="00BA4F8B">
      <w:pPr>
        <w:pStyle w:val="ListParagraph"/>
        <w:ind w:left="1440"/>
        <w:rPr>
          <w:rFonts w:ascii="Times New Roman" w:hAnsi="Times New Roman" w:cs="Times New Roman"/>
          <w:color w:val="0070C0"/>
        </w:rPr>
      </w:pPr>
    </w:p>
    <w:p w14:paraId="27C75D2D"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color w:val="0070C0"/>
        </w:rPr>
      </w:pPr>
      <w:r w:rsidRPr="006462F8">
        <w:rPr>
          <w:rFonts w:ascii="Times New Roman" w:hAnsi="Times New Roman" w:cs="Times New Roman"/>
        </w:rPr>
        <w:t>The Contractor may be asked to produce and place press releases and matte releases in daily and weekly newspapers, including the minority press, periodicals, newsletters, trade press and national and international publications.</w:t>
      </w:r>
    </w:p>
    <w:p w14:paraId="264E3EDF" w14:textId="77777777" w:rsidR="00BA4F8B" w:rsidRPr="006462F8" w:rsidRDefault="00BA4F8B" w:rsidP="00BA4F8B">
      <w:pPr>
        <w:pStyle w:val="ListParagraph"/>
        <w:ind w:left="1440"/>
        <w:rPr>
          <w:rFonts w:ascii="Times New Roman" w:hAnsi="Times New Roman" w:cs="Times New Roman"/>
          <w:color w:val="0070C0"/>
        </w:rPr>
      </w:pPr>
    </w:p>
    <w:p w14:paraId="22CEBB58"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color w:val="0070C0"/>
        </w:rPr>
      </w:pPr>
      <w:r w:rsidRPr="006462F8">
        <w:rPr>
          <w:rFonts w:ascii="Times New Roman" w:hAnsi="Times New Roman" w:cs="Times New Roman"/>
        </w:rPr>
        <w:t>The Contractor shall identify and pursue new and feature placement opportunities and pitch stories to all forms of media with approval of the State Agency.</w:t>
      </w:r>
    </w:p>
    <w:p w14:paraId="6FF5D9A3" w14:textId="77777777" w:rsidR="00BA4F8B" w:rsidRPr="006462F8" w:rsidRDefault="00BA4F8B" w:rsidP="00BA4F8B">
      <w:pPr>
        <w:pStyle w:val="ListParagraph"/>
        <w:ind w:left="1440"/>
        <w:rPr>
          <w:rFonts w:ascii="Times New Roman" w:hAnsi="Times New Roman" w:cs="Times New Roman"/>
          <w:color w:val="00B050"/>
        </w:rPr>
      </w:pPr>
    </w:p>
    <w:p w14:paraId="45AB24AC"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color w:val="00B050"/>
        </w:rPr>
      </w:pPr>
      <w:r w:rsidRPr="006462F8">
        <w:rPr>
          <w:rFonts w:ascii="Times New Roman" w:hAnsi="Times New Roman" w:cs="Times New Roman"/>
        </w:rPr>
        <w:t xml:space="preserve">The Contractor will provide expertise in the area of event planning. </w:t>
      </w:r>
    </w:p>
    <w:p w14:paraId="51AAA809" w14:textId="77777777" w:rsidR="00BA4F8B" w:rsidRPr="006462F8" w:rsidRDefault="00BA4F8B" w:rsidP="007161E1">
      <w:pPr>
        <w:pStyle w:val="ListParagraph"/>
        <w:widowControl w:val="0"/>
        <w:numPr>
          <w:ilvl w:val="0"/>
          <w:numId w:val="28"/>
        </w:numPr>
        <w:spacing w:after="0" w:line="240" w:lineRule="auto"/>
        <w:rPr>
          <w:rFonts w:ascii="Times New Roman" w:hAnsi="Times New Roman" w:cs="Times New Roman"/>
          <w:color w:val="00B050"/>
        </w:rPr>
      </w:pPr>
      <w:r w:rsidRPr="006462F8">
        <w:rPr>
          <w:rFonts w:ascii="Times New Roman" w:hAnsi="Times New Roman" w:cs="Times New Roman"/>
        </w:rPr>
        <w:t>The Contractor shall recommend, as appropriate, events to launch, roll out and conclude campaigns and, after approval from the State Agency, plan and execute these events.</w:t>
      </w:r>
    </w:p>
    <w:p w14:paraId="1AFD3B09" w14:textId="77777777" w:rsidR="00BA4F8B" w:rsidRPr="006462F8" w:rsidRDefault="00BA4F8B" w:rsidP="007161E1">
      <w:pPr>
        <w:pStyle w:val="ListParagraph"/>
        <w:widowControl w:val="0"/>
        <w:numPr>
          <w:ilvl w:val="0"/>
          <w:numId w:val="28"/>
        </w:numPr>
        <w:spacing w:after="0" w:line="240" w:lineRule="auto"/>
        <w:rPr>
          <w:rFonts w:ascii="Times New Roman" w:hAnsi="Times New Roman" w:cs="Times New Roman"/>
          <w:color w:val="0070C0"/>
        </w:rPr>
      </w:pPr>
      <w:r w:rsidRPr="006462F8">
        <w:rPr>
          <w:rFonts w:ascii="Times New Roman" w:hAnsi="Times New Roman" w:cs="Times New Roman"/>
        </w:rPr>
        <w:t>The Contractor will provide photography and / or videography of events when requested by the State Agency.</w:t>
      </w:r>
    </w:p>
    <w:p w14:paraId="7FCE92F8"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rPr>
      </w:pPr>
      <w:r w:rsidRPr="006462F8">
        <w:rPr>
          <w:rFonts w:ascii="Times New Roman" w:hAnsi="Times New Roman" w:cs="Times New Roman"/>
        </w:rPr>
        <w:t>The Contractor will use good faith efforts to obtain the most cost-effective buy-outs and talent agreements whenever possible, but especially in cases when additional uses of advertisements and their components are anticipated (i.e. submission to other agencies or other states’ potential use).</w:t>
      </w:r>
    </w:p>
    <w:p w14:paraId="32E937F8"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rPr>
      </w:pPr>
      <w:r w:rsidRPr="006462F8">
        <w:rPr>
          <w:rFonts w:ascii="Times New Roman" w:hAnsi="Times New Roman" w:cs="Times New Roman"/>
        </w:rPr>
        <w:t>The Contractor shall implement the marketing plan State materials created by the vendor and /or pre-produced media materials.</w:t>
      </w:r>
    </w:p>
    <w:p w14:paraId="3814F2F2" w14:textId="77777777" w:rsidR="00BA4F8B" w:rsidRPr="006462F8" w:rsidRDefault="00BA4F8B" w:rsidP="00BA4F8B">
      <w:pPr>
        <w:pStyle w:val="ListParagraph"/>
        <w:ind w:left="1800"/>
        <w:rPr>
          <w:rFonts w:ascii="Times New Roman" w:hAnsi="Times New Roman" w:cs="Times New Roman"/>
          <w:color w:val="0070C0"/>
        </w:rPr>
      </w:pPr>
    </w:p>
    <w:p w14:paraId="16B8FD31"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color w:val="0070C0"/>
        </w:rPr>
      </w:pPr>
      <w:r w:rsidRPr="006462F8">
        <w:rPr>
          <w:rFonts w:ascii="Times New Roman" w:hAnsi="Times New Roman" w:cs="Times New Roman"/>
        </w:rPr>
        <w:t>The Contractor shall provide Public Relations services to help generate public interest and awareness for Agency programs/initiatives that benefit Hoosiers, or to help achieve the State Agency’s strategic communications objectives. This includes publicizing the activities and projects of other vendors contracted by the State Agency and, as funding permits, other projects that are related to agency programs/initiatives.</w:t>
      </w:r>
    </w:p>
    <w:p w14:paraId="51D5FB05" w14:textId="77777777" w:rsidR="00BA4F8B" w:rsidRPr="006462F8" w:rsidRDefault="00BA4F8B" w:rsidP="00BA4F8B">
      <w:pPr>
        <w:pStyle w:val="ListParagraph"/>
        <w:ind w:left="3240"/>
        <w:rPr>
          <w:rFonts w:ascii="Times New Roman" w:hAnsi="Times New Roman" w:cs="Times New Roman"/>
          <w:color w:val="0070C0"/>
        </w:rPr>
      </w:pPr>
    </w:p>
    <w:p w14:paraId="190BCDD4"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color w:val="0070C0"/>
        </w:rPr>
      </w:pPr>
      <w:r w:rsidRPr="006462F8">
        <w:rPr>
          <w:rFonts w:ascii="Times New Roman" w:hAnsi="Times New Roman" w:cs="Times New Roman"/>
        </w:rPr>
        <w:t>Creative concepts and specific messaging may be thoroughly tested through cognitive groups, focus groups, polling and other methods, prior to production. All campaigns will be designed with input from the State Agency and only implemented upon approval from the State Agency.</w:t>
      </w:r>
    </w:p>
    <w:p w14:paraId="74E3FDC7" w14:textId="77777777" w:rsidR="00BA4F8B" w:rsidRPr="006462F8" w:rsidRDefault="00BA4F8B" w:rsidP="00BA4F8B">
      <w:pPr>
        <w:pStyle w:val="ListParagraph"/>
        <w:ind w:left="3240"/>
        <w:rPr>
          <w:rFonts w:ascii="Times New Roman" w:hAnsi="Times New Roman" w:cs="Times New Roman"/>
          <w:color w:val="0070C0"/>
        </w:rPr>
      </w:pPr>
    </w:p>
    <w:p w14:paraId="698BAB3C"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color w:val="0070C0"/>
        </w:rPr>
      </w:pPr>
      <w:r w:rsidRPr="006462F8">
        <w:rPr>
          <w:rFonts w:ascii="Times New Roman" w:hAnsi="Times New Roman" w:cs="Times New Roman"/>
        </w:rPr>
        <w:t>Upon approval of each public relations plan, the Contractor shall arrange for the production, use, dissemination and distribution of various forms of communication, literature, publications and public relations materials called for in the plan and approved by the State Agency. Prior to use, all materials shall be approved by the State Agency in advance of production deadlines.</w:t>
      </w:r>
    </w:p>
    <w:p w14:paraId="2E350506" w14:textId="77777777" w:rsidR="00BA4F8B" w:rsidRPr="006462F8" w:rsidRDefault="00BA4F8B" w:rsidP="00BA4F8B">
      <w:pPr>
        <w:pStyle w:val="ListParagraph"/>
        <w:ind w:left="3240"/>
        <w:rPr>
          <w:rFonts w:ascii="Times New Roman" w:hAnsi="Times New Roman" w:cs="Times New Roman"/>
          <w:color w:val="0070C0"/>
        </w:rPr>
      </w:pPr>
    </w:p>
    <w:p w14:paraId="430E840E"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color w:val="0070C0"/>
        </w:rPr>
      </w:pPr>
      <w:r w:rsidRPr="006462F8">
        <w:rPr>
          <w:rFonts w:ascii="Times New Roman" w:hAnsi="Times New Roman" w:cs="Times New Roman"/>
        </w:rPr>
        <w:t xml:space="preserve">The Contractor shall execute all contracts with the media and other third parties, including the negotiation of the best possible rates for any such project-specific contracts, when required. All such project-specific contracts shall be entered into as an independent contractor and not as an agent of the State. </w:t>
      </w:r>
      <w:r w:rsidRPr="006462F8">
        <w:rPr>
          <w:rFonts w:ascii="Times New Roman" w:hAnsi="Times New Roman" w:cs="Times New Roman"/>
          <w:i/>
          <w:u w:val="single"/>
        </w:rPr>
        <w:t>All cost benefits must be passed to the State</w:t>
      </w:r>
      <w:r w:rsidRPr="006462F8">
        <w:rPr>
          <w:rFonts w:ascii="Times New Roman" w:hAnsi="Times New Roman" w:cs="Times New Roman"/>
          <w:b/>
          <w:u w:val="single"/>
        </w:rPr>
        <w:t xml:space="preserve">. The Contractor shall submit separate line percent net cost with its invoice for all media placement under this contract. Contractor’s markup shall only apply to the net cost for media placement. </w:t>
      </w:r>
      <w:r w:rsidRPr="006462F8">
        <w:rPr>
          <w:rFonts w:ascii="Times New Roman" w:hAnsi="Times New Roman" w:cs="Times New Roman"/>
        </w:rPr>
        <w:t>The State shall retain the right to audit the Contractor’s books to verify that the State is receiving all net prices, discounts and rebates.</w:t>
      </w:r>
    </w:p>
    <w:p w14:paraId="1EECF4DD" w14:textId="77777777" w:rsidR="00BA4F8B" w:rsidRPr="006462F8" w:rsidRDefault="00BA4F8B" w:rsidP="00BA4F8B">
      <w:pPr>
        <w:pStyle w:val="ListParagraph"/>
        <w:ind w:left="1800"/>
        <w:rPr>
          <w:rFonts w:ascii="Times New Roman" w:hAnsi="Times New Roman" w:cs="Times New Roman"/>
          <w:color w:val="0070C0"/>
        </w:rPr>
      </w:pPr>
    </w:p>
    <w:p w14:paraId="037A8BB8"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color w:val="0070C0"/>
        </w:rPr>
      </w:pPr>
      <w:r w:rsidRPr="006462F8">
        <w:rPr>
          <w:rFonts w:ascii="Times New Roman" w:hAnsi="Times New Roman" w:cs="Times New Roman"/>
        </w:rPr>
        <w:t>In offering the best value to the State, the Contractor shall consider participation in, or development of, joint promotions, cooperative advertising and co-promotions. Where such opportunities exist, the Contractor shall provide the State Agency with critical details including potential value. The State Agency shall have final approval on all such opportunities.</w:t>
      </w:r>
    </w:p>
    <w:p w14:paraId="0F4EC59F" w14:textId="77777777" w:rsidR="00BA4F8B" w:rsidRPr="006462F8" w:rsidRDefault="00BA4F8B" w:rsidP="00BA4F8B">
      <w:pPr>
        <w:pStyle w:val="ListParagraph"/>
        <w:ind w:left="3240"/>
        <w:rPr>
          <w:rFonts w:ascii="Times New Roman" w:hAnsi="Times New Roman" w:cs="Times New Roman"/>
          <w:color w:val="0070C0"/>
        </w:rPr>
      </w:pPr>
    </w:p>
    <w:p w14:paraId="5C002BF1"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color w:val="0070C0"/>
        </w:rPr>
      </w:pPr>
      <w:r w:rsidRPr="006462F8">
        <w:rPr>
          <w:rFonts w:ascii="Times New Roman" w:hAnsi="Times New Roman" w:cs="Times New Roman"/>
        </w:rPr>
        <w:t>The Contract must make the State Agency aware of any possible sponsorships, public outreach, or other external partnerships. The cost-efficiency of any such sponsorship or partnership, and the sponsorship or partnership value to the State Agency must be included.</w:t>
      </w:r>
    </w:p>
    <w:p w14:paraId="0DA2ABD3" w14:textId="77777777" w:rsidR="00BA4F8B" w:rsidRPr="006462F8" w:rsidRDefault="00BA4F8B" w:rsidP="00BA4F8B">
      <w:pPr>
        <w:pStyle w:val="ListParagraph"/>
        <w:ind w:left="1440"/>
        <w:rPr>
          <w:rFonts w:ascii="Times New Roman" w:hAnsi="Times New Roman" w:cs="Times New Roman"/>
        </w:rPr>
      </w:pPr>
    </w:p>
    <w:p w14:paraId="34A66704"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rPr>
      </w:pPr>
      <w:r w:rsidRPr="006462F8">
        <w:rPr>
          <w:rFonts w:ascii="Times New Roman" w:hAnsi="Times New Roman" w:cs="Times New Roman"/>
        </w:rPr>
        <w:t>Following submission of public relations material to the media or other third parties, the Contractor shall examine or audit the placements released through the various media outlets to verify that quality, timing, position and distribution are consistent with the media plan and schedule. The Contractor shall provide verification to the State Agency.</w:t>
      </w:r>
    </w:p>
    <w:p w14:paraId="6ECAC21E" w14:textId="77777777" w:rsidR="00BA4F8B" w:rsidRPr="006462F8" w:rsidRDefault="00BA4F8B" w:rsidP="00BA4F8B">
      <w:pPr>
        <w:pStyle w:val="ListParagraph"/>
        <w:ind w:left="3240"/>
        <w:rPr>
          <w:rFonts w:ascii="Times New Roman" w:hAnsi="Times New Roman" w:cs="Times New Roman"/>
          <w:color w:val="0070C0"/>
        </w:rPr>
      </w:pPr>
    </w:p>
    <w:p w14:paraId="7385E58B" w14:textId="77777777" w:rsidR="006462F8" w:rsidRPr="006462F8" w:rsidRDefault="00BA4F8B" w:rsidP="007161E1">
      <w:pPr>
        <w:pStyle w:val="ListParagraph"/>
        <w:widowControl w:val="0"/>
        <w:numPr>
          <w:ilvl w:val="0"/>
          <w:numId w:val="27"/>
        </w:numPr>
        <w:spacing w:after="0" w:line="240" w:lineRule="auto"/>
        <w:rPr>
          <w:rFonts w:ascii="Times New Roman" w:hAnsi="Times New Roman" w:cs="Times New Roman"/>
          <w:color w:val="0070C0"/>
        </w:rPr>
      </w:pPr>
      <w:r w:rsidRPr="006462F8">
        <w:rPr>
          <w:rFonts w:ascii="Times New Roman" w:hAnsi="Times New Roman" w:cs="Times New Roman"/>
          <w:b/>
          <w:u w:val="single"/>
        </w:rPr>
        <w:t xml:space="preserve">Social Media Marketing </w:t>
      </w:r>
    </w:p>
    <w:p w14:paraId="72C3EE05" w14:textId="77777777" w:rsidR="006462F8" w:rsidRDefault="006462F8" w:rsidP="006462F8">
      <w:pPr>
        <w:widowControl w:val="0"/>
        <w:spacing w:after="0" w:line="240" w:lineRule="auto"/>
        <w:ind w:left="1080"/>
        <w:rPr>
          <w:rFonts w:ascii="Times New Roman" w:hAnsi="Times New Roman" w:cs="Times New Roman"/>
        </w:rPr>
      </w:pPr>
      <w:r w:rsidRPr="006462F8">
        <w:rPr>
          <w:rFonts w:ascii="Times New Roman" w:hAnsi="Times New Roman" w:cs="Times New Roman"/>
        </w:rPr>
        <w:t>Social Media and Web 2.0 are terms that describe internet-based technology communication tools with a focus on immediacy, interactivity, user participation and information sharing in multiple ways. Social Media refers to the following:</w:t>
      </w:r>
    </w:p>
    <w:p w14:paraId="618F1EA4" w14:textId="77777777" w:rsidR="006462F8" w:rsidRPr="006462F8" w:rsidRDefault="006462F8" w:rsidP="007161E1">
      <w:pPr>
        <w:pStyle w:val="ListParagraph"/>
        <w:numPr>
          <w:ilvl w:val="0"/>
          <w:numId w:val="30"/>
        </w:numPr>
        <w:spacing w:after="160" w:line="259" w:lineRule="auto"/>
        <w:rPr>
          <w:rFonts w:ascii="Times New Roman" w:hAnsi="Times New Roman" w:cs="Times New Roman"/>
        </w:rPr>
      </w:pPr>
      <w:r w:rsidRPr="006462F8">
        <w:rPr>
          <w:rFonts w:ascii="Times New Roman" w:hAnsi="Times New Roman" w:cs="Times New Roman"/>
        </w:rPr>
        <w:t>Forums</w:t>
      </w:r>
    </w:p>
    <w:p w14:paraId="4A9757EA" w14:textId="77777777" w:rsidR="006462F8" w:rsidRPr="006462F8" w:rsidRDefault="006462F8" w:rsidP="007161E1">
      <w:pPr>
        <w:pStyle w:val="ListParagraph"/>
        <w:numPr>
          <w:ilvl w:val="0"/>
          <w:numId w:val="30"/>
        </w:numPr>
        <w:spacing w:after="160" w:line="259" w:lineRule="auto"/>
        <w:rPr>
          <w:rFonts w:ascii="Times New Roman" w:hAnsi="Times New Roman" w:cs="Times New Roman"/>
        </w:rPr>
      </w:pPr>
      <w:r w:rsidRPr="006462F8">
        <w:rPr>
          <w:rFonts w:ascii="Times New Roman" w:hAnsi="Times New Roman" w:cs="Times New Roman"/>
        </w:rPr>
        <w:t>Weblogs (blogs, vlogs, microblogs, presence applications)</w:t>
      </w:r>
    </w:p>
    <w:p w14:paraId="2B1479C9" w14:textId="77777777" w:rsidR="006462F8" w:rsidRPr="006462F8" w:rsidRDefault="006462F8" w:rsidP="007161E1">
      <w:pPr>
        <w:pStyle w:val="ListParagraph"/>
        <w:numPr>
          <w:ilvl w:val="0"/>
          <w:numId w:val="30"/>
        </w:numPr>
        <w:spacing w:after="160" w:line="259" w:lineRule="auto"/>
        <w:rPr>
          <w:rFonts w:ascii="Times New Roman" w:hAnsi="Times New Roman" w:cs="Times New Roman"/>
        </w:rPr>
      </w:pPr>
      <w:r w:rsidRPr="006462F8">
        <w:rPr>
          <w:rFonts w:ascii="Times New Roman" w:hAnsi="Times New Roman" w:cs="Times New Roman"/>
        </w:rPr>
        <w:t>Wikis</w:t>
      </w:r>
    </w:p>
    <w:p w14:paraId="4B90DC53" w14:textId="77777777" w:rsidR="006462F8" w:rsidRPr="006462F8" w:rsidRDefault="006462F8" w:rsidP="007161E1">
      <w:pPr>
        <w:pStyle w:val="ListParagraph"/>
        <w:numPr>
          <w:ilvl w:val="0"/>
          <w:numId w:val="30"/>
        </w:numPr>
        <w:spacing w:after="160" w:line="259" w:lineRule="auto"/>
        <w:rPr>
          <w:rFonts w:ascii="Times New Roman" w:hAnsi="Times New Roman" w:cs="Times New Roman"/>
        </w:rPr>
      </w:pPr>
      <w:r w:rsidRPr="006462F8">
        <w:rPr>
          <w:rFonts w:ascii="Times New Roman" w:hAnsi="Times New Roman" w:cs="Times New Roman"/>
        </w:rPr>
        <w:t>Social Bookmarking</w:t>
      </w:r>
    </w:p>
    <w:p w14:paraId="0F6140DC" w14:textId="77777777" w:rsidR="006462F8" w:rsidRPr="006462F8" w:rsidRDefault="006462F8" w:rsidP="007161E1">
      <w:pPr>
        <w:pStyle w:val="ListParagraph"/>
        <w:numPr>
          <w:ilvl w:val="0"/>
          <w:numId w:val="30"/>
        </w:numPr>
        <w:spacing w:after="160" w:line="259" w:lineRule="auto"/>
        <w:rPr>
          <w:rFonts w:ascii="Times New Roman" w:hAnsi="Times New Roman" w:cs="Times New Roman"/>
        </w:rPr>
      </w:pPr>
      <w:r w:rsidRPr="006462F8">
        <w:rPr>
          <w:rFonts w:ascii="Times New Roman" w:hAnsi="Times New Roman" w:cs="Times New Roman"/>
        </w:rPr>
        <w:t>Social Communication Sites</w:t>
      </w:r>
    </w:p>
    <w:p w14:paraId="2101F032" w14:textId="77777777" w:rsidR="006462F8" w:rsidRPr="006462F8" w:rsidRDefault="006462F8" w:rsidP="007161E1">
      <w:pPr>
        <w:pStyle w:val="ListParagraph"/>
        <w:numPr>
          <w:ilvl w:val="0"/>
          <w:numId w:val="30"/>
        </w:numPr>
        <w:spacing w:after="160" w:line="259" w:lineRule="auto"/>
        <w:rPr>
          <w:rFonts w:ascii="Times New Roman" w:hAnsi="Times New Roman" w:cs="Times New Roman"/>
        </w:rPr>
      </w:pPr>
      <w:r w:rsidRPr="006462F8">
        <w:rPr>
          <w:rFonts w:ascii="Times New Roman" w:hAnsi="Times New Roman" w:cs="Times New Roman"/>
        </w:rPr>
        <w:t>Podcasts</w:t>
      </w:r>
    </w:p>
    <w:p w14:paraId="62687173" w14:textId="77777777" w:rsidR="006462F8" w:rsidRPr="006462F8" w:rsidRDefault="006462F8" w:rsidP="007161E1">
      <w:pPr>
        <w:pStyle w:val="ListParagraph"/>
        <w:numPr>
          <w:ilvl w:val="0"/>
          <w:numId w:val="30"/>
        </w:numPr>
        <w:spacing w:after="160" w:line="259" w:lineRule="auto"/>
        <w:rPr>
          <w:rFonts w:ascii="Times New Roman" w:hAnsi="Times New Roman" w:cs="Times New Roman"/>
        </w:rPr>
      </w:pPr>
      <w:r w:rsidRPr="006462F8">
        <w:rPr>
          <w:rFonts w:ascii="Times New Roman" w:hAnsi="Times New Roman" w:cs="Times New Roman"/>
        </w:rPr>
        <w:t>Photos</w:t>
      </w:r>
    </w:p>
    <w:p w14:paraId="5BD526F6" w14:textId="77777777" w:rsidR="006462F8" w:rsidRPr="006462F8" w:rsidRDefault="006462F8" w:rsidP="007161E1">
      <w:pPr>
        <w:pStyle w:val="ListParagraph"/>
        <w:numPr>
          <w:ilvl w:val="0"/>
          <w:numId w:val="30"/>
        </w:numPr>
        <w:spacing w:after="160" w:line="259" w:lineRule="auto"/>
        <w:rPr>
          <w:rFonts w:ascii="Times New Roman" w:hAnsi="Times New Roman" w:cs="Times New Roman"/>
        </w:rPr>
      </w:pPr>
      <w:r w:rsidRPr="006462F8">
        <w:rPr>
          <w:rFonts w:ascii="Times New Roman" w:hAnsi="Times New Roman" w:cs="Times New Roman"/>
        </w:rPr>
        <w:t xml:space="preserve">Videos (video, vlogs, </w:t>
      </w:r>
      <w:proofErr w:type="spellStart"/>
      <w:r w:rsidRPr="006462F8">
        <w:rPr>
          <w:rFonts w:ascii="Times New Roman" w:hAnsi="Times New Roman" w:cs="Times New Roman"/>
        </w:rPr>
        <w:t>livecasting</w:t>
      </w:r>
      <w:proofErr w:type="spellEnd"/>
      <w:r w:rsidRPr="006462F8">
        <w:rPr>
          <w:rFonts w:ascii="Times New Roman" w:hAnsi="Times New Roman" w:cs="Times New Roman"/>
        </w:rPr>
        <w:t xml:space="preserve"> – streaming)</w:t>
      </w:r>
    </w:p>
    <w:p w14:paraId="1B449192" w14:textId="77777777" w:rsidR="006462F8" w:rsidRPr="00370503" w:rsidRDefault="006462F8" w:rsidP="007161E1">
      <w:pPr>
        <w:pStyle w:val="ListParagraph"/>
        <w:numPr>
          <w:ilvl w:val="0"/>
          <w:numId w:val="30"/>
        </w:numPr>
        <w:spacing w:after="160" w:line="259" w:lineRule="auto"/>
        <w:rPr>
          <w:rFonts w:ascii="Times New Roman" w:hAnsi="Times New Roman" w:cs="Times New Roman"/>
        </w:rPr>
      </w:pPr>
      <w:r w:rsidRPr="006462F8">
        <w:rPr>
          <w:rFonts w:ascii="Times New Roman" w:hAnsi="Times New Roman" w:cs="Times New Roman"/>
        </w:rPr>
        <w:t>Real-Time Web Communications (chat, chat rooms, video chat)</w:t>
      </w:r>
    </w:p>
    <w:p w14:paraId="30915E97" w14:textId="77777777" w:rsidR="006462F8" w:rsidRPr="006462F8" w:rsidRDefault="006462F8" w:rsidP="006462F8">
      <w:pPr>
        <w:pStyle w:val="ListParagraph"/>
        <w:rPr>
          <w:rFonts w:ascii="Times New Roman" w:hAnsi="Times New Roman" w:cs="Times New Roman"/>
        </w:rPr>
      </w:pPr>
    </w:p>
    <w:p w14:paraId="53E68472" w14:textId="08554BBF" w:rsidR="006462F8" w:rsidRDefault="006462F8" w:rsidP="006462F8">
      <w:pPr>
        <w:pStyle w:val="ListParagraph"/>
        <w:ind w:left="1080"/>
        <w:rPr>
          <w:rFonts w:ascii="Times New Roman" w:hAnsi="Times New Roman" w:cs="Times New Roman"/>
        </w:rPr>
      </w:pPr>
      <w:r w:rsidRPr="006462F8">
        <w:rPr>
          <w:rFonts w:ascii="Times New Roman" w:hAnsi="Times New Roman" w:cs="Times New Roman"/>
        </w:rPr>
        <w:t xml:space="preserve">It is the intent of this </w:t>
      </w:r>
      <w:r w:rsidR="00370503">
        <w:rPr>
          <w:rFonts w:ascii="Times New Roman" w:hAnsi="Times New Roman" w:cs="Times New Roman"/>
        </w:rPr>
        <w:t>Contract</w:t>
      </w:r>
      <w:r w:rsidRPr="006462F8">
        <w:rPr>
          <w:rFonts w:ascii="Times New Roman" w:hAnsi="Times New Roman" w:cs="Times New Roman"/>
        </w:rPr>
        <w:t xml:space="preserve"> to </w:t>
      </w:r>
      <w:r w:rsidR="00370503">
        <w:rPr>
          <w:rFonts w:ascii="Times New Roman" w:hAnsi="Times New Roman" w:cs="Times New Roman"/>
        </w:rPr>
        <w:t xml:space="preserve">allow </w:t>
      </w:r>
      <w:r w:rsidR="006E7F70">
        <w:rPr>
          <w:rFonts w:ascii="Times New Roman" w:hAnsi="Times New Roman" w:cs="Times New Roman"/>
        </w:rPr>
        <w:t xml:space="preserve">State </w:t>
      </w:r>
      <w:r w:rsidRPr="006462F8">
        <w:rPr>
          <w:rFonts w:ascii="Times New Roman" w:hAnsi="Times New Roman" w:cs="Times New Roman"/>
        </w:rPr>
        <w:t xml:space="preserve">Agencies to use existing and future Social Media technologies to provide information and interact with customers in Social Media venues in the performance of State business, within the framework deemed appropriate by the </w:t>
      </w:r>
      <w:r w:rsidR="00395D19">
        <w:rPr>
          <w:rFonts w:ascii="Times New Roman" w:hAnsi="Times New Roman" w:cs="Times New Roman"/>
        </w:rPr>
        <w:t xml:space="preserve">Governor’s Office </w:t>
      </w:r>
      <w:r w:rsidRPr="006462F8">
        <w:rPr>
          <w:rFonts w:ascii="Times New Roman" w:hAnsi="Times New Roman" w:cs="Times New Roman"/>
        </w:rPr>
        <w:t>Communications Team.</w:t>
      </w:r>
    </w:p>
    <w:p w14:paraId="4D73EF17" w14:textId="77777777" w:rsidR="00370503" w:rsidRDefault="00370503" w:rsidP="006462F8">
      <w:pPr>
        <w:pStyle w:val="ListParagraph"/>
        <w:ind w:left="1080"/>
        <w:rPr>
          <w:rFonts w:ascii="Times New Roman" w:hAnsi="Times New Roman" w:cs="Times New Roman"/>
        </w:rPr>
      </w:pPr>
    </w:p>
    <w:p w14:paraId="73A831D9" w14:textId="3D7DC4FC" w:rsidR="00370503" w:rsidRPr="00370503" w:rsidRDefault="006462F8" w:rsidP="007161E1">
      <w:pPr>
        <w:pStyle w:val="ListParagraph"/>
        <w:numPr>
          <w:ilvl w:val="0"/>
          <w:numId w:val="31"/>
        </w:numPr>
        <w:rPr>
          <w:rFonts w:ascii="Times New Roman" w:hAnsi="Times New Roman" w:cs="Times New Roman"/>
        </w:rPr>
      </w:pPr>
      <w:r w:rsidRPr="006462F8">
        <w:rPr>
          <w:rFonts w:ascii="Times New Roman" w:hAnsi="Times New Roman" w:cs="Times New Roman"/>
        </w:rPr>
        <w:t xml:space="preserve">Any Using Agency that will establish new Social Media venues on behalf of the State of Indiana shall coordinate the implementation of these new online venues with the </w:t>
      </w:r>
      <w:r w:rsidR="00395D19">
        <w:rPr>
          <w:rFonts w:ascii="Times New Roman" w:hAnsi="Times New Roman" w:cs="Times New Roman"/>
        </w:rPr>
        <w:t>Governor’s Office</w:t>
      </w:r>
      <w:r w:rsidRPr="006462F8">
        <w:rPr>
          <w:rFonts w:ascii="Times New Roman" w:hAnsi="Times New Roman" w:cs="Times New Roman"/>
        </w:rPr>
        <w:t xml:space="preserve"> Communications Team. This coordination will ensure that the implementation of Social Media Venues is cohesive at the State level.</w:t>
      </w:r>
    </w:p>
    <w:p w14:paraId="168D52A3" w14:textId="77777777" w:rsidR="00370503" w:rsidRDefault="00370503" w:rsidP="00370503">
      <w:pPr>
        <w:pStyle w:val="ListParagraph"/>
        <w:ind w:left="1800"/>
        <w:rPr>
          <w:rFonts w:ascii="Times New Roman" w:hAnsi="Times New Roman" w:cs="Times New Roman"/>
        </w:rPr>
      </w:pPr>
    </w:p>
    <w:p w14:paraId="46A7F3FB" w14:textId="77777777" w:rsidR="006462F8" w:rsidRDefault="006462F8" w:rsidP="007161E1">
      <w:pPr>
        <w:pStyle w:val="ListParagraph"/>
        <w:numPr>
          <w:ilvl w:val="0"/>
          <w:numId w:val="31"/>
        </w:numPr>
        <w:rPr>
          <w:rFonts w:ascii="Times New Roman" w:hAnsi="Times New Roman" w:cs="Times New Roman"/>
        </w:rPr>
      </w:pPr>
      <w:r w:rsidRPr="006462F8">
        <w:rPr>
          <w:rFonts w:ascii="Times New Roman" w:hAnsi="Times New Roman" w:cs="Times New Roman"/>
        </w:rPr>
        <w:t>The Contractor will adhere to the IOT Standards and policies, which include but may not be limited to the Social Media Policy Statemen</w:t>
      </w:r>
      <w:r w:rsidR="00370503">
        <w:rPr>
          <w:rFonts w:ascii="Times New Roman" w:hAnsi="Times New Roman" w:cs="Times New Roman"/>
        </w:rPr>
        <w:t>t and Requirements</w:t>
      </w:r>
    </w:p>
    <w:p w14:paraId="3447C9F0" w14:textId="77777777" w:rsidR="00370503" w:rsidRDefault="00370503" w:rsidP="00370503">
      <w:pPr>
        <w:pStyle w:val="ListParagraph"/>
        <w:ind w:left="1800"/>
        <w:rPr>
          <w:rFonts w:ascii="Times New Roman" w:hAnsi="Times New Roman" w:cs="Times New Roman"/>
        </w:rPr>
      </w:pPr>
    </w:p>
    <w:p w14:paraId="411AC94A" w14:textId="77777777" w:rsidR="006462F8" w:rsidRDefault="006462F8" w:rsidP="007161E1">
      <w:pPr>
        <w:pStyle w:val="ListParagraph"/>
        <w:numPr>
          <w:ilvl w:val="0"/>
          <w:numId w:val="31"/>
        </w:numPr>
        <w:rPr>
          <w:rFonts w:ascii="Times New Roman" w:hAnsi="Times New Roman" w:cs="Times New Roman"/>
        </w:rPr>
      </w:pPr>
      <w:r w:rsidRPr="006462F8">
        <w:rPr>
          <w:rFonts w:ascii="Times New Roman" w:hAnsi="Times New Roman" w:cs="Times New Roman"/>
        </w:rPr>
        <w:t>The Using Agency will communicate only accurate and verifiable facts to the Contractor. The Contractor will only communicate accurate and verifiable facts – no unverifiable opinions.</w:t>
      </w:r>
    </w:p>
    <w:p w14:paraId="3BA8F233" w14:textId="77777777" w:rsidR="006462F8" w:rsidRDefault="006462F8" w:rsidP="006462F8">
      <w:pPr>
        <w:pStyle w:val="ListParagraph"/>
        <w:ind w:left="1800"/>
        <w:rPr>
          <w:rFonts w:ascii="Times New Roman" w:hAnsi="Times New Roman" w:cs="Times New Roman"/>
        </w:rPr>
      </w:pPr>
    </w:p>
    <w:p w14:paraId="5B6071F5" w14:textId="77777777" w:rsidR="006462F8" w:rsidRPr="006462F8" w:rsidRDefault="006462F8" w:rsidP="007161E1">
      <w:pPr>
        <w:pStyle w:val="ListParagraph"/>
        <w:numPr>
          <w:ilvl w:val="0"/>
          <w:numId w:val="31"/>
        </w:numPr>
        <w:rPr>
          <w:rFonts w:ascii="Times New Roman" w:hAnsi="Times New Roman" w:cs="Times New Roman"/>
        </w:rPr>
      </w:pPr>
      <w:r w:rsidRPr="006462F8">
        <w:rPr>
          <w:rFonts w:ascii="Times New Roman" w:hAnsi="Times New Roman" w:cs="Times New Roman"/>
        </w:rPr>
        <w:t>Non-Public or Confidential information will be protected and not disclosed via any Social Media outlet site.</w:t>
      </w:r>
    </w:p>
    <w:p w14:paraId="1E009F45" w14:textId="77777777" w:rsidR="00370503" w:rsidRDefault="00370503" w:rsidP="00370503">
      <w:pPr>
        <w:pStyle w:val="ListParagraph"/>
        <w:ind w:left="1800"/>
        <w:rPr>
          <w:rFonts w:ascii="Times New Roman" w:hAnsi="Times New Roman" w:cs="Times New Roman"/>
        </w:rPr>
      </w:pPr>
    </w:p>
    <w:p w14:paraId="18EAD6B0" w14:textId="77777777" w:rsidR="006462F8" w:rsidRDefault="006462F8" w:rsidP="007161E1">
      <w:pPr>
        <w:pStyle w:val="ListParagraph"/>
        <w:numPr>
          <w:ilvl w:val="0"/>
          <w:numId w:val="31"/>
        </w:numPr>
        <w:rPr>
          <w:rFonts w:ascii="Times New Roman" w:hAnsi="Times New Roman" w:cs="Times New Roman"/>
        </w:rPr>
      </w:pPr>
      <w:r w:rsidRPr="006462F8">
        <w:rPr>
          <w:rFonts w:ascii="Times New Roman" w:hAnsi="Times New Roman" w:cs="Times New Roman"/>
        </w:rPr>
        <w:t xml:space="preserve">The Contractor, with Using Agency approval, will prepare and execute a Social Media launch for purposes of Marketing, Public Relations, communicating and advertising agency initiatives. Social Media includes, but is not limited to: Facebook, Twitter, LinkedIn, Google+, Instagram, </w:t>
      </w:r>
      <w:proofErr w:type="spellStart"/>
      <w:r w:rsidRPr="006462F8">
        <w:rPr>
          <w:rFonts w:ascii="Times New Roman" w:hAnsi="Times New Roman" w:cs="Times New Roman"/>
        </w:rPr>
        <w:t>MySpace</w:t>
      </w:r>
      <w:proofErr w:type="spellEnd"/>
      <w:r w:rsidRPr="006462F8">
        <w:rPr>
          <w:rFonts w:ascii="Times New Roman" w:hAnsi="Times New Roman" w:cs="Times New Roman"/>
        </w:rPr>
        <w:t xml:space="preserve">, Flickr, and Craigslist. </w:t>
      </w:r>
    </w:p>
    <w:p w14:paraId="043ACF65" w14:textId="77777777" w:rsidR="00370503" w:rsidRDefault="00370503" w:rsidP="00370503">
      <w:pPr>
        <w:pStyle w:val="ListParagraph"/>
        <w:ind w:left="1800"/>
        <w:rPr>
          <w:rFonts w:ascii="Times New Roman" w:hAnsi="Times New Roman" w:cs="Times New Roman"/>
        </w:rPr>
      </w:pPr>
    </w:p>
    <w:p w14:paraId="5F3304AB" w14:textId="77777777" w:rsidR="006462F8" w:rsidRDefault="006462F8" w:rsidP="007161E1">
      <w:pPr>
        <w:pStyle w:val="ListParagraph"/>
        <w:numPr>
          <w:ilvl w:val="0"/>
          <w:numId w:val="31"/>
        </w:numPr>
        <w:rPr>
          <w:rFonts w:ascii="Times New Roman" w:hAnsi="Times New Roman" w:cs="Times New Roman"/>
        </w:rPr>
      </w:pPr>
      <w:r w:rsidRPr="006462F8">
        <w:rPr>
          <w:rFonts w:ascii="Times New Roman" w:hAnsi="Times New Roman" w:cs="Times New Roman"/>
        </w:rPr>
        <w:t>If required by the Using Agency, the Contractor will provide a collection of tools and resources to create, manage, and measure Social Media marketing efforts and Social Media web-page solutions.</w:t>
      </w:r>
    </w:p>
    <w:p w14:paraId="4347100D" w14:textId="77777777" w:rsidR="006462F8" w:rsidRDefault="006462F8" w:rsidP="006462F8">
      <w:pPr>
        <w:pStyle w:val="ListParagraph"/>
        <w:ind w:left="1800"/>
        <w:rPr>
          <w:rFonts w:ascii="Times New Roman" w:hAnsi="Times New Roman" w:cs="Times New Roman"/>
        </w:rPr>
      </w:pPr>
    </w:p>
    <w:p w14:paraId="183FAD33" w14:textId="77777777" w:rsidR="006462F8" w:rsidRDefault="006462F8" w:rsidP="007161E1">
      <w:pPr>
        <w:pStyle w:val="ListParagraph"/>
        <w:numPr>
          <w:ilvl w:val="0"/>
          <w:numId w:val="31"/>
        </w:numPr>
        <w:rPr>
          <w:rFonts w:ascii="Times New Roman" w:hAnsi="Times New Roman" w:cs="Times New Roman"/>
        </w:rPr>
      </w:pPr>
      <w:r w:rsidRPr="006462F8">
        <w:rPr>
          <w:rFonts w:ascii="Times New Roman" w:hAnsi="Times New Roman" w:cs="Times New Roman"/>
        </w:rPr>
        <w:t>If required by the Using Agency, the Contractor (with Using Agency approval) will be responsible for information updates and program promotions on Social Media sites based on the Using Agency’s project term, but not to exceed the term expiration of this contract.</w:t>
      </w:r>
    </w:p>
    <w:p w14:paraId="5DE43546" w14:textId="77777777" w:rsidR="006462F8" w:rsidRDefault="006462F8" w:rsidP="006462F8">
      <w:pPr>
        <w:pStyle w:val="ListParagraph"/>
        <w:ind w:left="1800"/>
        <w:rPr>
          <w:rFonts w:ascii="Times New Roman" w:hAnsi="Times New Roman" w:cs="Times New Roman"/>
        </w:rPr>
      </w:pPr>
    </w:p>
    <w:p w14:paraId="16DC9DAB" w14:textId="77777777" w:rsidR="006462F8" w:rsidRDefault="006462F8" w:rsidP="007161E1">
      <w:pPr>
        <w:pStyle w:val="ListParagraph"/>
        <w:numPr>
          <w:ilvl w:val="0"/>
          <w:numId w:val="31"/>
        </w:numPr>
        <w:rPr>
          <w:rFonts w:ascii="Times New Roman" w:hAnsi="Times New Roman" w:cs="Times New Roman"/>
        </w:rPr>
      </w:pPr>
      <w:r w:rsidRPr="006462F8">
        <w:rPr>
          <w:rFonts w:ascii="Times New Roman" w:hAnsi="Times New Roman" w:cs="Times New Roman"/>
        </w:rPr>
        <w:t>The Contractor will not allow ad servers or ad network activity on any of the State of Indian Social Media pages without direct approval from the Using Agency.</w:t>
      </w:r>
    </w:p>
    <w:p w14:paraId="2899576E" w14:textId="77777777" w:rsidR="006462F8" w:rsidRDefault="006462F8" w:rsidP="006462F8">
      <w:pPr>
        <w:pStyle w:val="ListParagraph"/>
        <w:ind w:left="1800"/>
        <w:rPr>
          <w:rFonts w:ascii="Times New Roman" w:hAnsi="Times New Roman" w:cs="Times New Roman"/>
        </w:rPr>
      </w:pPr>
    </w:p>
    <w:p w14:paraId="1DBBD42E" w14:textId="77777777" w:rsidR="006462F8" w:rsidRDefault="006462F8" w:rsidP="007161E1">
      <w:pPr>
        <w:pStyle w:val="ListParagraph"/>
        <w:numPr>
          <w:ilvl w:val="0"/>
          <w:numId w:val="31"/>
        </w:numPr>
        <w:rPr>
          <w:rFonts w:ascii="Times New Roman" w:hAnsi="Times New Roman" w:cs="Times New Roman"/>
        </w:rPr>
      </w:pPr>
      <w:r w:rsidRPr="006462F8">
        <w:rPr>
          <w:rFonts w:ascii="Times New Roman" w:hAnsi="Times New Roman" w:cs="Times New Roman"/>
        </w:rPr>
        <w:t>The Contractor must obtain at least 3 competitive proposals/bids on any and all non-media expenditures. Documentation of the proposal process, including bids, must be submitted to the Using Agency for pre-approval of all non-media expenditures.</w:t>
      </w:r>
    </w:p>
    <w:p w14:paraId="49C7AB8C" w14:textId="77777777" w:rsidR="006462F8" w:rsidRDefault="006462F8" w:rsidP="006462F8">
      <w:pPr>
        <w:pStyle w:val="ListParagraph"/>
        <w:ind w:left="1800"/>
        <w:rPr>
          <w:rFonts w:ascii="Times New Roman" w:hAnsi="Times New Roman" w:cs="Times New Roman"/>
        </w:rPr>
      </w:pPr>
    </w:p>
    <w:p w14:paraId="0C0CF49A" w14:textId="4B47A0FF" w:rsidR="006462F8" w:rsidRPr="006462F8" w:rsidRDefault="006462F8" w:rsidP="007161E1">
      <w:pPr>
        <w:pStyle w:val="ListParagraph"/>
        <w:numPr>
          <w:ilvl w:val="0"/>
          <w:numId w:val="31"/>
        </w:numPr>
        <w:rPr>
          <w:rFonts w:ascii="Times New Roman" w:hAnsi="Times New Roman" w:cs="Times New Roman"/>
        </w:rPr>
      </w:pPr>
      <w:r w:rsidRPr="006462F8">
        <w:rPr>
          <w:rFonts w:ascii="Times New Roman" w:hAnsi="Times New Roman" w:cs="Times New Roman"/>
        </w:rPr>
        <w:t xml:space="preserve">All invoicing received from the vendor must have detailed support to include separate lines showing all billable transactions. </w:t>
      </w:r>
      <w:r>
        <w:rPr>
          <w:rFonts w:ascii="Times New Roman" w:hAnsi="Times New Roman" w:cs="Times New Roman"/>
        </w:rPr>
        <w:t xml:space="preserve">A </w:t>
      </w:r>
      <w:r w:rsidRPr="006462F8">
        <w:rPr>
          <w:rFonts w:ascii="Times New Roman" w:hAnsi="Times New Roman" w:cs="Times New Roman"/>
        </w:rPr>
        <w:t xml:space="preserve">BUDGET </w:t>
      </w:r>
      <w:r w:rsidR="006E7F70">
        <w:rPr>
          <w:rFonts w:ascii="Times New Roman" w:hAnsi="Times New Roman" w:cs="Times New Roman"/>
        </w:rPr>
        <w:t xml:space="preserve">QUOTATION </w:t>
      </w:r>
      <w:r w:rsidRPr="006462F8">
        <w:rPr>
          <w:rFonts w:ascii="Times New Roman" w:hAnsi="Times New Roman" w:cs="Times New Roman"/>
        </w:rPr>
        <w:t>SHEET</w:t>
      </w:r>
      <w:r>
        <w:rPr>
          <w:rFonts w:ascii="Times New Roman" w:hAnsi="Times New Roman" w:cs="Times New Roman"/>
        </w:rPr>
        <w:t xml:space="preserve"> </w:t>
      </w:r>
      <w:r w:rsidRPr="006462F8">
        <w:rPr>
          <w:rFonts w:ascii="Times New Roman" w:hAnsi="Times New Roman" w:cs="Times New Roman"/>
        </w:rPr>
        <w:t xml:space="preserve">must accompany all invoices. The Using Agency will not pay invoices that lack detailed support documentation. Delayed invoicing, billing, payments due to lack of detailed support documentation with invoices is the responsibility of the Contractor. The Contractor is responsible for all payments to subcontractors. </w:t>
      </w:r>
      <w:r w:rsidRPr="006462F8">
        <w:rPr>
          <w:rFonts w:ascii="Times New Roman" w:hAnsi="Times New Roman" w:cs="Times New Roman"/>
          <w:b/>
        </w:rPr>
        <w:t>To ensure the integrity of all campaigns, the Prime Contractor must, within 30 days of receipt of payment from the State, fulfill corresponding payment obligations to subcontractors.</w:t>
      </w:r>
      <w:r w:rsidRPr="006462F8">
        <w:rPr>
          <w:rFonts w:ascii="Times New Roman" w:hAnsi="Times New Roman" w:cs="Times New Roman"/>
        </w:rPr>
        <w:t xml:space="preserve"> </w:t>
      </w:r>
    </w:p>
    <w:p w14:paraId="68106A25" w14:textId="77777777" w:rsidR="006462F8" w:rsidRPr="006462F8" w:rsidRDefault="006462F8" w:rsidP="006462F8">
      <w:pPr>
        <w:pStyle w:val="ListParagraph"/>
        <w:ind w:left="1440"/>
        <w:rPr>
          <w:rFonts w:ascii="Times New Roman" w:hAnsi="Times New Roman" w:cs="Times New Roman"/>
        </w:rPr>
      </w:pPr>
    </w:p>
    <w:p w14:paraId="58C5021B"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color w:val="0070C0"/>
        </w:rPr>
      </w:pPr>
      <w:r w:rsidRPr="006462F8">
        <w:rPr>
          <w:rFonts w:ascii="Times New Roman" w:hAnsi="Times New Roman" w:cs="Times New Roman"/>
        </w:rPr>
        <w:t>The Contractor shall provide consultation on and development of Internet marketing opportunities and trends. The Contractor shall be experienced in designing and executing internet marketing activities and evaluating trends in the internet medium. Internet marketing services may include, but not be limited to:</w:t>
      </w:r>
    </w:p>
    <w:p w14:paraId="18EE9888" w14:textId="77777777" w:rsidR="00BA4F8B" w:rsidRPr="006462F8" w:rsidRDefault="00BA4F8B" w:rsidP="00BA4F8B">
      <w:pPr>
        <w:pStyle w:val="ListParagraph"/>
        <w:ind w:left="3240"/>
        <w:rPr>
          <w:rFonts w:ascii="Times New Roman" w:hAnsi="Times New Roman" w:cs="Times New Roman"/>
        </w:rPr>
      </w:pPr>
    </w:p>
    <w:p w14:paraId="145E6144" w14:textId="77777777" w:rsidR="00BA4F8B" w:rsidRPr="006462F8" w:rsidRDefault="00BA4F8B" w:rsidP="007161E1">
      <w:pPr>
        <w:pStyle w:val="ListParagraph"/>
        <w:widowControl w:val="0"/>
        <w:numPr>
          <w:ilvl w:val="0"/>
          <w:numId w:val="29"/>
        </w:numPr>
        <w:spacing w:after="0" w:line="240" w:lineRule="auto"/>
        <w:rPr>
          <w:rFonts w:ascii="Times New Roman" w:hAnsi="Times New Roman" w:cs="Times New Roman"/>
          <w:color w:val="0070C0"/>
        </w:rPr>
      </w:pPr>
      <w:r w:rsidRPr="006462F8">
        <w:rPr>
          <w:rFonts w:ascii="Times New Roman" w:hAnsi="Times New Roman" w:cs="Times New Roman"/>
        </w:rPr>
        <w:t>Developing and executing interactive customer retention and acquisition strategies for the State Agency services, and social networking sites.</w:t>
      </w:r>
    </w:p>
    <w:p w14:paraId="03C6289A" w14:textId="77777777" w:rsidR="00BA4F8B" w:rsidRPr="006462F8" w:rsidRDefault="00BA4F8B" w:rsidP="007161E1">
      <w:pPr>
        <w:pStyle w:val="ListParagraph"/>
        <w:widowControl w:val="0"/>
        <w:numPr>
          <w:ilvl w:val="0"/>
          <w:numId w:val="29"/>
        </w:numPr>
        <w:spacing w:after="0" w:line="240" w:lineRule="auto"/>
        <w:rPr>
          <w:rFonts w:ascii="Times New Roman" w:hAnsi="Times New Roman" w:cs="Times New Roman"/>
          <w:color w:val="0070C0"/>
        </w:rPr>
      </w:pPr>
      <w:r w:rsidRPr="006462F8">
        <w:rPr>
          <w:rFonts w:ascii="Times New Roman" w:hAnsi="Times New Roman" w:cs="Times New Roman"/>
        </w:rPr>
        <w:t>Assisting the State Agency in developing and executing social media strategies by campaign and on an on-going basis.</w:t>
      </w:r>
    </w:p>
    <w:p w14:paraId="64104694" w14:textId="77777777" w:rsidR="00BA4F8B" w:rsidRPr="006462F8" w:rsidRDefault="00BA4F8B" w:rsidP="007161E1">
      <w:pPr>
        <w:pStyle w:val="ListParagraph"/>
        <w:widowControl w:val="0"/>
        <w:numPr>
          <w:ilvl w:val="0"/>
          <w:numId w:val="29"/>
        </w:numPr>
        <w:spacing w:after="0" w:line="240" w:lineRule="auto"/>
        <w:rPr>
          <w:rFonts w:ascii="Times New Roman" w:hAnsi="Times New Roman" w:cs="Times New Roman"/>
          <w:color w:val="0070C0"/>
        </w:rPr>
      </w:pPr>
      <w:r w:rsidRPr="006462F8">
        <w:rPr>
          <w:rFonts w:ascii="Times New Roman" w:hAnsi="Times New Roman" w:cs="Times New Roman"/>
        </w:rPr>
        <w:t>Reviewing and evaluating all internet-related media proposals.</w:t>
      </w:r>
    </w:p>
    <w:p w14:paraId="5F70832A" w14:textId="30357EFB" w:rsidR="00BA4F8B" w:rsidRPr="006462F8" w:rsidRDefault="00BA4F8B" w:rsidP="007161E1">
      <w:pPr>
        <w:pStyle w:val="ListParagraph"/>
        <w:widowControl w:val="0"/>
        <w:numPr>
          <w:ilvl w:val="0"/>
          <w:numId w:val="29"/>
        </w:numPr>
        <w:spacing w:after="0" w:line="240" w:lineRule="auto"/>
        <w:rPr>
          <w:rFonts w:ascii="Times New Roman" w:hAnsi="Times New Roman" w:cs="Times New Roman"/>
          <w:color w:val="0070C0"/>
        </w:rPr>
      </w:pPr>
      <w:r w:rsidRPr="006462F8">
        <w:rPr>
          <w:rFonts w:ascii="Times New Roman" w:hAnsi="Times New Roman" w:cs="Times New Roman"/>
        </w:rPr>
        <w:t xml:space="preserve">Evaluating all State Agency  product activities to identify effective internet marketing </w:t>
      </w:r>
      <w:r w:rsidRPr="006462F8">
        <w:rPr>
          <w:rFonts w:ascii="Times New Roman" w:hAnsi="Times New Roman" w:cs="Times New Roman"/>
        </w:rPr>
        <w:lastRenderedPageBreak/>
        <w:t>opportunities</w:t>
      </w:r>
    </w:p>
    <w:p w14:paraId="7A64D592" w14:textId="77777777" w:rsidR="00BA4F8B" w:rsidRPr="006462F8" w:rsidRDefault="00BA4F8B" w:rsidP="007161E1">
      <w:pPr>
        <w:pStyle w:val="ListParagraph"/>
        <w:widowControl w:val="0"/>
        <w:numPr>
          <w:ilvl w:val="0"/>
          <w:numId w:val="29"/>
        </w:numPr>
        <w:spacing w:after="0" w:line="240" w:lineRule="auto"/>
        <w:rPr>
          <w:rFonts w:ascii="Times New Roman" w:hAnsi="Times New Roman" w:cs="Times New Roman"/>
          <w:color w:val="0070C0"/>
        </w:rPr>
      </w:pPr>
      <w:r w:rsidRPr="006462F8">
        <w:rPr>
          <w:rFonts w:ascii="Times New Roman" w:hAnsi="Times New Roman" w:cs="Times New Roman"/>
        </w:rPr>
        <w:t>Assisting the State Agency in developing and executing other business communication and retailer support web-based solutions</w:t>
      </w:r>
    </w:p>
    <w:p w14:paraId="096230C9" w14:textId="77777777" w:rsidR="00BA4F8B" w:rsidRPr="006462F8" w:rsidRDefault="00BA4F8B" w:rsidP="007161E1">
      <w:pPr>
        <w:pStyle w:val="ListParagraph"/>
        <w:widowControl w:val="0"/>
        <w:numPr>
          <w:ilvl w:val="0"/>
          <w:numId w:val="29"/>
        </w:numPr>
        <w:spacing w:after="0" w:line="240" w:lineRule="auto"/>
        <w:rPr>
          <w:rFonts w:ascii="Times New Roman" w:hAnsi="Times New Roman" w:cs="Times New Roman"/>
          <w:color w:val="0070C0"/>
        </w:rPr>
      </w:pPr>
      <w:r w:rsidRPr="006462F8">
        <w:rPr>
          <w:rFonts w:ascii="Times New Roman" w:hAnsi="Times New Roman" w:cs="Times New Roman"/>
        </w:rPr>
        <w:t>Providing analytics for internet campaigns at a mutually agreed upon frequency</w:t>
      </w:r>
    </w:p>
    <w:p w14:paraId="16F6547B" w14:textId="77777777" w:rsidR="00BA4F8B" w:rsidRPr="006462F8" w:rsidRDefault="00BA4F8B" w:rsidP="00BA4F8B">
      <w:pPr>
        <w:ind w:left="2160"/>
        <w:rPr>
          <w:rFonts w:ascii="Times New Roman" w:hAnsi="Times New Roman" w:cs="Times New Roman"/>
          <w:color w:val="0070C0"/>
        </w:rPr>
      </w:pPr>
    </w:p>
    <w:p w14:paraId="0313B4C6"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color w:val="0070C0"/>
        </w:rPr>
      </w:pPr>
      <w:r w:rsidRPr="006462F8">
        <w:rPr>
          <w:rFonts w:ascii="Times New Roman" w:hAnsi="Times New Roman" w:cs="Times New Roman"/>
        </w:rPr>
        <w:t>The Contractor shall prepare preliminary creative materials, as planned and scheduled, and present them to the State Agency for approval. Additional approaches may be requested by the State Agency at any time during the review and approval process. Creative materials that are overly similar will not count toward the creative approaches. The State of Indiana expects different/fresh approaches.</w:t>
      </w:r>
    </w:p>
    <w:p w14:paraId="260ACB5A" w14:textId="77777777" w:rsidR="00BA4F8B" w:rsidRPr="006462F8" w:rsidRDefault="00BA4F8B" w:rsidP="00BA4F8B">
      <w:pPr>
        <w:pStyle w:val="ListParagraph"/>
        <w:ind w:left="3960"/>
        <w:rPr>
          <w:rFonts w:ascii="Times New Roman" w:hAnsi="Times New Roman" w:cs="Times New Roman"/>
          <w:color w:val="0070C0"/>
        </w:rPr>
      </w:pPr>
    </w:p>
    <w:p w14:paraId="0727F0C0"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color w:val="0070C0"/>
        </w:rPr>
      </w:pPr>
      <w:r w:rsidRPr="006462F8">
        <w:rPr>
          <w:rFonts w:ascii="Times New Roman" w:hAnsi="Times New Roman" w:cs="Times New Roman"/>
        </w:rPr>
        <w:t xml:space="preserve">The Contractor shall furnish clear and complete printing specifications to the State Agency for each proposed printing item. The specifications shall include factors such as size, quantity, </w:t>
      </w:r>
      <w:proofErr w:type="gramStart"/>
      <w:r w:rsidRPr="006462F8">
        <w:rPr>
          <w:rFonts w:ascii="Times New Roman" w:hAnsi="Times New Roman" w:cs="Times New Roman"/>
        </w:rPr>
        <w:t>paper</w:t>
      </w:r>
      <w:proofErr w:type="gramEnd"/>
      <w:r w:rsidRPr="006462F8">
        <w:rPr>
          <w:rFonts w:ascii="Times New Roman" w:hAnsi="Times New Roman" w:cs="Times New Roman"/>
        </w:rPr>
        <w:t xml:space="preserve"> stock, color of inks, copy, layouts, artwork and mechanicals.</w:t>
      </w:r>
    </w:p>
    <w:p w14:paraId="224BB0F2" w14:textId="77777777" w:rsidR="00BA4F8B" w:rsidRPr="006462F8" w:rsidRDefault="00BA4F8B" w:rsidP="00BA4F8B">
      <w:pPr>
        <w:pStyle w:val="ListParagraph"/>
        <w:ind w:left="3240"/>
        <w:rPr>
          <w:rFonts w:ascii="Times New Roman" w:hAnsi="Times New Roman" w:cs="Times New Roman"/>
          <w:color w:val="0070C0"/>
        </w:rPr>
      </w:pPr>
    </w:p>
    <w:p w14:paraId="4CCFFA6C"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color w:val="0070C0"/>
        </w:rPr>
      </w:pPr>
      <w:r w:rsidRPr="006462F8">
        <w:rPr>
          <w:rFonts w:ascii="Times New Roman" w:hAnsi="Times New Roman" w:cs="Times New Roman"/>
        </w:rPr>
        <w:t>The Contractor shall charge only one time for all artwork or logo, electronic or otherwise, that may be used in multiple forms, formats and software applications.</w:t>
      </w:r>
    </w:p>
    <w:p w14:paraId="61C6D826" w14:textId="77777777" w:rsidR="00BA4F8B" w:rsidRPr="006462F8" w:rsidRDefault="00BA4F8B" w:rsidP="00BA4F8B">
      <w:pPr>
        <w:pStyle w:val="ListParagraph"/>
        <w:rPr>
          <w:rFonts w:ascii="Times New Roman" w:hAnsi="Times New Roman" w:cs="Times New Roman"/>
          <w:color w:val="0070C0"/>
        </w:rPr>
      </w:pPr>
    </w:p>
    <w:p w14:paraId="245F1E9F"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color w:val="0070C0"/>
        </w:rPr>
      </w:pPr>
      <w:r w:rsidRPr="006462F8">
        <w:rPr>
          <w:rFonts w:ascii="Times New Roman" w:hAnsi="Times New Roman" w:cs="Times New Roman"/>
        </w:rPr>
        <w:t>The Contractor shall provide the State Agency with copies of all public relations materials that are placed and distributed by the Contractor. All such materials are to have been approved by the State Agency prior to placement or distribution.</w:t>
      </w:r>
    </w:p>
    <w:p w14:paraId="7026740E" w14:textId="77777777" w:rsidR="00BA4F8B" w:rsidRPr="006462F8" w:rsidRDefault="00BA4F8B" w:rsidP="00BA4F8B">
      <w:pPr>
        <w:pStyle w:val="ListParagraph"/>
        <w:rPr>
          <w:rFonts w:ascii="Times New Roman" w:hAnsi="Times New Roman" w:cs="Times New Roman"/>
          <w:color w:val="0070C0"/>
        </w:rPr>
      </w:pPr>
    </w:p>
    <w:p w14:paraId="0E3F2311"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color w:val="0070C0"/>
        </w:rPr>
      </w:pPr>
      <w:r w:rsidRPr="006462F8">
        <w:rPr>
          <w:rFonts w:ascii="Times New Roman" w:hAnsi="Times New Roman" w:cs="Times New Roman"/>
        </w:rPr>
        <w:t>The Contractor will provide the State Agency final print, web ready and native files at the completion of each job. All files are the property of the State of Indiana.</w:t>
      </w:r>
    </w:p>
    <w:p w14:paraId="2730FEE5" w14:textId="77777777" w:rsidR="00BA4F8B" w:rsidRPr="006462F8" w:rsidRDefault="00BA4F8B" w:rsidP="00BA4F8B">
      <w:pPr>
        <w:pStyle w:val="ListParagraph"/>
        <w:ind w:left="1440"/>
        <w:rPr>
          <w:rFonts w:ascii="Times New Roman" w:hAnsi="Times New Roman" w:cs="Times New Roman"/>
          <w:color w:val="0070C0"/>
        </w:rPr>
      </w:pPr>
    </w:p>
    <w:p w14:paraId="1DAF681E"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color w:val="0070C0"/>
        </w:rPr>
      </w:pPr>
      <w:r w:rsidRPr="006462F8">
        <w:rPr>
          <w:rFonts w:ascii="Times New Roman" w:hAnsi="Times New Roman" w:cs="Times New Roman"/>
        </w:rPr>
        <w:t>If the State Agency deems any final product as unusable or unacceptable due to improper preparation of the mechanical(s), the Contractor shall be responsible for any and all costs associated with the reproduction of said product. Improper preparation shall include anything done incorrectly to the mechanical during its preparation that can cause printing to be compromised. All duplicate charges for the artwork will be rejected.</w:t>
      </w:r>
    </w:p>
    <w:p w14:paraId="6D3A00F7" w14:textId="77777777" w:rsidR="00BA4F8B" w:rsidRPr="006462F8" w:rsidRDefault="00BA4F8B" w:rsidP="00BA4F8B">
      <w:pPr>
        <w:pStyle w:val="ListParagraph"/>
        <w:ind w:left="1440"/>
        <w:rPr>
          <w:rFonts w:ascii="Times New Roman" w:hAnsi="Times New Roman" w:cs="Times New Roman"/>
          <w:color w:val="0070C0"/>
        </w:rPr>
      </w:pPr>
    </w:p>
    <w:p w14:paraId="6543FB2A"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color w:val="0070C0"/>
        </w:rPr>
      </w:pPr>
      <w:r w:rsidRPr="006462F8">
        <w:rPr>
          <w:rFonts w:ascii="Times New Roman" w:hAnsi="Times New Roman" w:cs="Times New Roman"/>
        </w:rPr>
        <w:t>Contractor will ensure that all licensing agreements permit the State Agency to use the artwork or replace the photograph when it re-reruns a campaign.</w:t>
      </w:r>
    </w:p>
    <w:p w14:paraId="7C0768C6" w14:textId="77777777" w:rsidR="00BA4F8B" w:rsidRPr="006462F8" w:rsidRDefault="00BA4F8B" w:rsidP="00BA4F8B">
      <w:pPr>
        <w:pStyle w:val="ListParagraph"/>
        <w:ind w:left="1440"/>
        <w:rPr>
          <w:rFonts w:ascii="Times New Roman" w:hAnsi="Times New Roman" w:cs="Times New Roman"/>
          <w:color w:val="0070C0"/>
        </w:rPr>
      </w:pPr>
    </w:p>
    <w:p w14:paraId="434B710F"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color w:val="0070C0"/>
        </w:rPr>
      </w:pPr>
      <w:r w:rsidRPr="006462F8">
        <w:rPr>
          <w:rFonts w:ascii="Times New Roman" w:hAnsi="Times New Roman" w:cs="Times New Roman"/>
        </w:rPr>
        <w:t>Talent acquisition licensing fees shall be disclosed to and approved by the State Agency prior to campaign budget approval.</w:t>
      </w:r>
    </w:p>
    <w:p w14:paraId="403D337A" w14:textId="77777777" w:rsidR="00BA4F8B" w:rsidRPr="006462F8" w:rsidRDefault="00BA4F8B" w:rsidP="00BA4F8B">
      <w:pPr>
        <w:pStyle w:val="ListParagraph"/>
        <w:ind w:left="3240"/>
        <w:rPr>
          <w:rFonts w:ascii="Times New Roman" w:hAnsi="Times New Roman" w:cs="Times New Roman"/>
          <w:color w:val="0070C0"/>
        </w:rPr>
      </w:pPr>
    </w:p>
    <w:p w14:paraId="06EC9FCC"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color w:val="0070C0"/>
        </w:rPr>
      </w:pPr>
      <w:r w:rsidRPr="006462F8">
        <w:rPr>
          <w:rFonts w:ascii="Times New Roman" w:hAnsi="Times New Roman" w:cs="Times New Roman"/>
        </w:rPr>
        <w:t>The Contractor shall monitor and evaluate the progress and effectiveness of each advertising and public relations campaign. The Contractor shall suggest measureable criteria for evaluation that, in its judgment, should be used in determining the performance of each specific campaign. These criteria shall include, but not necessarily be limited to, such common measures as media impressions, awareness and utilization rates. The Contractor and State Agency shall agree on the criteria.</w:t>
      </w:r>
    </w:p>
    <w:p w14:paraId="3EBB0BBC" w14:textId="77777777" w:rsidR="00BA4F8B" w:rsidRPr="006462F8" w:rsidRDefault="00BA4F8B" w:rsidP="00BA4F8B">
      <w:pPr>
        <w:pStyle w:val="ListParagraph"/>
        <w:ind w:left="3240"/>
        <w:rPr>
          <w:rFonts w:ascii="Times New Roman" w:hAnsi="Times New Roman" w:cs="Times New Roman"/>
          <w:color w:val="0070C0"/>
        </w:rPr>
      </w:pPr>
    </w:p>
    <w:p w14:paraId="28BDEEBC"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color w:val="0070C0"/>
        </w:rPr>
      </w:pPr>
      <w:r w:rsidRPr="006462F8">
        <w:rPr>
          <w:rFonts w:ascii="Times New Roman" w:hAnsi="Times New Roman" w:cs="Times New Roman"/>
        </w:rPr>
        <w:t xml:space="preserve">The Contractor will provide website consultation, development, programming, quality control, change control and content management. </w:t>
      </w:r>
    </w:p>
    <w:p w14:paraId="197C680F" w14:textId="77777777" w:rsidR="00BA4F8B" w:rsidRPr="006462F8" w:rsidRDefault="00BA4F8B" w:rsidP="00BA4F8B">
      <w:pPr>
        <w:pStyle w:val="ListParagraph"/>
        <w:ind w:left="3240"/>
        <w:rPr>
          <w:rFonts w:ascii="Times New Roman" w:hAnsi="Times New Roman" w:cs="Times New Roman"/>
          <w:color w:val="0070C0"/>
        </w:rPr>
      </w:pPr>
    </w:p>
    <w:p w14:paraId="54B0BF0C"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color w:val="0070C0"/>
        </w:rPr>
      </w:pPr>
      <w:r w:rsidRPr="006462F8">
        <w:rPr>
          <w:rFonts w:ascii="Times New Roman" w:hAnsi="Times New Roman" w:cs="Times New Roman"/>
        </w:rPr>
        <w:t xml:space="preserve">The Contractor will provide research consultation and analysis. </w:t>
      </w:r>
    </w:p>
    <w:p w14:paraId="1B9E00A9" w14:textId="77777777" w:rsidR="00BA4F8B" w:rsidRPr="006462F8" w:rsidRDefault="00BA4F8B" w:rsidP="00BA4F8B">
      <w:pPr>
        <w:pStyle w:val="ListParagraph"/>
        <w:ind w:left="3240"/>
        <w:rPr>
          <w:rFonts w:ascii="Times New Roman" w:hAnsi="Times New Roman" w:cs="Times New Roman"/>
          <w:color w:val="0070C0"/>
        </w:rPr>
      </w:pPr>
    </w:p>
    <w:p w14:paraId="178C09F2"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color w:val="0070C0"/>
        </w:rPr>
      </w:pPr>
      <w:r w:rsidRPr="006462F8">
        <w:rPr>
          <w:rFonts w:ascii="Times New Roman" w:hAnsi="Times New Roman" w:cs="Times New Roman"/>
        </w:rPr>
        <w:lastRenderedPageBreak/>
        <w:t>The Contractor will provide evaluation, consultation, and professional recommendation concerning emerging media outlets, promotional services, sponsorship opportunities, merchandising aids and devices, and proposed concepts that might assist the State Agency in fulfilling its mission.</w:t>
      </w:r>
    </w:p>
    <w:p w14:paraId="72664561" w14:textId="77777777" w:rsidR="00BA4F8B" w:rsidRPr="006462F8" w:rsidRDefault="00BA4F8B" w:rsidP="00BA4F8B">
      <w:pPr>
        <w:pStyle w:val="ListParagraph"/>
        <w:ind w:left="3240"/>
        <w:rPr>
          <w:rFonts w:ascii="Times New Roman" w:hAnsi="Times New Roman" w:cs="Times New Roman"/>
          <w:color w:val="0070C0"/>
        </w:rPr>
      </w:pPr>
    </w:p>
    <w:p w14:paraId="58808A7B"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color w:val="0070C0"/>
        </w:rPr>
      </w:pPr>
      <w:r w:rsidRPr="006462F8">
        <w:rPr>
          <w:rFonts w:ascii="Times New Roman" w:hAnsi="Times New Roman" w:cs="Times New Roman"/>
        </w:rPr>
        <w:t>The Contractor, at the State Agency’s request, will provide assistance in developing and updating an annual Marketing Plan and Annual Sales Plan.</w:t>
      </w:r>
    </w:p>
    <w:p w14:paraId="564D6E6B" w14:textId="77777777" w:rsidR="00BA4F8B" w:rsidRPr="006462F8" w:rsidRDefault="00BA4F8B" w:rsidP="00BA4F8B">
      <w:pPr>
        <w:pStyle w:val="ListParagraph"/>
        <w:ind w:left="1800"/>
        <w:rPr>
          <w:rFonts w:ascii="Times New Roman" w:hAnsi="Times New Roman" w:cs="Times New Roman"/>
          <w:color w:val="0070C0"/>
        </w:rPr>
      </w:pPr>
    </w:p>
    <w:p w14:paraId="7391E1A0"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color w:val="0070C0"/>
        </w:rPr>
      </w:pPr>
      <w:r w:rsidRPr="006462F8">
        <w:rPr>
          <w:rFonts w:ascii="Times New Roman" w:hAnsi="Times New Roman" w:cs="Times New Roman"/>
        </w:rPr>
        <w:t>The Contractor will provide program and campaign-specific development of advertising and communications plans to support the marketing plan.</w:t>
      </w:r>
    </w:p>
    <w:p w14:paraId="3E89A066" w14:textId="77777777" w:rsidR="00BA4F8B" w:rsidRPr="006462F8" w:rsidRDefault="00BA4F8B" w:rsidP="00BA4F8B">
      <w:pPr>
        <w:pStyle w:val="ListParagraph"/>
        <w:ind w:left="3240"/>
        <w:rPr>
          <w:rFonts w:ascii="Times New Roman" w:hAnsi="Times New Roman" w:cs="Times New Roman"/>
          <w:color w:val="0070C0"/>
        </w:rPr>
      </w:pPr>
    </w:p>
    <w:p w14:paraId="40DB4AD6"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color w:val="0070C0"/>
        </w:rPr>
      </w:pPr>
      <w:r w:rsidRPr="006462F8">
        <w:rPr>
          <w:rFonts w:ascii="Times New Roman" w:hAnsi="Times New Roman" w:cs="Times New Roman"/>
        </w:rPr>
        <w:t>The Contractor will provide budget control and shared responsibility for cost control.</w:t>
      </w:r>
    </w:p>
    <w:p w14:paraId="37D2CF28" w14:textId="77777777" w:rsidR="00BA4F8B" w:rsidRPr="006462F8" w:rsidRDefault="00BA4F8B" w:rsidP="00BA4F8B">
      <w:pPr>
        <w:pStyle w:val="ListParagraph"/>
        <w:ind w:left="3240"/>
        <w:rPr>
          <w:rFonts w:ascii="Times New Roman" w:hAnsi="Times New Roman" w:cs="Times New Roman"/>
          <w:color w:val="0070C0"/>
        </w:rPr>
      </w:pPr>
    </w:p>
    <w:p w14:paraId="2D61FC16"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color w:val="0070C0"/>
        </w:rPr>
      </w:pPr>
      <w:r w:rsidRPr="006462F8">
        <w:rPr>
          <w:rFonts w:ascii="Times New Roman" w:hAnsi="Times New Roman" w:cs="Times New Roman"/>
        </w:rPr>
        <w:t>The Contractor will provide Public Relations services including situation analysis, communications advice, writing for press and public consumption, media relations, and in-person support for key State Agency communications and promotional initiatives.</w:t>
      </w:r>
    </w:p>
    <w:p w14:paraId="2310A791" w14:textId="77777777" w:rsidR="00BA4F8B" w:rsidRPr="006462F8" w:rsidRDefault="00BA4F8B" w:rsidP="00BA4F8B">
      <w:pPr>
        <w:pStyle w:val="ListParagraph"/>
        <w:ind w:left="1800"/>
        <w:rPr>
          <w:rFonts w:ascii="Times New Roman" w:hAnsi="Times New Roman" w:cs="Times New Roman"/>
          <w:color w:val="0070C0"/>
        </w:rPr>
      </w:pPr>
    </w:p>
    <w:p w14:paraId="50F93BC5"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color w:val="0070C0"/>
        </w:rPr>
      </w:pPr>
      <w:r w:rsidRPr="006462F8">
        <w:rPr>
          <w:rFonts w:ascii="Times New Roman" w:hAnsi="Times New Roman" w:cs="Times New Roman"/>
        </w:rPr>
        <w:t xml:space="preserve">The Contractor will assist the State Agency in procuring necessary media contracts, promotional partnerships, printed materials (through the Print/Mail QPA), durable retail signage, and various collateral and sales aids related to the State Agency’s ongoing advertising and retail marketing programs in compliance with the State’s procurement laws. </w:t>
      </w:r>
    </w:p>
    <w:p w14:paraId="0476C318" w14:textId="77777777" w:rsidR="00BA4F8B" w:rsidRPr="006462F8" w:rsidRDefault="00BA4F8B" w:rsidP="00BA4F8B">
      <w:pPr>
        <w:pStyle w:val="ListParagraph"/>
        <w:ind w:left="1800"/>
        <w:rPr>
          <w:rFonts w:ascii="Times New Roman" w:hAnsi="Times New Roman" w:cs="Times New Roman"/>
          <w:color w:val="0070C0"/>
        </w:rPr>
      </w:pPr>
    </w:p>
    <w:p w14:paraId="5B2730FB"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color w:val="0070C0"/>
        </w:rPr>
      </w:pPr>
      <w:r w:rsidRPr="006462F8">
        <w:rPr>
          <w:rFonts w:ascii="Times New Roman" w:hAnsi="Times New Roman" w:cs="Times New Roman"/>
        </w:rPr>
        <w:t xml:space="preserve">The Contractor will provide crisis management as requested by the State Agency. </w:t>
      </w:r>
    </w:p>
    <w:p w14:paraId="098EEF0B" w14:textId="77777777" w:rsidR="00BA4F8B" w:rsidRPr="006462F8" w:rsidRDefault="00BA4F8B" w:rsidP="00BA4F8B">
      <w:pPr>
        <w:pStyle w:val="ListParagraph"/>
        <w:ind w:left="1800"/>
        <w:rPr>
          <w:rFonts w:ascii="Times New Roman" w:hAnsi="Times New Roman" w:cs="Times New Roman"/>
          <w:color w:val="0070C0"/>
        </w:rPr>
      </w:pPr>
    </w:p>
    <w:p w14:paraId="4B753503" w14:textId="77777777" w:rsidR="00BA4F8B" w:rsidRPr="006462F8" w:rsidRDefault="00BA4F8B" w:rsidP="007161E1">
      <w:pPr>
        <w:pStyle w:val="ListParagraph"/>
        <w:widowControl w:val="0"/>
        <w:numPr>
          <w:ilvl w:val="0"/>
          <w:numId w:val="27"/>
        </w:numPr>
        <w:spacing w:after="0" w:line="240" w:lineRule="auto"/>
        <w:rPr>
          <w:rFonts w:ascii="Times New Roman" w:hAnsi="Times New Roman" w:cs="Times New Roman"/>
        </w:rPr>
      </w:pPr>
      <w:r w:rsidRPr="006462F8">
        <w:rPr>
          <w:rFonts w:ascii="Times New Roman" w:hAnsi="Times New Roman" w:cs="Times New Roman"/>
        </w:rPr>
        <w:t>The Contractor must obtain at least 3 competitive proposals/bids on all non-media expenditures. Documentation of the proposal process, including bids, must be submitted to the State Agency for pre-approval.</w:t>
      </w:r>
    </w:p>
    <w:p w14:paraId="6A7FA0E2" w14:textId="77777777" w:rsidR="00BA4F8B" w:rsidRPr="006462F8" w:rsidRDefault="00BA4F8B" w:rsidP="00BA4F8B">
      <w:pPr>
        <w:pStyle w:val="ListParagraph"/>
        <w:ind w:left="1080"/>
        <w:rPr>
          <w:rFonts w:ascii="Times New Roman" w:hAnsi="Times New Roman" w:cs="Times New Roman"/>
        </w:rPr>
      </w:pPr>
    </w:p>
    <w:p w14:paraId="3D4BF46A" w14:textId="5D2FABBE" w:rsidR="00BA4F8B" w:rsidRPr="006462F8" w:rsidRDefault="00BA4F8B" w:rsidP="007161E1">
      <w:pPr>
        <w:pStyle w:val="ListParagraph"/>
        <w:widowControl w:val="0"/>
        <w:numPr>
          <w:ilvl w:val="0"/>
          <w:numId w:val="27"/>
        </w:numPr>
        <w:spacing w:after="0" w:line="240" w:lineRule="auto"/>
        <w:rPr>
          <w:rFonts w:ascii="Times New Roman" w:hAnsi="Times New Roman" w:cs="Times New Roman"/>
          <w:color w:val="0070C0"/>
        </w:rPr>
      </w:pPr>
      <w:r w:rsidRPr="006462F8">
        <w:rPr>
          <w:rFonts w:ascii="Times New Roman" w:hAnsi="Times New Roman" w:cs="Times New Roman"/>
        </w:rPr>
        <w:t>All invoicing received from the Contractor must have detailed support to include separate lines showing all billabl</w:t>
      </w:r>
      <w:r w:rsidR="00393F81">
        <w:rPr>
          <w:rFonts w:ascii="Times New Roman" w:hAnsi="Times New Roman" w:cs="Times New Roman"/>
        </w:rPr>
        <w:t>e transactions. A Budget Quotation</w:t>
      </w:r>
      <w:r w:rsidRPr="006462F8">
        <w:rPr>
          <w:rFonts w:ascii="Times New Roman" w:hAnsi="Times New Roman" w:cs="Times New Roman"/>
        </w:rPr>
        <w:t xml:space="preserve"> Sheet must accompany all invoices. The State Agency will not pay invoices that lack detailed support documentation. Delayed invoicing, billing, payments due to lack of detailed support documentation with invoices is the responsibility of the Contractor. The Contractor is responsible for all payments to the subcontractor. </w:t>
      </w:r>
      <w:r w:rsidRPr="006462F8">
        <w:rPr>
          <w:rFonts w:ascii="Times New Roman" w:hAnsi="Times New Roman" w:cs="Times New Roman"/>
          <w:b/>
        </w:rPr>
        <w:t>To ensure the integrity of all campaigns, the prime Contractor must, within 30 days of receipt of payment from the State, fulfill corresponding payment obligations to subcontractors.</w:t>
      </w:r>
    </w:p>
    <w:p w14:paraId="25EC5915" w14:textId="77777777" w:rsidR="00BA4F8B" w:rsidRPr="006462F8" w:rsidRDefault="00BA4F8B" w:rsidP="00BA4F8B">
      <w:pPr>
        <w:pStyle w:val="ListParagraph"/>
        <w:ind w:left="1800"/>
        <w:rPr>
          <w:rFonts w:ascii="Times New Roman" w:hAnsi="Times New Roman" w:cs="Times New Roman"/>
          <w:color w:val="0070C0"/>
        </w:rPr>
      </w:pPr>
    </w:p>
    <w:p w14:paraId="7722348C" w14:textId="77777777" w:rsidR="00BA4F8B" w:rsidRPr="006462F8" w:rsidRDefault="00BA4F8B" w:rsidP="00BA4F8B">
      <w:pPr>
        <w:ind w:left="360"/>
        <w:rPr>
          <w:rFonts w:ascii="Times New Roman" w:hAnsi="Times New Roman" w:cs="Times New Roman"/>
          <w:b/>
        </w:rPr>
      </w:pPr>
      <w:r w:rsidRPr="006462F8">
        <w:rPr>
          <w:rFonts w:ascii="Times New Roman" w:hAnsi="Times New Roman" w:cs="Times New Roman"/>
          <w:b/>
        </w:rPr>
        <w:t>MARKETING OR PUBLIC RELATIONS ACTIVITIES SHALL NOT BE CONDUCTED, MADE PUBLIC, OR DISSEMINATED WITHOUT THE APPROVAL OF THE STATE AGENCY.</w:t>
      </w:r>
    </w:p>
    <w:p w14:paraId="7646C85B" w14:textId="77777777" w:rsidR="00BA4F8B" w:rsidRPr="006462F8" w:rsidRDefault="00BA4F8B" w:rsidP="00BA4F8B">
      <w:pPr>
        <w:pStyle w:val="ListParagraph"/>
        <w:ind w:left="1080"/>
        <w:rPr>
          <w:rFonts w:ascii="Times New Roman" w:hAnsi="Times New Roman" w:cs="Times New Roman"/>
          <w:b/>
        </w:rPr>
      </w:pPr>
    </w:p>
    <w:p w14:paraId="148141AC" w14:textId="77777777" w:rsidR="00BA4F8B" w:rsidRPr="006462F8" w:rsidRDefault="00BA4F8B" w:rsidP="00BA4F8B">
      <w:pPr>
        <w:ind w:left="360"/>
        <w:rPr>
          <w:rFonts w:ascii="Times New Roman" w:hAnsi="Times New Roman" w:cs="Times New Roman"/>
          <w:b/>
          <w:u w:val="single"/>
        </w:rPr>
      </w:pPr>
      <w:r w:rsidRPr="006462F8">
        <w:rPr>
          <w:rFonts w:ascii="Times New Roman" w:hAnsi="Times New Roman" w:cs="Times New Roman"/>
          <w:b/>
        </w:rPr>
        <w:t>C.</w:t>
      </w:r>
      <w:r w:rsidRPr="006462F8">
        <w:rPr>
          <w:rFonts w:ascii="Times New Roman" w:hAnsi="Times New Roman" w:cs="Times New Roman"/>
          <w:b/>
        </w:rPr>
        <w:tab/>
      </w:r>
      <w:r w:rsidRPr="006462F8">
        <w:rPr>
          <w:rFonts w:ascii="Times New Roman" w:hAnsi="Times New Roman" w:cs="Times New Roman"/>
          <w:b/>
          <w:u w:val="single"/>
        </w:rPr>
        <w:t>ADVERTISING SERVICES</w:t>
      </w:r>
    </w:p>
    <w:p w14:paraId="3DC12BA4" w14:textId="0F55226D" w:rsidR="00BA4F8B" w:rsidRPr="006462F8" w:rsidRDefault="00BA4F8B" w:rsidP="00BA4F8B">
      <w:pPr>
        <w:ind w:left="360"/>
        <w:rPr>
          <w:rFonts w:ascii="Times New Roman" w:hAnsi="Times New Roman" w:cs="Times New Roman"/>
        </w:rPr>
      </w:pPr>
      <w:r w:rsidRPr="006462F8">
        <w:rPr>
          <w:rFonts w:ascii="Times New Roman" w:hAnsi="Times New Roman" w:cs="Times New Roman"/>
        </w:rPr>
        <w:lastRenderedPageBreak/>
        <w:t>The Contractor shall recommend and develop creative, research-based advertising objectives and strategies targeted to designated markets and/or the general public in coordination with the State Agency advertising goals</w:t>
      </w:r>
      <w:r w:rsidR="00395D19">
        <w:rPr>
          <w:rFonts w:ascii="Times New Roman" w:hAnsi="Times New Roman" w:cs="Times New Roman"/>
        </w:rPr>
        <w:t>.</w:t>
      </w:r>
    </w:p>
    <w:p w14:paraId="36B40959" w14:textId="77777777" w:rsidR="00BA4F8B" w:rsidRDefault="00BA4F8B" w:rsidP="007161E1">
      <w:pPr>
        <w:pStyle w:val="ListParagraph"/>
        <w:widowControl w:val="0"/>
        <w:numPr>
          <w:ilvl w:val="0"/>
          <w:numId w:val="24"/>
        </w:numPr>
        <w:spacing w:after="0" w:line="240" w:lineRule="auto"/>
        <w:rPr>
          <w:rFonts w:ascii="Times New Roman" w:hAnsi="Times New Roman" w:cs="Times New Roman"/>
        </w:rPr>
      </w:pPr>
      <w:r w:rsidRPr="006462F8">
        <w:rPr>
          <w:rFonts w:ascii="Times New Roman" w:hAnsi="Times New Roman" w:cs="Times New Roman"/>
        </w:rPr>
        <w:t>The Contractor shall assist in the development and administration of programs that complement the State Agency’s unique goals to target specific customers and potential users.</w:t>
      </w:r>
    </w:p>
    <w:p w14:paraId="33D75BD9" w14:textId="77777777" w:rsidR="00FB382C" w:rsidRPr="006462F8" w:rsidRDefault="00FB382C" w:rsidP="00FB382C">
      <w:pPr>
        <w:pStyle w:val="ListParagraph"/>
        <w:widowControl w:val="0"/>
        <w:spacing w:after="0" w:line="240" w:lineRule="auto"/>
        <w:ind w:left="1080"/>
        <w:rPr>
          <w:rFonts w:ascii="Times New Roman" w:hAnsi="Times New Roman" w:cs="Times New Roman"/>
        </w:rPr>
      </w:pPr>
    </w:p>
    <w:p w14:paraId="67EB565E" w14:textId="77777777" w:rsidR="00FB382C" w:rsidRPr="00FB382C" w:rsidRDefault="00BA4F8B" w:rsidP="007161E1">
      <w:pPr>
        <w:pStyle w:val="ListParagraph"/>
        <w:widowControl w:val="0"/>
        <w:numPr>
          <w:ilvl w:val="0"/>
          <w:numId w:val="24"/>
        </w:numPr>
        <w:spacing w:after="0" w:line="240" w:lineRule="auto"/>
        <w:rPr>
          <w:rFonts w:ascii="Times New Roman" w:hAnsi="Times New Roman" w:cs="Times New Roman"/>
        </w:rPr>
      </w:pPr>
      <w:r w:rsidRPr="006462F8">
        <w:rPr>
          <w:rFonts w:ascii="Times New Roman" w:hAnsi="Times New Roman" w:cs="Times New Roman"/>
        </w:rPr>
        <w:t>Under the direction of the State Agency, the Contractor may be requested to provide professional consulting and other related services as identified by the State Agency.</w:t>
      </w:r>
    </w:p>
    <w:p w14:paraId="4A5D3960" w14:textId="77777777" w:rsidR="00BA4F8B" w:rsidRPr="006462F8" w:rsidRDefault="00BA4F8B" w:rsidP="00BA4F8B">
      <w:pPr>
        <w:pStyle w:val="ListParagraph"/>
        <w:ind w:left="1080"/>
        <w:rPr>
          <w:rFonts w:ascii="Times New Roman" w:hAnsi="Times New Roman" w:cs="Times New Roman"/>
        </w:rPr>
      </w:pPr>
    </w:p>
    <w:p w14:paraId="756F00EC" w14:textId="77777777" w:rsidR="00BA4F8B" w:rsidRPr="006462F8" w:rsidRDefault="00BA4F8B" w:rsidP="007161E1">
      <w:pPr>
        <w:pStyle w:val="ListParagraph"/>
        <w:widowControl w:val="0"/>
        <w:numPr>
          <w:ilvl w:val="0"/>
          <w:numId w:val="24"/>
        </w:numPr>
        <w:spacing w:after="0" w:line="240" w:lineRule="auto"/>
        <w:rPr>
          <w:rFonts w:ascii="Times New Roman" w:hAnsi="Times New Roman" w:cs="Times New Roman"/>
          <w:u w:val="single"/>
        </w:rPr>
      </w:pPr>
      <w:r w:rsidRPr="006462F8">
        <w:rPr>
          <w:rFonts w:ascii="Times New Roman" w:hAnsi="Times New Roman" w:cs="Times New Roman"/>
          <w:u w:val="single"/>
        </w:rPr>
        <w:t>PROCEDURE</w:t>
      </w:r>
    </w:p>
    <w:p w14:paraId="3E8350E6" w14:textId="77777777" w:rsidR="00BA4F8B" w:rsidRDefault="00BA4F8B" w:rsidP="00BA4F8B">
      <w:pPr>
        <w:pStyle w:val="NoSpacing"/>
        <w:ind w:left="1080"/>
        <w:rPr>
          <w:rFonts w:ascii="Times New Roman" w:hAnsi="Times New Roman" w:cs="Times New Roman"/>
        </w:rPr>
      </w:pPr>
      <w:r w:rsidRPr="006462F8">
        <w:rPr>
          <w:rFonts w:ascii="Times New Roman" w:hAnsi="Times New Roman" w:cs="Times New Roman"/>
        </w:rPr>
        <w:t>The State Agency will prepare a Creative Brief and submit to a minimum of 3 of the awarded vendors in Category 1 – Marketing, Public Relations and Advertising for a bidding opportunity. Each of these vendors shall prepare a Budget Quotation Sheet and a detailed Advertising Proposal. The State Agency shall develop a Scope of Work sub-agreement, based on the approved Budget Quotation Sheet and the approved Proposal, with the vendor that has demonstrated the best ability to meet the State Agency’s strategic advertising objectives within the allotted budget.</w:t>
      </w:r>
    </w:p>
    <w:p w14:paraId="4EC36870" w14:textId="77777777" w:rsidR="00FB382C" w:rsidRDefault="00FB382C" w:rsidP="00FB382C">
      <w:pPr>
        <w:pStyle w:val="NoSpacing"/>
        <w:rPr>
          <w:rFonts w:ascii="Times New Roman" w:hAnsi="Times New Roman" w:cs="Times New Roman"/>
        </w:rPr>
      </w:pPr>
    </w:p>
    <w:p w14:paraId="398A6535" w14:textId="77777777" w:rsidR="00FB382C" w:rsidRDefault="00FB382C" w:rsidP="007161E1">
      <w:pPr>
        <w:pStyle w:val="NoSpacing"/>
        <w:numPr>
          <w:ilvl w:val="0"/>
          <w:numId w:val="24"/>
        </w:numPr>
        <w:rPr>
          <w:rFonts w:ascii="Times New Roman" w:hAnsi="Times New Roman" w:cs="Times New Roman"/>
        </w:rPr>
      </w:pPr>
      <w:r>
        <w:rPr>
          <w:rFonts w:ascii="Times New Roman" w:hAnsi="Times New Roman" w:cs="Times New Roman"/>
        </w:rPr>
        <w:t>If selected as part of the media mix, the Contractor shall create, produce and distribute:</w:t>
      </w:r>
    </w:p>
    <w:p w14:paraId="0D5977E6" w14:textId="77777777" w:rsidR="00FB382C" w:rsidRDefault="00FB382C" w:rsidP="007161E1">
      <w:pPr>
        <w:pStyle w:val="NoSpacing"/>
        <w:numPr>
          <w:ilvl w:val="0"/>
          <w:numId w:val="35"/>
        </w:numPr>
        <w:rPr>
          <w:rFonts w:ascii="Times New Roman" w:hAnsi="Times New Roman" w:cs="Times New Roman"/>
        </w:rPr>
      </w:pPr>
      <w:r>
        <w:rPr>
          <w:rFonts w:ascii="Times New Roman" w:hAnsi="Times New Roman" w:cs="Times New Roman"/>
        </w:rPr>
        <w:t>Outdoor Advertisements</w:t>
      </w:r>
    </w:p>
    <w:p w14:paraId="3C597DA2" w14:textId="77777777" w:rsidR="00FB382C" w:rsidRDefault="00FB382C" w:rsidP="007161E1">
      <w:pPr>
        <w:pStyle w:val="NoSpacing"/>
        <w:numPr>
          <w:ilvl w:val="0"/>
          <w:numId w:val="35"/>
        </w:numPr>
        <w:rPr>
          <w:rFonts w:ascii="Times New Roman" w:hAnsi="Times New Roman" w:cs="Times New Roman"/>
        </w:rPr>
      </w:pPr>
      <w:r>
        <w:rPr>
          <w:rFonts w:ascii="Times New Roman" w:hAnsi="Times New Roman" w:cs="Times New Roman"/>
        </w:rPr>
        <w:t>Radio Spots</w:t>
      </w:r>
    </w:p>
    <w:p w14:paraId="503589D7" w14:textId="77777777" w:rsidR="00FB382C" w:rsidRDefault="00FB382C" w:rsidP="007161E1">
      <w:pPr>
        <w:pStyle w:val="NoSpacing"/>
        <w:numPr>
          <w:ilvl w:val="0"/>
          <w:numId w:val="35"/>
        </w:numPr>
        <w:rPr>
          <w:rFonts w:ascii="Times New Roman" w:hAnsi="Times New Roman" w:cs="Times New Roman"/>
        </w:rPr>
      </w:pPr>
      <w:r>
        <w:rPr>
          <w:rFonts w:ascii="Times New Roman" w:hAnsi="Times New Roman" w:cs="Times New Roman"/>
        </w:rPr>
        <w:t>Print Advertising</w:t>
      </w:r>
    </w:p>
    <w:p w14:paraId="30F5DCB7" w14:textId="77777777" w:rsidR="00FB382C" w:rsidRDefault="00FB382C" w:rsidP="007161E1">
      <w:pPr>
        <w:pStyle w:val="NoSpacing"/>
        <w:numPr>
          <w:ilvl w:val="0"/>
          <w:numId w:val="35"/>
        </w:numPr>
        <w:rPr>
          <w:rFonts w:ascii="Times New Roman" w:hAnsi="Times New Roman" w:cs="Times New Roman"/>
        </w:rPr>
      </w:pPr>
      <w:r>
        <w:rPr>
          <w:rFonts w:ascii="Times New Roman" w:hAnsi="Times New Roman" w:cs="Times New Roman"/>
        </w:rPr>
        <w:t>Television Commercials</w:t>
      </w:r>
    </w:p>
    <w:p w14:paraId="632129A0" w14:textId="77777777" w:rsidR="00FB382C" w:rsidRDefault="00FB382C" w:rsidP="007161E1">
      <w:pPr>
        <w:pStyle w:val="NoSpacing"/>
        <w:numPr>
          <w:ilvl w:val="0"/>
          <w:numId w:val="35"/>
        </w:numPr>
        <w:rPr>
          <w:rFonts w:ascii="Times New Roman" w:hAnsi="Times New Roman" w:cs="Times New Roman"/>
        </w:rPr>
      </w:pPr>
      <w:r>
        <w:rPr>
          <w:rFonts w:ascii="Times New Roman" w:hAnsi="Times New Roman" w:cs="Times New Roman"/>
        </w:rPr>
        <w:t>Internet Advertisements</w:t>
      </w:r>
    </w:p>
    <w:p w14:paraId="0A46D477" w14:textId="77777777" w:rsidR="00FB382C" w:rsidRDefault="00FB382C" w:rsidP="007161E1">
      <w:pPr>
        <w:pStyle w:val="NoSpacing"/>
        <w:numPr>
          <w:ilvl w:val="0"/>
          <w:numId w:val="35"/>
        </w:numPr>
        <w:rPr>
          <w:rFonts w:ascii="Times New Roman" w:hAnsi="Times New Roman" w:cs="Times New Roman"/>
        </w:rPr>
      </w:pPr>
      <w:r>
        <w:rPr>
          <w:rFonts w:ascii="Times New Roman" w:hAnsi="Times New Roman" w:cs="Times New Roman"/>
        </w:rPr>
        <w:t>Collateral and other Advertisements</w:t>
      </w:r>
    </w:p>
    <w:p w14:paraId="5A519DF0" w14:textId="77777777" w:rsidR="00FB382C" w:rsidRPr="006462F8" w:rsidRDefault="00FB382C" w:rsidP="007161E1">
      <w:pPr>
        <w:pStyle w:val="NoSpacing"/>
        <w:numPr>
          <w:ilvl w:val="0"/>
          <w:numId w:val="35"/>
        </w:numPr>
        <w:rPr>
          <w:rFonts w:ascii="Times New Roman" w:hAnsi="Times New Roman" w:cs="Times New Roman"/>
        </w:rPr>
      </w:pPr>
      <w:r>
        <w:rPr>
          <w:rFonts w:ascii="Times New Roman" w:hAnsi="Times New Roman" w:cs="Times New Roman"/>
        </w:rPr>
        <w:t>Social Media</w:t>
      </w:r>
    </w:p>
    <w:p w14:paraId="0824EFAF" w14:textId="77777777" w:rsidR="00BA4F8B" w:rsidRPr="006462F8" w:rsidRDefault="00BA4F8B" w:rsidP="00BA4F8B">
      <w:pPr>
        <w:pStyle w:val="NoSpacing"/>
        <w:ind w:left="720"/>
        <w:rPr>
          <w:rFonts w:ascii="Times New Roman" w:hAnsi="Times New Roman" w:cs="Times New Roman"/>
        </w:rPr>
      </w:pPr>
    </w:p>
    <w:p w14:paraId="0C0BCAD8" w14:textId="77777777" w:rsidR="00BA4F8B" w:rsidRPr="006462F8" w:rsidRDefault="00BA4F8B" w:rsidP="007161E1">
      <w:pPr>
        <w:pStyle w:val="ListParagraph"/>
        <w:widowControl w:val="0"/>
        <w:numPr>
          <w:ilvl w:val="0"/>
          <w:numId w:val="25"/>
        </w:numPr>
        <w:spacing w:after="0" w:line="240" w:lineRule="auto"/>
        <w:rPr>
          <w:rFonts w:ascii="Times New Roman" w:hAnsi="Times New Roman" w:cs="Times New Roman"/>
        </w:rPr>
      </w:pPr>
      <w:r w:rsidRPr="006462F8">
        <w:rPr>
          <w:rFonts w:ascii="Times New Roman" w:hAnsi="Times New Roman" w:cs="Times New Roman"/>
        </w:rPr>
        <w:t>Prior to each project, the Contractor shall provide the State Agency with a Budget Quotation Sheet which includes outlining the background, strategy, objectives, target audience(s), scope of work, budget, deliverables, timeline and measurement criteria for outcomes to be achieved in the course of each specific campaign.</w:t>
      </w:r>
    </w:p>
    <w:p w14:paraId="3B7171C6" w14:textId="77777777" w:rsidR="00BA4F8B" w:rsidRPr="006462F8" w:rsidRDefault="00BA4F8B" w:rsidP="00BA4F8B">
      <w:pPr>
        <w:pStyle w:val="ListParagraph"/>
        <w:ind w:left="1440"/>
        <w:rPr>
          <w:rFonts w:ascii="Times New Roman" w:hAnsi="Times New Roman" w:cs="Times New Roman"/>
        </w:rPr>
      </w:pPr>
    </w:p>
    <w:p w14:paraId="0A268057" w14:textId="77777777" w:rsidR="00BA4F8B" w:rsidRPr="006462F8" w:rsidRDefault="00BA4F8B" w:rsidP="007161E1">
      <w:pPr>
        <w:pStyle w:val="ListParagraph"/>
        <w:widowControl w:val="0"/>
        <w:numPr>
          <w:ilvl w:val="0"/>
          <w:numId w:val="25"/>
        </w:numPr>
        <w:spacing w:after="0" w:line="240" w:lineRule="auto"/>
        <w:rPr>
          <w:rFonts w:ascii="Times New Roman" w:hAnsi="Times New Roman" w:cs="Times New Roman"/>
        </w:rPr>
      </w:pPr>
      <w:r w:rsidRPr="006462F8">
        <w:rPr>
          <w:rFonts w:ascii="Times New Roman" w:hAnsi="Times New Roman" w:cs="Times New Roman"/>
        </w:rPr>
        <w:t>The Contractor shall be responsible for the development, subcontracting, management, and execution of all required marketing research programs. These services may include, but are not limited to, web based surveys and analytics, media research, demographic studies, advertising concept testing and/or consumer segmentation studies. All such programs and services shall be approved in advance by the State Agency.</w:t>
      </w:r>
    </w:p>
    <w:p w14:paraId="0216410E" w14:textId="77777777" w:rsidR="00BA4F8B" w:rsidRPr="006462F8" w:rsidRDefault="00BA4F8B" w:rsidP="00BA4F8B">
      <w:pPr>
        <w:pStyle w:val="ListParagraph"/>
        <w:ind w:left="1440"/>
        <w:rPr>
          <w:rFonts w:ascii="Times New Roman" w:hAnsi="Times New Roman" w:cs="Times New Roman"/>
        </w:rPr>
      </w:pPr>
    </w:p>
    <w:p w14:paraId="2ACA7973" w14:textId="77777777" w:rsidR="00BA4F8B" w:rsidRPr="006462F8" w:rsidRDefault="00BA4F8B" w:rsidP="007161E1">
      <w:pPr>
        <w:pStyle w:val="ListParagraph"/>
        <w:widowControl w:val="0"/>
        <w:numPr>
          <w:ilvl w:val="0"/>
          <w:numId w:val="25"/>
        </w:numPr>
        <w:spacing w:after="0" w:line="240" w:lineRule="auto"/>
        <w:rPr>
          <w:rFonts w:ascii="Times New Roman" w:hAnsi="Times New Roman" w:cs="Times New Roman"/>
        </w:rPr>
      </w:pPr>
      <w:r w:rsidRPr="006462F8">
        <w:rPr>
          <w:rFonts w:ascii="Times New Roman" w:hAnsi="Times New Roman" w:cs="Times New Roman"/>
        </w:rPr>
        <w:t xml:space="preserve">The Contractor shall coordinate with the State Agency on existing research data to provide pre-campaign analysis and topics for primary marketing research such as focus groups and surveys. Contractor shall provide requested post-campaign analysis as requested by the State Agency. </w:t>
      </w:r>
    </w:p>
    <w:p w14:paraId="34A1EF92" w14:textId="77777777" w:rsidR="00BA4F8B" w:rsidRPr="006462F8" w:rsidRDefault="00BA4F8B" w:rsidP="00BA4F8B">
      <w:pPr>
        <w:pStyle w:val="ListParagraph"/>
        <w:ind w:left="1440"/>
        <w:rPr>
          <w:rFonts w:ascii="Times New Roman" w:hAnsi="Times New Roman" w:cs="Times New Roman"/>
        </w:rPr>
      </w:pPr>
    </w:p>
    <w:p w14:paraId="437086C3" w14:textId="77777777" w:rsidR="00BA4F8B" w:rsidRPr="006462F8" w:rsidRDefault="00BA4F8B" w:rsidP="007161E1">
      <w:pPr>
        <w:pStyle w:val="ListParagraph"/>
        <w:widowControl w:val="0"/>
        <w:numPr>
          <w:ilvl w:val="0"/>
          <w:numId w:val="25"/>
        </w:numPr>
        <w:spacing w:after="0" w:line="240" w:lineRule="auto"/>
        <w:rPr>
          <w:rFonts w:ascii="Times New Roman" w:hAnsi="Times New Roman" w:cs="Times New Roman"/>
          <w:color w:val="0070C0"/>
        </w:rPr>
      </w:pPr>
      <w:r w:rsidRPr="006462F8">
        <w:rPr>
          <w:rFonts w:ascii="Times New Roman" w:hAnsi="Times New Roman" w:cs="Times New Roman"/>
        </w:rPr>
        <w:t>The Contractor shall charge only one time for all artwork or logo, electronic or otherwise, that may be used in multiple forms, formats and software applications.</w:t>
      </w:r>
    </w:p>
    <w:p w14:paraId="4EEEAEB2" w14:textId="77777777" w:rsidR="00BA4F8B" w:rsidRPr="006462F8" w:rsidRDefault="00BA4F8B" w:rsidP="00BA4F8B">
      <w:pPr>
        <w:pStyle w:val="ListParagraph"/>
        <w:ind w:left="1440"/>
        <w:rPr>
          <w:rFonts w:ascii="Times New Roman" w:hAnsi="Times New Roman" w:cs="Times New Roman"/>
          <w:color w:val="0070C0"/>
        </w:rPr>
      </w:pPr>
    </w:p>
    <w:p w14:paraId="35B0C3EC" w14:textId="77777777" w:rsidR="00BA4F8B" w:rsidRPr="006462F8" w:rsidRDefault="00BA4F8B" w:rsidP="007161E1">
      <w:pPr>
        <w:pStyle w:val="ListParagraph"/>
        <w:widowControl w:val="0"/>
        <w:numPr>
          <w:ilvl w:val="0"/>
          <w:numId w:val="25"/>
        </w:numPr>
        <w:spacing w:after="0" w:line="240" w:lineRule="auto"/>
        <w:rPr>
          <w:rFonts w:ascii="Times New Roman" w:hAnsi="Times New Roman" w:cs="Times New Roman"/>
          <w:color w:val="0070C0"/>
        </w:rPr>
      </w:pPr>
      <w:r w:rsidRPr="006462F8">
        <w:rPr>
          <w:rFonts w:ascii="Times New Roman" w:hAnsi="Times New Roman" w:cs="Times New Roman"/>
        </w:rPr>
        <w:t>The Contractor shall provide written project status reports to the State Agency on a monthly basis, or at a frequency determined by the State Agency.</w:t>
      </w:r>
    </w:p>
    <w:p w14:paraId="595905BB" w14:textId="77777777" w:rsidR="00BA4F8B" w:rsidRPr="006462F8" w:rsidRDefault="00BA4F8B" w:rsidP="00BA4F8B">
      <w:pPr>
        <w:pStyle w:val="ListParagraph"/>
        <w:ind w:left="1440"/>
        <w:rPr>
          <w:rFonts w:ascii="Times New Roman" w:hAnsi="Times New Roman" w:cs="Times New Roman"/>
          <w:color w:val="0070C0"/>
        </w:rPr>
      </w:pPr>
    </w:p>
    <w:p w14:paraId="473DBE56" w14:textId="77777777" w:rsidR="00BA4F8B" w:rsidRPr="006462F8" w:rsidRDefault="00BA4F8B" w:rsidP="007161E1">
      <w:pPr>
        <w:pStyle w:val="ListParagraph"/>
        <w:widowControl w:val="0"/>
        <w:numPr>
          <w:ilvl w:val="0"/>
          <w:numId w:val="25"/>
        </w:numPr>
        <w:spacing w:after="0" w:line="240" w:lineRule="auto"/>
        <w:rPr>
          <w:rFonts w:ascii="Times New Roman" w:hAnsi="Times New Roman" w:cs="Times New Roman"/>
          <w:color w:val="0070C0"/>
        </w:rPr>
      </w:pPr>
      <w:r w:rsidRPr="006462F8">
        <w:rPr>
          <w:rFonts w:ascii="Times New Roman" w:hAnsi="Times New Roman" w:cs="Times New Roman"/>
        </w:rPr>
        <w:lastRenderedPageBreak/>
        <w:t>The Contractor shall participate in periodic conference calls with the State Agency to review the status of current projects and address programmatic details and issues to ensure timely delivery and successful outcomes of all campaigns. Frequency/mode determined by State Agency.</w:t>
      </w:r>
    </w:p>
    <w:p w14:paraId="26BBB632" w14:textId="77777777" w:rsidR="00BA4F8B" w:rsidRPr="006462F8" w:rsidRDefault="00BA4F8B" w:rsidP="00BA4F8B">
      <w:pPr>
        <w:pStyle w:val="ListParagraph"/>
        <w:ind w:left="1440"/>
        <w:rPr>
          <w:rFonts w:ascii="Times New Roman" w:hAnsi="Times New Roman" w:cs="Times New Roman"/>
        </w:rPr>
      </w:pPr>
    </w:p>
    <w:p w14:paraId="0A49648C" w14:textId="77777777" w:rsidR="00BA4F8B" w:rsidRPr="006462F8" w:rsidRDefault="00BA4F8B" w:rsidP="007161E1">
      <w:pPr>
        <w:pStyle w:val="ListParagraph"/>
        <w:widowControl w:val="0"/>
        <w:numPr>
          <w:ilvl w:val="0"/>
          <w:numId w:val="25"/>
        </w:numPr>
        <w:spacing w:after="0" w:line="240" w:lineRule="auto"/>
        <w:rPr>
          <w:rFonts w:ascii="Times New Roman" w:hAnsi="Times New Roman" w:cs="Times New Roman"/>
        </w:rPr>
      </w:pPr>
      <w:r w:rsidRPr="006462F8">
        <w:rPr>
          <w:rFonts w:ascii="Times New Roman" w:hAnsi="Times New Roman" w:cs="Times New Roman"/>
        </w:rPr>
        <w:t>The Contractor shall provide the creative, account and production personnel required to plan, design, execute and administer approved advertising, promotions, and public relations programs based on strategic marketing plans and the targeted consumer base.</w:t>
      </w:r>
    </w:p>
    <w:p w14:paraId="3CA3142B" w14:textId="77777777" w:rsidR="00BA4F8B" w:rsidRPr="006462F8" w:rsidRDefault="00BA4F8B" w:rsidP="00BA4F8B">
      <w:pPr>
        <w:pStyle w:val="ListParagraph"/>
        <w:ind w:left="1440"/>
        <w:rPr>
          <w:rFonts w:ascii="Times New Roman" w:hAnsi="Times New Roman" w:cs="Times New Roman"/>
        </w:rPr>
      </w:pPr>
    </w:p>
    <w:p w14:paraId="57499022" w14:textId="77777777" w:rsidR="00BA4F8B" w:rsidRPr="006462F8" w:rsidRDefault="00BA4F8B" w:rsidP="007161E1">
      <w:pPr>
        <w:pStyle w:val="ListParagraph"/>
        <w:widowControl w:val="0"/>
        <w:numPr>
          <w:ilvl w:val="0"/>
          <w:numId w:val="25"/>
        </w:numPr>
        <w:spacing w:after="0" w:line="240" w:lineRule="auto"/>
        <w:rPr>
          <w:rFonts w:ascii="Times New Roman" w:hAnsi="Times New Roman" w:cs="Times New Roman"/>
        </w:rPr>
      </w:pPr>
      <w:r w:rsidRPr="006462F8">
        <w:rPr>
          <w:rFonts w:ascii="Times New Roman" w:hAnsi="Times New Roman" w:cs="Times New Roman"/>
        </w:rPr>
        <w:t>The Contractor shall design and produce integrated media advertising campaigns with budgets, schedules and products that are based on unique selling propositions, creativity, relevancy, market research, cost effectiveness, target market reach and frequency, and program development.</w:t>
      </w:r>
    </w:p>
    <w:p w14:paraId="3C2B5260" w14:textId="77777777" w:rsidR="00BA4F8B" w:rsidRPr="006462F8" w:rsidRDefault="00BA4F8B" w:rsidP="00BA4F8B">
      <w:pPr>
        <w:pStyle w:val="ListParagraph"/>
        <w:ind w:left="1440"/>
        <w:rPr>
          <w:rFonts w:ascii="Times New Roman" w:hAnsi="Times New Roman" w:cs="Times New Roman"/>
        </w:rPr>
      </w:pPr>
    </w:p>
    <w:p w14:paraId="65040789" w14:textId="77777777" w:rsidR="00BA4F8B" w:rsidRPr="006462F8" w:rsidRDefault="00BA4F8B" w:rsidP="007161E1">
      <w:pPr>
        <w:pStyle w:val="ListParagraph"/>
        <w:widowControl w:val="0"/>
        <w:numPr>
          <w:ilvl w:val="0"/>
          <w:numId w:val="25"/>
        </w:numPr>
        <w:spacing w:after="0" w:line="240" w:lineRule="auto"/>
        <w:rPr>
          <w:rFonts w:ascii="Times New Roman" w:hAnsi="Times New Roman" w:cs="Times New Roman"/>
        </w:rPr>
      </w:pPr>
      <w:r w:rsidRPr="006462F8">
        <w:rPr>
          <w:rFonts w:ascii="Times New Roman" w:hAnsi="Times New Roman" w:cs="Times New Roman"/>
        </w:rPr>
        <w:t xml:space="preserve">The Contractor shall include Spanish and other language translations of consumer-oriented print materials as requested during the course of the job. </w:t>
      </w:r>
    </w:p>
    <w:p w14:paraId="66A20ABA" w14:textId="77777777" w:rsidR="00BA4F8B" w:rsidRPr="006462F8" w:rsidRDefault="00BA4F8B" w:rsidP="00BA4F8B">
      <w:pPr>
        <w:pStyle w:val="ListParagraph"/>
        <w:ind w:left="1440"/>
        <w:rPr>
          <w:rFonts w:ascii="Times New Roman" w:hAnsi="Times New Roman" w:cs="Times New Roman"/>
        </w:rPr>
      </w:pPr>
    </w:p>
    <w:p w14:paraId="71827A5A" w14:textId="77777777" w:rsidR="00BA4F8B" w:rsidRPr="006462F8" w:rsidRDefault="00BA4F8B" w:rsidP="007161E1">
      <w:pPr>
        <w:pStyle w:val="ListParagraph"/>
        <w:widowControl w:val="0"/>
        <w:numPr>
          <w:ilvl w:val="0"/>
          <w:numId w:val="25"/>
        </w:numPr>
        <w:spacing w:after="0" w:line="240" w:lineRule="auto"/>
        <w:rPr>
          <w:rFonts w:ascii="Times New Roman" w:hAnsi="Times New Roman" w:cs="Times New Roman"/>
        </w:rPr>
      </w:pPr>
      <w:r w:rsidRPr="006462F8">
        <w:rPr>
          <w:rFonts w:ascii="Times New Roman" w:hAnsi="Times New Roman" w:cs="Times New Roman"/>
        </w:rPr>
        <w:t>The Contractor shall prepare preliminary creative materials, as planned and scheduled, and present them to the State Agency for approval. Additional approaches may be requested by the State Agency, at any time, during the review and approval process. Creative materials that are overly similar will not count toward the creative approaches. The State of Indiana expects different/fresh approaches</w:t>
      </w:r>
    </w:p>
    <w:p w14:paraId="359CC768" w14:textId="77777777" w:rsidR="00BA4F8B" w:rsidRPr="006462F8" w:rsidRDefault="00BA4F8B" w:rsidP="00BA4F8B">
      <w:pPr>
        <w:pStyle w:val="ListParagraph"/>
        <w:ind w:left="1440"/>
        <w:rPr>
          <w:rFonts w:ascii="Times New Roman" w:hAnsi="Times New Roman" w:cs="Times New Roman"/>
          <w:color w:val="0070C0"/>
        </w:rPr>
      </w:pPr>
    </w:p>
    <w:p w14:paraId="5A9AAC3C" w14:textId="77777777" w:rsidR="00BA4F8B" w:rsidRPr="006462F8" w:rsidRDefault="00BA4F8B" w:rsidP="007161E1">
      <w:pPr>
        <w:pStyle w:val="ListParagraph"/>
        <w:widowControl w:val="0"/>
        <w:numPr>
          <w:ilvl w:val="0"/>
          <w:numId w:val="25"/>
        </w:numPr>
        <w:spacing w:after="0" w:line="240" w:lineRule="auto"/>
        <w:rPr>
          <w:rFonts w:ascii="Times New Roman" w:hAnsi="Times New Roman" w:cs="Times New Roman"/>
          <w:color w:val="0070C0"/>
        </w:rPr>
      </w:pPr>
      <w:r w:rsidRPr="006462F8">
        <w:rPr>
          <w:rFonts w:ascii="Times New Roman" w:hAnsi="Times New Roman" w:cs="Times New Roman"/>
        </w:rPr>
        <w:t xml:space="preserve">The Contractor shall furnish clear and complete printing specifications to the State Agency for each proposed printing item. The specifications include factors such as size, quantity, type of paper stock, color of inks, copy, layouts, artwork and mechanicals. </w:t>
      </w:r>
    </w:p>
    <w:p w14:paraId="7ACE5043" w14:textId="77777777" w:rsidR="00BA4F8B" w:rsidRPr="00FB382C" w:rsidRDefault="00BA4F8B" w:rsidP="00BA4F8B">
      <w:pPr>
        <w:pStyle w:val="ListParagraph"/>
        <w:ind w:left="1440"/>
        <w:rPr>
          <w:rFonts w:ascii="Times New Roman" w:hAnsi="Times New Roman" w:cs="Times New Roman"/>
        </w:rPr>
      </w:pPr>
    </w:p>
    <w:p w14:paraId="57EA0BB5" w14:textId="77777777" w:rsidR="00BA4F8B" w:rsidRPr="00FB382C" w:rsidRDefault="00BA4F8B" w:rsidP="007161E1">
      <w:pPr>
        <w:pStyle w:val="ListParagraph"/>
        <w:widowControl w:val="0"/>
        <w:numPr>
          <w:ilvl w:val="0"/>
          <w:numId w:val="25"/>
        </w:numPr>
        <w:spacing w:after="0" w:line="240" w:lineRule="auto"/>
        <w:rPr>
          <w:rFonts w:ascii="Times New Roman" w:hAnsi="Times New Roman" w:cs="Times New Roman"/>
        </w:rPr>
      </w:pPr>
      <w:r w:rsidRPr="00FB382C">
        <w:rPr>
          <w:rFonts w:ascii="Times New Roman" w:hAnsi="Times New Roman" w:cs="Times New Roman"/>
        </w:rPr>
        <w:t xml:space="preserve">Upon completion and approval of the required detailed advertising plan by the State Agency, the Contractor shall arrange for the production, use, dissemination, and distribution of various forms of communication, literature, publications and advertising materials called for in the plan. Prior to use, all these materials must be submitted in advance of production deadlines for the Contractor for approval by the State Agency. Production of printed materials shall be performed by the State’s QPA vendor for Printing and Mailing Services. </w:t>
      </w:r>
    </w:p>
    <w:p w14:paraId="48CFF1D9" w14:textId="77777777" w:rsidR="00BA4F8B" w:rsidRPr="006462F8" w:rsidRDefault="00BA4F8B" w:rsidP="00BA4F8B">
      <w:pPr>
        <w:pStyle w:val="ListParagraph"/>
        <w:ind w:left="1440"/>
        <w:rPr>
          <w:rFonts w:ascii="Times New Roman" w:hAnsi="Times New Roman" w:cs="Times New Roman"/>
        </w:rPr>
      </w:pPr>
    </w:p>
    <w:p w14:paraId="6C7DFC87" w14:textId="77777777" w:rsidR="00BA4F8B" w:rsidRPr="006462F8" w:rsidRDefault="00BA4F8B" w:rsidP="007161E1">
      <w:pPr>
        <w:pStyle w:val="ListParagraph"/>
        <w:widowControl w:val="0"/>
        <w:numPr>
          <w:ilvl w:val="0"/>
          <w:numId w:val="25"/>
        </w:numPr>
        <w:spacing w:after="0" w:line="240" w:lineRule="auto"/>
        <w:rPr>
          <w:rFonts w:ascii="Times New Roman" w:hAnsi="Times New Roman" w:cs="Times New Roman"/>
        </w:rPr>
      </w:pPr>
      <w:r w:rsidRPr="006462F8">
        <w:rPr>
          <w:rFonts w:ascii="Times New Roman" w:hAnsi="Times New Roman" w:cs="Times New Roman"/>
        </w:rPr>
        <w:t xml:space="preserve">The State Agency shall direct the Contractor on the placement of all media purchased for the State Agency’s campaign. The State Agency reserves the right to make all determinations regarding the actual placement of all media. The Contractor shall purchase and place all media (newspaper, television, radio, Internet, social media, etc.). </w:t>
      </w:r>
    </w:p>
    <w:p w14:paraId="384DBA0F" w14:textId="77777777" w:rsidR="00BA4F8B" w:rsidRPr="006462F8" w:rsidRDefault="00BA4F8B" w:rsidP="00BA4F8B">
      <w:pPr>
        <w:pStyle w:val="ListParagraph"/>
        <w:ind w:left="1440"/>
        <w:rPr>
          <w:rFonts w:ascii="Times New Roman" w:hAnsi="Times New Roman" w:cs="Times New Roman"/>
        </w:rPr>
      </w:pPr>
    </w:p>
    <w:p w14:paraId="18E7A466" w14:textId="77777777" w:rsidR="00BA4F8B" w:rsidRPr="006462F8" w:rsidRDefault="00BA4F8B" w:rsidP="007161E1">
      <w:pPr>
        <w:pStyle w:val="ListParagraph"/>
        <w:widowControl w:val="0"/>
        <w:numPr>
          <w:ilvl w:val="0"/>
          <w:numId w:val="25"/>
        </w:numPr>
        <w:spacing w:after="0" w:line="240" w:lineRule="auto"/>
        <w:rPr>
          <w:rFonts w:ascii="Times New Roman" w:hAnsi="Times New Roman" w:cs="Times New Roman"/>
        </w:rPr>
      </w:pPr>
      <w:r w:rsidRPr="006462F8">
        <w:rPr>
          <w:rFonts w:ascii="Times New Roman" w:hAnsi="Times New Roman" w:cs="Times New Roman"/>
        </w:rPr>
        <w:t>The Contractor shall produce strategic advertising schedules for outdoor and electronic media, create for approval, copy for all creative concepts for television and outdoor advertisements, and place such, if required, according to the State Agency approved estimates and schedules.</w:t>
      </w:r>
    </w:p>
    <w:p w14:paraId="099A9375" w14:textId="77777777" w:rsidR="00BA4F8B" w:rsidRPr="006462F8" w:rsidRDefault="00BA4F8B" w:rsidP="00BA4F8B">
      <w:pPr>
        <w:pStyle w:val="ListParagraph"/>
        <w:ind w:left="1440"/>
        <w:rPr>
          <w:rFonts w:ascii="Times New Roman" w:hAnsi="Times New Roman" w:cs="Times New Roman"/>
        </w:rPr>
      </w:pPr>
    </w:p>
    <w:p w14:paraId="0A179E0A" w14:textId="77777777" w:rsidR="00BA4F8B" w:rsidRDefault="00BA4F8B" w:rsidP="007161E1">
      <w:pPr>
        <w:pStyle w:val="ListParagraph"/>
        <w:widowControl w:val="0"/>
        <w:numPr>
          <w:ilvl w:val="0"/>
          <w:numId w:val="25"/>
        </w:numPr>
        <w:spacing w:after="0" w:line="240" w:lineRule="auto"/>
        <w:rPr>
          <w:rFonts w:ascii="Times New Roman" w:hAnsi="Times New Roman" w:cs="Times New Roman"/>
        </w:rPr>
      </w:pPr>
      <w:r w:rsidRPr="006462F8">
        <w:rPr>
          <w:rFonts w:ascii="Times New Roman" w:hAnsi="Times New Roman" w:cs="Times New Roman"/>
        </w:rPr>
        <w:t xml:space="preserve">The Contractor shall supply photography and videography services as needed and approved by the State Agency. </w:t>
      </w:r>
    </w:p>
    <w:p w14:paraId="47169164" w14:textId="77777777" w:rsidR="00FB382C" w:rsidRPr="00FB382C" w:rsidRDefault="00FB382C" w:rsidP="00FB382C">
      <w:pPr>
        <w:widowControl w:val="0"/>
        <w:spacing w:after="0" w:line="240" w:lineRule="auto"/>
        <w:rPr>
          <w:rFonts w:ascii="Times New Roman" w:hAnsi="Times New Roman" w:cs="Times New Roman"/>
        </w:rPr>
      </w:pPr>
    </w:p>
    <w:p w14:paraId="47D4862A" w14:textId="77777777" w:rsidR="00BA4F8B" w:rsidRPr="006462F8" w:rsidRDefault="00BA4F8B" w:rsidP="007161E1">
      <w:pPr>
        <w:pStyle w:val="ListParagraph"/>
        <w:widowControl w:val="0"/>
        <w:numPr>
          <w:ilvl w:val="0"/>
          <w:numId w:val="25"/>
        </w:numPr>
        <w:spacing w:after="0" w:line="240" w:lineRule="auto"/>
        <w:rPr>
          <w:rFonts w:ascii="Times New Roman" w:hAnsi="Times New Roman" w:cs="Times New Roman"/>
          <w:color w:val="0070C0"/>
        </w:rPr>
      </w:pPr>
      <w:r w:rsidRPr="006462F8">
        <w:rPr>
          <w:rFonts w:ascii="Times New Roman" w:hAnsi="Times New Roman" w:cs="Times New Roman"/>
        </w:rPr>
        <w:t>The Contractor shall provide proofreading services for all advertising media publications and broadcasts.</w:t>
      </w:r>
    </w:p>
    <w:p w14:paraId="3F2BD51F" w14:textId="77777777" w:rsidR="00BA4F8B" w:rsidRPr="006462F8" w:rsidRDefault="00BA4F8B" w:rsidP="00BA4F8B">
      <w:pPr>
        <w:pStyle w:val="ListParagraph"/>
        <w:ind w:left="1440"/>
        <w:rPr>
          <w:rFonts w:ascii="Times New Roman" w:hAnsi="Times New Roman" w:cs="Times New Roman"/>
        </w:rPr>
      </w:pPr>
    </w:p>
    <w:p w14:paraId="0F9BD444" w14:textId="77777777" w:rsidR="00BA4F8B" w:rsidRPr="006462F8" w:rsidRDefault="00BA4F8B" w:rsidP="007161E1">
      <w:pPr>
        <w:pStyle w:val="ListParagraph"/>
        <w:widowControl w:val="0"/>
        <w:numPr>
          <w:ilvl w:val="0"/>
          <w:numId w:val="25"/>
        </w:numPr>
        <w:spacing w:after="0" w:line="240" w:lineRule="auto"/>
        <w:rPr>
          <w:rFonts w:ascii="Times New Roman" w:hAnsi="Times New Roman" w:cs="Times New Roman"/>
        </w:rPr>
      </w:pPr>
      <w:r w:rsidRPr="006462F8">
        <w:rPr>
          <w:rFonts w:ascii="Times New Roman" w:hAnsi="Times New Roman" w:cs="Times New Roman"/>
        </w:rPr>
        <w:t>The Contractor shall provide the State Agency with reports concerning the rationale and recommended media buys for each project, including budget flight dates, reach and frequency data, and location and outlet information.</w:t>
      </w:r>
    </w:p>
    <w:p w14:paraId="682AEB8C" w14:textId="77777777" w:rsidR="00BA4F8B" w:rsidRPr="006462F8" w:rsidRDefault="00BA4F8B" w:rsidP="00BA4F8B">
      <w:pPr>
        <w:pStyle w:val="ListParagraph"/>
        <w:ind w:left="1440"/>
        <w:rPr>
          <w:rFonts w:ascii="Times New Roman" w:hAnsi="Times New Roman" w:cs="Times New Roman"/>
        </w:rPr>
      </w:pPr>
    </w:p>
    <w:p w14:paraId="519B5890" w14:textId="77777777" w:rsidR="00BA4F8B" w:rsidRPr="006462F8" w:rsidRDefault="00BA4F8B" w:rsidP="007161E1">
      <w:pPr>
        <w:pStyle w:val="ListParagraph"/>
        <w:widowControl w:val="0"/>
        <w:numPr>
          <w:ilvl w:val="0"/>
          <w:numId w:val="25"/>
        </w:numPr>
        <w:spacing w:after="0" w:line="240" w:lineRule="auto"/>
        <w:rPr>
          <w:rFonts w:ascii="Times New Roman" w:hAnsi="Times New Roman" w:cs="Times New Roman"/>
        </w:rPr>
      </w:pPr>
      <w:r w:rsidRPr="006462F8">
        <w:rPr>
          <w:rFonts w:ascii="Times New Roman" w:hAnsi="Times New Roman" w:cs="Times New Roman"/>
        </w:rPr>
        <w:t>The Contractor will provide the State Agency final print, web ready and native files at the completion of each job. All files are the property of the State of Indiana.</w:t>
      </w:r>
    </w:p>
    <w:p w14:paraId="4FA16C12" w14:textId="77777777" w:rsidR="00BA4F8B" w:rsidRPr="006462F8" w:rsidRDefault="00BA4F8B" w:rsidP="00BA4F8B">
      <w:pPr>
        <w:pStyle w:val="ListParagraph"/>
        <w:ind w:left="1440"/>
        <w:rPr>
          <w:rFonts w:ascii="Times New Roman" w:hAnsi="Times New Roman" w:cs="Times New Roman"/>
          <w:color w:val="0070C0"/>
        </w:rPr>
      </w:pPr>
    </w:p>
    <w:p w14:paraId="7EBBCD9F" w14:textId="77777777" w:rsidR="00BA4F8B" w:rsidRPr="006462F8" w:rsidRDefault="00BA4F8B" w:rsidP="007161E1">
      <w:pPr>
        <w:pStyle w:val="ListParagraph"/>
        <w:widowControl w:val="0"/>
        <w:numPr>
          <w:ilvl w:val="0"/>
          <w:numId w:val="25"/>
        </w:numPr>
        <w:spacing w:after="0" w:line="240" w:lineRule="auto"/>
        <w:rPr>
          <w:rFonts w:ascii="Times New Roman" w:hAnsi="Times New Roman" w:cs="Times New Roman"/>
          <w:color w:val="0070C0"/>
        </w:rPr>
      </w:pPr>
      <w:r w:rsidRPr="006462F8">
        <w:rPr>
          <w:rFonts w:ascii="Times New Roman" w:hAnsi="Times New Roman" w:cs="Times New Roman"/>
        </w:rPr>
        <w:t>Following submission of advertising material to the media or other third parties, the Contractor shall examine or audit the advertising and media placements released through the various media to verify that quality, timing, position and distribution are consistent with the media plan and schedule.</w:t>
      </w:r>
    </w:p>
    <w:p w14:paraId="05CC39DC" w14:textId="77777777" w:rsidR="00BA4F8B" w:rsidRPr="006462F8" w:rsidRDefault="00BA4F8B" w:rsidP="00BA4F8B">
      <w:pPr>
        <w:pStyle w:val="ListParagraph"/>
        <w:ind w:left="1440"/>
        <w:rPr>
          <w:rFonts w:ascii="Times New Roman" w:hAnsi="Times New Roman" w:cs="Times New Roman"/>
          <w:color w:val="0070C0"/>
        </w:rPr>
      </w:pPr>
    </w:p>
    <w:p w14:paraId="06D47262" w14:textId="77777777" w:rsidR="00BA4F8B" w:rsidRPr="006462F8" w:rsidRDefault="00BA4F8B" w:rsidP="007161E1">
      <w:pPr>
        <w:pStyle w:val="ListParagraph"/>
        <w:widowControl w:val="0"/>
        <w:numPr>
          <w:ilvl w:val="0"/>
          <w:numId w:val="25"/>
        </w:numPr>
        <w:spacing w:after="0" w:line="240" w:lineRule="auto"/>
        <w:rPr>
          <w:rFonts w:ascii="Times New Roman" w:hAnsi="Times New Roman" w:cs="Times New Roman"/>
          <w:color w:val="0070C0"/>
        </w:rPr>
      </w:pPr>
      <w:r w:rsidRPr="006462F8">
        <w:rPr>
          <w:rFonts w:ascii="Times New Roman" w:hAnsi="Times New Roman" w:cs="Times New Roman"/>
        </w:rPr>
        <w:t xml:space="preserve">The Contractor shall provide the State Agency with copies and tear sheets of all print insertion orders and broadcast orders that are placed by the Contractor. The Contractor shall also provide electronic and print or recorded copies of all final advertising and promotional materials. </w:t>
      </w:r>
    </w:p>
    <w:p w14:paraId="1F34DBB1" w14:textId="77777777" w:rsidR="00BA4F8B" w:rsidRPr="006462F8" w:rsidRDefault="00BA4F8B" w:rsidP="00BA4F8B">
      <w:pPr>
        <w:pStyle w:val="ListParagraph"/>
        <w:ind w:left="1440"/>
        <w:rPr>
          <w:rFonts w:ascii="Times New Roman" w:hAnsi="Times New Roman" w:cs="Times New Roman"/>
        </w:rPr>
      </w:pPr>
    </w:p>
    <w:p w14:paraId="49DCD0B8" w14:textId="77777777" w:rsidR="00BA4F8B" w:rsidRPr="006462F8" w:rsidRDefault="00BA4F8B" w:rsidP="007161E1">
      <w:pPr>
        <w:pStyle w:val="ListParagraph"/>
        <w:widowControl w:val="0"/>
        <w:numPr>
          <w:ilvl w:val="0"/>
          <w:numId w:val="25"/>
        </w:numPr>
        <w:spacing w:after="0" w:line="240" w:lineRule="auto"/>
        <w:rPr>
          <w:rFonts w:ascii="Times New Roman" w:hAnsi="Times New Roman" w:cs="Times New Roman"/>
        </w:rPr>
      </w:pPr>
      <w:r w:rsidRPr="006462F8">
        <w:rPr>
          <w:rFonts w:ascii="Times New Roman" w:hAnsi="Times New Roman" w:cs="Times New Roman"/>
        </w:rPr>
        <w:t>The Contractor shall provide data analyzing the impact of its campaigns to the State Agency on a mutually agreed upon schedule. These data reports shall include analytics to demonstrate the number of new visitors and, where applicable, dollars expended by them.</w:t>
      </w:r>
    </w:p>
    <w:p w14:paraId="373FFE42" w14:textId="77777777" w:rsidR="00BA4F8B" w:rsidRPr="006462F8" w:rsidRDefault="00BA4F8B" w:rsidP="00BA4F8B">
      <w:pPr>
        <w:pStyle w:val="NoSpacing"/>
        <w:rPr>
          <w:rFonts w:ascii="Times New Roman" w:eastAsia="Calibri" w:hAnsi="Times New Roman" w:cs="Times New Roman"/>
          <w:b/>
        </w:rPr>
      </w:pPr>
    </w:p>
    <w:p w14:paraId="2D09F488" w14:textId="77777777" w:rsidR="00BA4F8B" w:rsidRPr="006462F8" w:rsidRDefault="00BA4F8B">
      <w:pPr>
        <w:rPr>
          <w:rFonts w:ascii="Times New Roman" w:eastAsia="Times New Roman" w:hAnsi="Times New Roman" w:cs="Times New Roman"/>
        </w:rPr>
      </w:pPr>
    </w:p>
    <w:p w14:paraId="71F6D4FA" w14:textId="77777777" w:rsidR="0032753B" w:rsidRDefault="0032753B" w:rsidP="00F0508A">
      <w:pPr>
        <w:spacing w:after="0" w:line="240" w:lineRule="auto"/>
        <w:rPr>
          <w:rFonts w:ascii="Times New Roman" w:eastAsia="Times New Roman" w:hAnsi="Times New Roman" w:cs="Times New Roman"/>
        </w:rPr>
      </w:pPr>
    </w:p>
    <w:p w14:paraId="25557747" w14:textId="77777777" w:rsidR="0032753B" w:rsidRDefault="0032753B">
      <w:pPr>
        <w:rPr>
          <w:rFonts w:ascii="Times New Roman" w:eastAsia="Times New Roman" w:hAnsi="Times New Roman" w:cs="Times New Roman"/>
        </w:rPr>
      </w:pPr>
      <w:r>
        <w:rPr>
          <w:rFonts w:ascii="Times New Roman" w:eastAsia="Times New Roman" w:hAnsi="Times New Roman" w:cs="Times New Roman"/>
        </w:rPr>
        <w:br w:type="page"/>
      </w:r>
    </w:p>
    <w:p w14:paraId="5ACDAD64" w14:textId="77777777" w:rsidR="0032753B" w:rsidRPr="006462F8" w:rsidRDefault="0032753B" w:rsidP="0032753B">
      <w:pPr>
        <w:jc w:val="center"/>
        <w:rPr>
          <w:rFonts w:ascii="Times New Roman" w:hAnsi="Times New Roman" w:cs="Times New Roman"/>
          <w:b/>
          <w:u w:val="single"/>
        </w:rPr>
      </w:pPr>
      <w:r>
        <w:rPr>
          <w:rFonts w:ascii="Times New Roman" w:hAnsi="Times New Roman" w:cs="Times New Roman"/>
          <w:b/>
          <w:u w:val="single"/>
        </w:rPr>
        <w:lastRenderedPageBreak/>
        <w:t>Exhibit C</w:t>
      </w:r>
      <w:r w:rsidRPr="006462F8">
        <w:rPr>
          <w:rFonts w:ascii="Times New Roman" w:hAnsi="Times New Roman" w:cs="Times New Roman"/>
          <w:b/>
          <w:u w:val="single"/>
        </w:rPr>
        <w:t xml:space="preserve"> – M</w:t>
      </w:r>
      <w:r w:rsidR="00B14D6F">
        <w:rPr>
          <w:rFonts w:ascii="Times New Roman" w:hAnsi="Times New Roman" w:cs="Times New Roman"/>
          <w:b/>
          <w:u w:val="single"/>
        </w:rPr>
        <w:t>edia Buying Services</w:t>
      </w:r>
      <w:r w:rsidRPr="006462F8">
        <w:rPr>
          <w:rFonts w:ascii="Times New Roman" w:hAnsi="Times New Roman" w:cs="Times New Roman"/>
          <w:b/>
          <w:u w:val="single"/>
        </w:rPr>
        <w:t xml:space="preserve"> </w:t>
      </w:r>
    </w:p>
    <w:p w14:paraId="1F81C3ED" w14:textId="77777777" w:rsidR="0032753B" w:rsidRPr="00B14D6F" w:rsidRDefault="0032753B" w:rsidP="0032753B">
      <w:pPr>
        <w:rPr>
          <w:rFonts w:ascii="Times New Roman" w:eastAsia="Calibri" w:hAnsi="Times New Roman" w:cs="Times New Roman"/>
        </w:rPr>
      </w:pPr>
      <w:r w:rsidRPr="006462F8">
        <w:rPr>
          <w:rFonts w:ascii="Times New Roman" w:eastAsia="Calibri" w:hAnsi="Times New Roman" w:cs="Times New Roman"/>
        </w:rPr>
        <w:t xml:space="preserve">This document is an exhibit to the Master Services Agreement, and is deemed to be attached to and incorporated </w:t>
      </w:r>
      <w:r w:rsidRPr="00B14D6F">
        <w:rPr>
          <w:rFonts w:ascii="Times New Roman" w:eastAsia="Calibri" w:hAnsi="Times New Roman" w:cs="Times New Roman"/>
        </w:rPr>
        <w:t>within the Master Services Agreement by reference.  Any inconsistency, conflict, or ambiguity between this exhibit and the Master Services Agreement shall be resolved by giving precedence and effect to the Master Services Agreement.</w:t>
      </w:r>
    </w:p>
    <w:p w14:paraId="50461278" w14:textId="77777777" w:rsidR="00B14D6F" w:rsidRPr="00B14D6F" w:rsidRDefault="00B14D6F" w:rsidP="00B14D6F">
      <w:pPr>
        <w:rPr>
          <w:rFonts w:ascii="Times New Roman" w:hAnsi="Times New Roman" w:cs="Times New Roman"/>
          <w:u w:val="single"/>
        </w:rPr>
      </w:pPr>
      <w:r w:rsidRPr="00B14D6F">
        <w:rPr>
          <w:rFonts w:ascii="Times New Roman" w:hAnsi="Times New Roman" w:cs="Times New Roman"/>
        </w:rPr>
        <w:t>A.</w:t>
      </w:r>
      <w:r w:rsidRPr="00B14D6F">
        <w:rPr>
          <w:rFonts w:ascii="Times New Roman" w:hAnsi="Times New Roman" w:cs="Times New Roman"/>
        </w:rPr>
        <w:tab/>
      </w:r>
      <w:r w:rsidRPr="00B14D6F">
        <w:rPr>
          <w:rFonts w:ascii="Times New Roman" w:hAnsi="Times New Roman" w:cs="Times New Roman"/>
          <w:u w:val="single"/>
        </w:rPr>
        <w:t>MEDIA BUYING</w:t>
      </w:r>
    </w:p>
    <w:p w14:paraId="2B3F685A" w14:textId="77777777" w:rsidR="00B14D6F" w:rsidRPr="00B14D6F" w:rsidRDefault="00B14D6F" w:rsidP="00B14D6F">
      <w:pPr>
        <w:pStyle w:val="ListParagraph"/>
        <w:rPr>
          <w:rFonts w:ascii="Times New Roman" w:hAnsi="Times New Roman" w:cs="Times New Roman"/>
        </w:rPr>
      </w:pPr>
      <w:r w:rsidRPr="00B14D6F">
        <w:rPr>
          <w:rFonts w:ascii="Times New Roman" w:hAnsi="Times New Roman" w:cs="Times New Roman"/>
        </w:rPr>
        <w:t>Media Buying be defined as the procurement of media real estate at an optimal placement and price. The Contractor will negotiate price and placement of the Using Agency advertisement and/or media and procure the placement on behalf of the Using Agency.</w:t>
      </w:r>
    </w:p>
    <w:p w14:paraId="3A93079B" w14:textId="77777777" w:rsidR="00B14D6F" w:rsidRPr="00B14D6F" w:rsidRDefault="00B14D6F" w:rsidP="00B14D6F">
      <w:pPr>
        <w:pStyle w:val="ListParagraph"/>
        <w:ind w:left="1440"/>
        <w:rPr>
          <w:rFonts w:ascii="Times New Roman" w:hAnsi="Times New Roman" w:cs="Times New Roman"/>
        </w:rPr>
      </w:pPr>
    </w:p>
    <w:p w14:paraId="3597A704" w14:textId="77777777" w:rsidR="00B14D6F" w:rsidRPr="00B14D6F" w:rsidRDefault="00B14D6F" w:rsidP="007161E1">
      <w:pPr>
        <w:pStyle w:val="ListParagraph"/>
        <w:widowControl w:val="0"/>
        <w:numPr>
          <w:ilvl w:val="0"/>
          <w:numId w:val="32"/>
        </w:numPr>
        <w:spacing w:after="0" w:line="240" w:lineRule="auto"/>
        <w:rPr>
          <w:rFonts w:ascii="Times New Roman" w:hAnsi="Times New Roman" w:cs="Times New Roman"/>
        </w:rPr>
      </w:pPr>
      <w:r w:rsidRPr="00B14D6F">
        <w:rPr>
          <w:rFonts w:ascii="Times New Roman" w:hAnsi="Times New Roman" w:cs="Times New Roman"/>
        </w:rPr>
        <w:t>The Contractor shall execute all contracts with the media and other third parties, including the negotiation of the best possible rates for any contracts, when required. Such contracts will be expressly between the Contractor and the third party.</w:t>
      </w:r>
    </w:p>
    <w:p w14:paraId="15EF18E6" w14:textId="77777777" w:rsidR="00B14D6F" w:rsidRPr="00B14D6F" w:rsidRDefault="00B14D6F" w:rsidP="00B14D6F">
      <w:pPr>
        <w:pStyle w:val="ListParagraph"/>
        <w:rPr>
          <w:rFonts w:ascii="Times New Roman" w:hAnsi="Times New Roman" w:cs="Times New Roman"/>
        </w:rPr>
      </w:pPr>
    </w:p>
    <w:p w14:paraId="109AFE3C" w14:textId="77777777" w:rsidR="00B14D6F" w:rsidRPr="00B14D6F" w:rsidRDefault="00B14D6F" w:rsidP="007161E1">
      <w:pPr>
        <w:pStyle w:val="ListParagraph"/>
        <w:widowControl w:val="0"/>
        <w:numPr>
          <w:ilvl w:val="0"/>
          <w:numId w:val="32"/>
        </w:numPr>
        <w:spacing w:after="0" w:line="240" w:lineRule="auto"/>
        <w:rPr>
          <w:rFonts w:ascii="Times New Roman" w:hAnsi="Times New Roman" w:cs="Times New Roman"/>
        </w:rPr>
      </w:pPr>
      <w:r w:rsidRPr="00B14D6F">
        <w:rPr>
          <w:rFonts w:ascii="Times New Roman" w:hAnsi="Times New Roman" w:cs="Times New Roman"/>
        </w:rPr>
        <w:t>The Contractor shall submit a media plan for advertising, explaining how the target audience is reached and matched to the proposed media. The plan shall offer details of the media mix, the specific media vehicles, and the media schedule. The plan shall include:</w:t>
      </w:r>
    </w:p>
    <w:p w14:paraId="2517ECA3" w14:textId="77777777" w:rsidR="00B14D6F" w:rsidRPr="00B14D6F" w:rsidRDefault="00B14D6F" w:rsidP="007161E1">
      <w:pPr>
        <w:pStyle w:val="ListParagraph"/>
        <w:widowControl w:val="0"/>
        <w:numPr>
          <w:ilvl w:val="0"/>
          <w:numId w:val="33"/>
        </w:numPr>
        <w:spacing w:after="0" w:line="240" w:lineRule="auto"/>
        <w:rPr>
          <w:rFonts w:ascii="Times New Roman" w:hAnsi="Times New Roman" w:cs="Times New Roman"/>
        </w:rPr>
      </w:pPr>
      <w:r w:rsidRPr="00B14D6F">
        <w:rPr>
          <w:rFonts w:ascii="Times New Roman" w:hAnsi="Times New Roman" w:cs="Times New Roman"/>
        </w:rPr>
        <w:t>Identification of the target audience if requested by State Agency</w:t>
      </w:r>
    </w:p>
    <w:p w14:paraId="21DDDC78" w14:textId="77777777" w:rsidR="00B14D6F" w:rsidRPr="00B14D6F" w:rsidRDefault="00B14D6F" w:rsidP="007161E1">
      <w:pPr>
        <w:pStyle w:val="ListParagraph"/>
        <w:widowControl w:val="0"/>
        <w:numPr>
          <w:ilvl w:val="0"/>
          <w:numId w:val="33"/>
        </w:numPr>
        <w:spacing w:after="0" w:line="240" w:lineRule="auto"/>
        <w:rPr>
          <w:rFonts w:ascii="Times New Roman" w:hAnsi="Times New Roman" w:cs="Times New Roman"/>
        </w:rPr>
      </w:pPr>
      <w:r w:rsidRPr="00B14D6F">
        <w:rPr>
          <w:rFonts w:ascii="Times New Roman" w:hAnsi="Times New Roman" w:cs="Times New Roman"/>
        </w:rPr>
        <w:t>Specific media to be used</w:t>
      </w:r>
    </w:p>
    <w:p w14:paraId="575FA45C" w14:textId="77777777" w:rsidR="00B14D6F" w:rsidRPr="00B14D6F" w:rsidRDefault="00B14D6F" w:rsidP="007161E1">
      <w:pPr>
        <w:pStyle w:val="ListParagraph"/>
        <w:widowControl w:val="0"/>
        <w:numPr>
          <w:ilvl w:val="0"/>
          <w:numId w:val="33"/>
        </w:numPr>
        <w:spacing w:after="0" w:line="240" w:lineRule="auto"/>
        <w:rPr>
          <w:rFonts w:ascii="Times New Roman" w:hAnsi="Times New Roman" w:cs="Times New Roman"/>
        </w:rPr>
      </w:pPr>
      <w:r w:rsidRPr="00B14D6F">
        <w:rPr>
          <w:rFonts w:ascii="Times New Roman" w:hAnsi="Times New Roman" w:cs="Times New Roman"/>
        </w:rPr>
        <w:t>Timing, frequency, penetration and length of placement</w:t>
      </w:r>
    </w:p>
    <w:p w14:paraId="0B31432E" w14:textId="77777777" w:rsidR="00B14D6F" w:rsidRPr="00B14D6F" w:rsidRDefault="00B14D6F" w:rsidP="007161E1">
      <w:pPr>
        <w:pStyle w:val="ListParagraph"/>
        <w:widowControl w:val="0"/>
        <w:numPr>
          <w:ilvl w:val="0"/>
          <w:numId w:val="33"/>
        </w:numPr>
        <w:spacing w:after="0" w:line="240" w:lineRule="auto"/>
        <w:rPr>
          <w:rFonts w:ascii="Times New Roman" w:hAnsi="Times New Roman" w:cs="Times New Roman"/>
        </w:rPr>
      </w:pPr>
      <w:r w:rsidRPr="00B14D6F">
        <w:rPr>
          <w:rFonts w:ascii="Times New Roman" w:hAnsi="Times New Roman" w:cs="Times New Roman"/>
        </w:rPr>
        <w:t>Allocation of placement dollars within the selected media</w:t>
      </w:r>
    </w:p>
    <w:p w14:paraId="7BEAE272" w14:textId="77777777" w:rsidR="00B14D6F" w:rsidRPr="00B14D6F" w:rsidRDefault="00B14D6F" w:rsidP="007161E1">
      <w:pPr>
        <w:pStyle w:val="ListParagraph"/>
        <w:widowControl w:val="0"/>
        <w:numPr>
          <w:ilvl w:val="0"/>
          <w:numId w:val="33"/>
        </w:numPr>
        <w:spacing w:after="0" w:line="240" w:lineRule="auto"/>
        <w:rPr>
          <w:rFonts w:ascii="Times New Roman" w:hAnsi="Times New Roman" w:cs="Times New Roman"/>
        </w:rPr>
      </w:pPr>
      <w:r w:rsidRPr="00B14D6F">
        <w:rPr>
          <w:rFonts w:ascii="Times New Roman" w:hAnsi="Times New Roman" w:cs="Times New Roman"/>
        </w:rPr>
        <w:t>Justification for each element of the plan as part of an integrated campaign designed for maximum impact, cost effectiveness, and return on investment (ROI)</w:t>
      </w:r>
    </w:p>
    <w:p w14:paraId="7CFE2C17" w14:textId="77777777" w:rsidR="00B14D6F" w:rsidRPr="00B14D6F" w:rsidRDefault="00B14D6F" w:rsidP="007161E1">
      <w:pPr>
        <w:pStyle w:val="ListParagraph"/>
        <w:widowControl w:val="0"/>
        <w:numPr>
          <w:ilvl w:val="0"/>
          <w:numId w:val="33"/>
        </w:numPr>
        <w:spacing w:after="0" w:line="240" w:lineRule="auto"/>
        <w:rPr>
          <w:rFonts w:ascii="Times New Roman" w:hAnsi="Times New Roman" w:cs="Times New Roman"/>
        </w:rPr>
      </w:pPr>
      <w:r w:rsidRPr="00B14D6F">
        <w:rPr>
          <w:rFonts w:ascii="Times New Roman" w:hAnsi="Times New Roman" w:cs="Times New Roman"/>
        </w:rPr>
        <w:t>A complete itemization of media cost</w:t>
      </w:r>
    </w:p>
    <w:p w14:paraId="3DEE7826" w14:textId="77777777" w:rsidR="00B14D6F" w:rsidRPr="00B14D6F" w:rsidRDefault="00B14D6F" w:rsidP="007161E1">
      <w:pPr>
        <w:pStyle w:val="ListParagraph"/>
        <w:widowControl w:val="0"/>
        <w:numPr>
          <w:ilvl w:val="0"/>
          <w:numId w:val="33"/>
        </w:numPr>
        <w:spacing w:after="0" w:line="240" w:lineRule="auto"/>
        <w:rPr>
          <w:rFonts w:ascii="Times New Roman" w:hAnsi="Times New Roman" w:cs="Times New Roman"/>
        </w:rPr>
      </w:pPr>
      <w:r w:rsidRPr="00B14D6F">
        <w:rPr>
          <w:rFonts w:ascii="Times New Roman" w:hAnsi="Times New Roman" w:cs="Times New Roman"/>
        </w:rPr>
        <w:t>Analytics reported at a mutually agreed upon frequency</w:t>
      </w:r>
    </w:p>
    <w:p w14:paraId="00842525" w14:textId="77777777" w:rsidR="00B14D6F" w:rsidRPr="00B14D6F" w:rsidRDefault="00B14D6F" w:rsidP="00B14D6F">
      <w:pPr>
        <w:pStyle w:val="ListParagraph"/>
        <w:ind w:left="2160"/>
        <w:rPr>
          <w:rFonts w:ascii="Times New Roman" w:hAnsi="Times New Roman" w:cs="Times New Roman"/>
        </w:rPr>
      </w:pPr>
    </w:p>
    <w:p w14:paraId="6891C006" w14:textId="77777777" w:rsidR="00B14D6F" w:rsidRPr="00B14D6F" w:rsidRDefault="00B14D6F" w:rsidP="007161E1">
      <w:pPr>
        <w:pStyle w:val="ListParagraph"/>
        <w:widowControl w:val="0"/>
        <w:numPr>
          <w:ilvl w:val="0"/>
          <w:numId w:val="32"/>
        </w:numPr>
        <w:spacing w:after="0" w:line="240" w:lineRule="auto"/>
        <w:rPr>
          <w:rFonts w:ascii="Times New Roman" w:hAnsi="Times New Roman" w:cs="Times New Roman"/>
        </w:rPr>
      </w:pPr>
      <w:r w:rsidRPr="00B14D6F">
        <w:rPr>
          <w:rFonts w:ascii="Times New Roman" w:hAnsi="Times New Roman" w:cs="Times New Roman"/>
        </w:rPr>
        <w:t>Under the direction of the State Agency, the Contractor shall provide media buying services based on target audience and potential target audience profile research and studies. Within the creative process for all campaigns, the Contractor shall evaluate all available media and provide recommendations for media mix in terms of cost, reach, program development index, and fit. As part of the media determination, the Contractor shall identify, wherever appropriate, cooperative advertising and promotional opportunities with the State Agency’s public and private sector partners.</w:t>
      </w:r>
    </w:p>
    <w:p w14:paraId="3A80A03D" w14:textId="77777777" w:rsidR="00B14D6F" w:rsidRPr="00B14D6F" w:rsidRDefault="00B14D6F" w:rsidP="00B14D6F">
      <w:pPr>
        <w:pStyle w:val="ListParagraph"/>
        <w:rPr>
          <w:rFonts w:ascii="Times New Roman" w:hAnsi="Times New Roman" w:cs="Times New Roman"/>
        </w:rPr>
      </w:pPr>
    </w:p>
    <w:p w14:paraId="73902557" w14:textId="07A40D67" w:rsidR="00B14D6F" w:rsidRPr="00B14D6F" w:rsidRDefault="00B14D6F" w:rsidP="007161E1">
      <w:pPr>
        <w:pStyle w:val="ListParagraph"/>
        <w:widowControl w:val="0"/>
        <w:numPr>
          <w:ilvl w:val="0"/>
          <w:numId w:val="32"/>
        </w:numPr>
        <w:spacing w:after="0" w:line="240" w:lineRule="auto"/>
        <w:rPr>
          <w:rFonts w:ascii="Times New Roman" w:hAnsi="Times New Roman" w:cs="Times New Roman"/>
        </w:rPr>
      </w:pPr>
      <w:r w:rsidRPr="00B14D6F">
        <w:rPr>
          <w:rFonts w:ascii="Times New Roman" w:hAnsi="Times New Roman" w:cs="Times New Roman"/>
        </w:rPr>
        <w:t xml:space="preserve">Prior to media placement, the State Agency must submit a completed Media Requisition Form with an approved Purchase Order to </w:t>
      </w:r>
      <w:r w:rsidR="00395D19">
        <w:rPr>
          <w:rFonts w:ascii="Times New Roman" w:hAnsi="Times New Roman" w:cs="Times New Roman"/>
        </w:rPr>
        <w:t>the Governor’s Office</w:t>
      </w:r>
      <w:r w:rsidRPr="00B14D6F">
        <w:rPr>
          <w:rFonts w:ascii="Times New Roman" w:hAnsi="Times New Roman" w:cs="Times New Roman"/>
        </w:rPr>
        <w:t xml:space="preserve"> Communications</w:t>
      </w:r>
      <w:r w:rsidR="00395D19">
        <w:rPr>
          <w:rFonts w:ascii="Times New Roman" w:hAnsi="Times New Roman" w:cs="Times New Roman"/>
        </w:rPr>
        <w:t xml:space="preserve"> Team</w:t>
      </w:r>
      <w:r w:rsidRPr="00B14D6F">
        <w:rPr>
          <w:rFonts w:ascii="Times New Roman" w:hAnsi="Times New Roman" w:cs="Times New Roman"/>
        </w:rPr>
        <w:t xml:space="preserve">. The Contractor shall not process Media buy requests without approval from </w:t>
      </w:r>
      <w:r w:rsidR="00395D19">
        <w:rPr>
          <w:rFonts w:ascii="Times New Roman" w:hAnsi="Times New Roman" w:cs="Times New Roman"/>
        </w:rPr>
        <w:t>the Governor’s Office</w:t>
      </w:r>
      <w:r w:rsidRPr="00B14D6F">
        <w:rPr>
          <w:rFonts w:ascii="Times New Roman" w:hAnsi="Times New Roman" w:cs="Times New Roman"/>
        </w:rPr>
        <w:t xml:space="preserve"> Communications</w:t>
      </w:r>
      <w:r w:rsidR="00395D19">
        <w:rPr>
          <w:rFonts w:ascii="Times New Roman" w:hAnsi="Times New Roman" w:cs="Times New Roman"/>
        </w:rPr>
        <w:t xml:space="preserve"> Team</w:t>
      </w:r>
      <w:r w:rsidRPr="00B14D6F">
        <w:rPr>
          <w:rFonts w:ascii="Times New Roman" w:hAnsi="Times New Roman" w:cs="Times New Roman"/>
        </w:rPr>
        <w:t>.</w:t>
      </w:r>
    </w:p>
    <w:p w14:paraId="7BF56AFF" w14:textId="77777777" w:rsidR="00B14D6F" w:rsidRPr="00B14D6F" w:rsidRDefault="00B14D6F" w:rsidP="00B14D6F">
      <w:pPr>
        <w:pStyle w:val="ListParagraph"/>
        <w:rPr>
          <w:rFonts w:ascii="Times New Roman" w:hAnsi="Times New Roman" w:cs="Times New Roman"/>
          <w:color w:val="0070C0"/>
        </w:rPr>
      </w:pPr>
    </w:p>
    <w:p w14:paraId="1116A429" w14:textId="77777777" w:rsidR="00B14D6F" w:rsidRPr="00B14D6F" w:rsidRDefault="00B14D6F" w:rsidP="007161E1">
      <w:pPr>
        <w:pStyle w:val="ListParagraph"/>
        <w:widowControl w:val="0"/>
        <w:numPr>
          <w:ilvl w:val="0"/>
          <w:numId w:val="32"/>
        </w:numPr>
        <w:spacing w:after="0" w:line="240" w:lineRule="auto"/>
        <w:rPr>
          <w:rFonts w:ascii="Times New Roman" w:hAnsi="Times New Roman" w:cs="Times New Roman"/>
          <w:color w:val="0070C0"/>
        </w:rPr>
      </w:pPr>
      <w:r w:rsidRPr="00B14D6F">
        <w:rPr>
          <w:rFonts w:ascii="Times New Roman" w:hAnsi="Times New Roman" w:cs="Times New Roman"/>
        </w:rPr>
        <w:t xml:space="preserve">The State Agency shall direct the Contractor on the placement of all media purchased for the State Agency’s campaign. The State Agency reserves the right to make all determinations regarding the actual placement of all media. </w:t>
      </w:r>
    </w:p>
    <w:p w14:paraId="2CA4858C" w14:textId="77777777" w:rsidR="00B14D6F" w:rsidRPr="00B14D6F" w:rsidRDefault="00B14D6F" w:rsidP="00B14D6F">
      <w:pPr>
        <w:pStyle w:val="ListParagraph"/>
        <w:ind w:left="2160"/>
        <w:rPr>
          <w:rFonts w:ascii="Times New Roman" w:hAnsi="Times New Roman" w:cs="Times New Roman"/>
          <w:color w:val="0070C0"/>
        </w:rPr>
      </w:pPr>
    </w:p>
    <w:p w14:paraId="3EA41EBB" w14:textId="77777777" w:rsidR="00B14D6F" w:rsidRPr="00B14D6F" w:rsidRDefault="00B14D6F" w:rsidP="007161E1">
      <w:pPr>
        <w:pStyle w:val="ListParagraph"/>
        <w:widowControl w:val="0"/>
        <w:numPr>
          <w:ilvl w:val="0"/>
          <w:numId w:val="32"/>
        </w:numPr>
        <w:spacing w:after="0" w:line="240" w:lineRule="auto"/>
        <w:rPr>
          <w:rFonts w:ascii="Times New Roman" w:hAnsi="Times New Roman" w:cs="Times New Roman"/>
          <w:color w:val="0070C0"/>
        </w:rPr>
      </w:pPr>
      <w:r w:rsidRPr="00B14D6F">
        <w:rPr>
          <w:rFonts w:ascii="Times New Roman" w:hAnsi="Times New Roman" w:cs="Times New Roman"/>
        </w:rPr>
        <w:t xml:space="preserve">The Contractor shall execute all contracts with the media and other third parties, including the negotiation of the best possible rates for any contracts, when required. All such project-specific contracts shall be entered into as an independent contractor and not as an agent of the State. The </w:t>
      </w:r>
      <w:r w:rsidRPr="00B14D6F">
        <w:rPr>
          <w:rFonts w:ascii="Times New Roman" w:hAnsi="Times New Roman" w:cs="Times New Roman"/>
        </w:rPr>
        <w:lastRenderedPageBreak/>
        <w:t xml:space="preserve">Contractor shall submit separate line percent net cost with its invoice for all media placement under this contract. Contractor’s markup shall only apply to the net cost for media placement. All cost benefits must be passed to the State. The State shall retain the right to audit the Contractor’s books to verify that the State is receiving all net prices, discounts and rebates. </w:t>
      </w:r>
    </w:p>
    <w:p w14:paraId="393BC1BA" w14:textId="77777777" w:rsidR="00B14D6F" w:rsidRPr="00B14D6F" w:rsidRDefault="00B14D6F" w:rsidP="00B14D6F">
      <w:pPr>
        <w:pStyle w:val="ListParagraph"/>
        <w:rPr>
          <w:rFonts w:ascii="Times New Roman" w:hAnsi="Times New Roman" w:cs="Times New Roman"/>
          <w:color w:val="0070C0"/>
        </w:rPr>
      </w:pPr>
    </w:p>
    <w:p w14:paraId="4483D596" w14:textId="77777777" w:rsidR="00B14D6F" w:rsidRPr="00B14D6F" w:rsidRDefault="00B14D6F" w:rsidP="007161E1">
      <w:pPr>
        <w:pStyle w:val="ListParagraph"/>
        <w:widowControl w:val="0"/>
        <w:numPr>
          <w:ilvl w:val="0"/>
          <w:numId w:val="32"/>
        </w:numPr>
        <w:spacing w:after="0" w:line="240" w:lineRule="auto"/>
        <w:rPr>
          <w:rFonts w:ascii="Times New Roman" w:hAnsi="Times New Roman" w:cs="Times New Roman"/>
          <w:color w:val="0070C0"/>
        </w:rPr>
      </w:pPr>
      <w:r w:rsidRPr="00B14D6F">
        <w:rPr>
          <w:rFonts w:ascii="Times New Roman" w:hAnsi="Times New Roman" w:cs="Times New Roman"/>
        </w:rPr>
        <w:t>All video spots must contain closed-captioning.</w:t>
      </w:r>
    </w:p>
    <w:p w14:paraId="10A5AD3E" w14:textId="77777777" w:rsidR="00B14D6F" w:rsidRPr="00B14D6F" w:rsidRDefault="00B14D6F" w:rsidP="00B14D6F">
      <w:pPr>
        <w:pStyle w:val="ListParagraph"/>
        <w:rPr>
          <w:rFonts w:ascii="Times New Roman" w:hAnsi="Times New Roman" w:cs="Times New Roman"/>
          <w:color w:val="0070C0"/>
        </w:rPr>
      </w:pPr>
    </w:p>
    <w:p w14:paraId="3EF3DD85" w14:textId="77777777" w:rsidR="00B14D6F" w:rsidRPr="00B14D6F" w:rsidRDefault="00B14D6F" w:rsidP="007161E1">
      <w:pPr>
        <w:pStyle w:val="ListParagraph"/>
        <w:widowControl w:val="0"/>
        <w:numPr>
          <w:ilvl w:val="0"/>
          <w:numId w:val="32"/>
        </w:numPr>
        <w:spacing w:after="0" w:line="240" w:lineRule="auto"/>
        <w:rPr>
          <w:rFonts w:ascii="Times New Roman" w:hAnsi="Times New Roman" w:cs="Times New Roman"/>
          <w:color w:val="0070C0"/>
        </w:rPr>
      </w:pPr>
      <w:r w:rsidRPr="00B14D6F">
        <w:rPr>
          <w:rFonts w:ascii="Times New Roman" w:hAnsi="Times New Roman" w:cs="Times New Roman"/>
        </w:rPr>
        <w:t>Creative services for creating media for media placement/buying are NOT inclusive of this service offering and must be done under the Marketing, Public Relations and Advertising Category.</w:t>
      </w:r>
    </w:p>
    <w:p w14:paraId="2C86016C" w14:textId="77777777" w:rsidR="00B14D6F" w:rsidRPr="00B14D6F" w:rsidRDefault="00B14D6F" w:rsidP="00B14D6F">
      <w:pPr>
        <w:pStyle w:val="ListParagraph"/>
        <w:rPr>
          <w:rFonts w:ascii="Times New Roman" w:hAnsi="Times New Roman" w:cs="Times New Roman"/>
          <w:color w:val="0070C0"/>
        </w:rPr>
      </w:pPr>
    </w:p>
    <w:p w14:paraId="2BF1585D" w14:textId="77777777" w:rsidR="00B14D6F" w:rsidRPr="00B14D6F" w:rsidRDefault="00B14D6F" w:rsidP="007161E1">
      <w:pPr>
        <w:pStyle w:val="ListParagraph"/>
        <w:widowControl w:val="0"/>
        <w:numPr>
          <w:ilvl w:val="0"/>
          <w:numId w:val="32"/>
        </w:numPr>
        <w:spacing w:after="0" w:line="240" w:lineRule="auto"/>
        <w:rPr>
          <w:rFonts w:ascii="Times New Roman" w:hAnsi="Times New Roman" w:cs="Times New Roman"/>
          <w:color w:val="0070C0"/>
        </w:rPr>
      </w:pPr>
      <w:r w:rsidRPr="00B14D6F">
        <w:rPr>
          <w:rFonts w:ascii="Times New Roman" w:hAnsi="Times New Roman" w:cs="Times New Roman"/>
        </w:rPr>
        <w:t>Contractor must be able to edit the original creative file, and distribute it to media outlets with instructions for placement and frequency.</w:t>
      </w:r>
    </w:p>
    <w:p w14:paraId="64D7B03D" w14:textId="77777777" w:rsidR="00B14D6F" w:rsidRPr="00B14D6F" w:rsidRDefault="00B14D6F" w:rsidP="00B14D6F">
      <w:pPr>
        <w:pStyle w:val="ListParagraph"/>
        <w:rPr>
          <w:rFonts w:ascii="Times New Roman" w:hAnsi="Times New Roman" w:cs="Times New Roman"/>
          <w:color w:val="0070C0"/>
        </w:rPr>
      </w:pPr>
    </w:p>
    <w:p w14:paraId="419106CD" w14:textId="77777777" w:rsidR="00B14D6F" w:rsidRPr="00B14D6F" w:rsidRDefault="00B14D6F" w:rsidP="007161E1">
      <w:pPr>
        <w:pStyle w:val="ListParagraph"/>
        <w:widowControl w:val="0"/>
        <w:numPr>
          <w:ilvl w:val="0"/>
          <w:numId w:val="32"/>
        </w:numPr>
        <w:spacing w:after="0" w:line="240" w:lineRule="auto"/>
        <w:rPr>
          <w:rFonts w:ascii="Times New Roman" w:hAnsi="Times New Roman" w:cs="Times New Roman"/>
          <w:color w:val="0070C0"/>
        </w:rPr>
      </w:pPr>
      <w:r w:rsidRPr="00B14D6F">
        <w:rPr>
          <w:rFonts w:ascii="Times New Roman" w:hAnsi="Times New Roman" w:cs="Times New Roman"/>
        </w:rPr>
        <w:t>The Contractor must obtain at least 3 competitive proposals/bids on all non-media expenditures. Documentation of the proposal process, including bids, must be submitted to the State Agency for pre-approval of all non-media expenditures.</w:t>
      </w:r>
    </w:p>
    <w:p w14:paraId="73BEBCDD" w14:textId="77777777" w:rsidR="00B14D6F" w:rsidRPr="00B14D6F" w:rsidRDefault="00B14D6F" w:rsidP="00B14D6F">
      <w:pPr>
        <w:pStyle w:val="ListParagraph"/>
        <w:rPr>
          <w:rFonts w:ascii="Times New Roman" w:hAnsi="Times New Roman" w:cs="Times New Roman"/>
          <w:color w:val="0070C0"/>
        </w:rPr>
      </w:pPr>
    </w:p>
    <w:p w14:paraId="776054AE" w14:textId="6EA8B4BC" w:rsidR="00B14D6F" w:rsidRPr="00B14D6F" w:rsidRDefault="00B14D6F" w:rsidP="007161E1">
      <w:pPr>
        <w:pStyle w:val="ListParagraph"/>
        <w:widowControl w:val="0"/>
        <w:numPr>
          <w:ilvl w:val="0"/>
          <w:numId w:val="32"/>
        </w:numPr>
        <w:spacing w:after="0" w:line="240" w:lineRule="auto"/>
        <w:rPr>
          <w:rFonts w:ascii="Times New Roman" w:hAnsi="Times New Roman" w:cs="Times New Roman"/>
          <w:color w:val="00B050"/>
        </w:rPr>
      </w:pPr>
      <w:r w:rsidRPr="00B14D6F">
        <w:rPr>
          <w:rFonts w:ascii="Times New Roman" w:hAnsi="Times New Roman" w:cs="Times New Roman"/>
        </w:rPr>
        <w:t xml:space="preserve">All invoicing received from the vendor must have detailed support to include separate lines showing all billable transactions. The Budget </w:t>
      </w:r>
      <w:r w:rsidR="00393F81">
        <w:rPr>
          <w:rFonts w:ascii="Times New Roman" w:hAnsi="Times New Roman" w:cs="Times New Roman"/>
        </w:rPr>
        <w:t>Quotation</w:t>
      </w:r>
      <w:r w:rsidRPr="00B14D6F">
        <w:rPr>
          <w:rFonts w:ascii="Times New Roman" w:hAnsi="Times New Roman" w:cs="Times New Roman"/>
        </w:rPr>
        <w:t xml:space="preserve"> Sheet must accompany all invoices. The State Agency will not pay invoices that lack detailed support documentation. Delayed invoicing, billing, or payments due to lack of detailed support documentation with invoices is the responsibility of the Contractor. The Contractor is responsible for all payments to the subcontractor. To ensure the integrity of all campaigns, the prime Contractor must, within 30 days of receipt of payment for the State, fulfill corresponding payment obligations to subcontractors. </w:t>
      </w:r>
    </w:p>
    <w:p w14:paraId="459D94B7" w14:textId="77777777" w:rsidR="00B14D6F" w:rsidRPr="00B14D6F" w:rsidRDefault="00B14D6F" w:rsidP="00B14D6F">
      <w:pPr>
        <w:pStyle w:val="ListParagraph"/>
        <w:ind w:left="2880"/>
        <w:rPr>
          <w:rFonts w:ascii="Times New Roman" w:hAnsi="Times New Roman" w:cs="Times New Roman"/>
        </w:rPr>
      </w:pPr>
    </w:p>
    <w:p w14:paraId="495F13E9" w14:textId="77777777" w:rsidR="00B14D6F" w:rsidRPr="00B14D6F" w:rsidRDefault="00B14D6F" w:rsidP="00B14D6F">
      <w:pPr>
        <w:pStyle w:val="ListParagraph"/>
        <w:ind w:left="2880"/>
        <w:rPr>
          <w:rFonts w:ascii="Times New Roman" w:hAnsi="Times New Roman" w:cs="Times New Roman"/>
          <w:color w:val="0070C0"/>
        </w:rPr>
      </w:pPr>
    </w:p>
    <w:p w14:paraId="5F8BACE8" w14:textId="77777777" w:rsidR="00B14D6F" w:rsidRPr="00B14D6F" w:rsidRDefault="00B14D6F" w:rsidP="00B14D6F">
      <w:pPr>
        <w:spacing w:after="0" w:line="240" w:lineRule="auto"/>
        <w:rPr>
          <w:rFonts w:ascii="Times New Roman" w:hAnsi="Times New Roman" w:cs="Times New Roman"/>
        </w:rPr>
      </w:pPr>
    </w:p>
    <w:p w14:paraId="0C752344" w14:textId="77777777" w:rsidR="00B14D6F" w:rsidRDefault="00B14D6F" w:rsidP="00F0508A">
      <w:pPr>
        <w:spacing w:after="0" w:line="240" w:lineRule="auto"/>
        <w:rPr>
          <w:rFonts w:ascii="Times New Roman" w:eastAsia="Times New Roman" w:hAnsi="Times New Roman" w:cs="Times New Roman"/>
        </w:rPr>
      </w:pPr>
    </w:p>
    <w:p w14:paraId="04D69929" w14:textId="77777777" w:rsidR="00B14D6F" w:rsidRDefault="00B14D6F">
      <w:pPr>
        <w:rPr>
          <w:rFonts w:ascii="Times New Roman" w:eastAsia="Times New Roman" w:hAnsi="Times New Roman" w:cs="Times New Roman"/>
        </w:rPr>
      </w:pPr>
      <w:r>
        <w:rPr>
          <w:rFonts w:ascii="Times New Roman" w:eastAsia="Times New Roman" w:hAnsi="Times New Roman" w:cs="Times New Roman"/>
        </w:rPr>
        <w:br w:type="page"/>
      </w:r>
    </w:p>
    <w:p w14:paraId="37BE68E0" w14:textId="77777777" w:rsidR="00B14D6F" w:rsidRPr="006462F8" w:rsidRDefault="00B14D6F" w:rsidP="00B14D6F">
      <w:pPr>
        <w:jc w:val="center"/>
        <w:rPr>
          <w:rFonts w:ascii="Times New Roman" w:hAnsi="Times New Roman" w:cs="Times New Roman"/>
          <w:b/>
          <w:u w:val="single"/>
        </w:rPr>
      </w:pPr>
      <w:r>
        <w:rPr>
          <w:rFonts w:ascii="Times New Roman" w:hAnsi="Times New Roman" w:cs="Times New Roman"/>
          <w:b/>
          <w:u w:val="single"/>
        </w:rPr>
        <w:lastRenderedPageBreak/>
        <w:t>Exhibit D</w:t>
      </w:r>
      <w:r w:rsidRPr="006462F8">
        <w:rPr>
          <w:rFonts w:ascii="Times New Roman" w:hAnsi="Times New Roman" w:cs="Times New Roman"/>
          <w:b/>
          <w:u w:val="single"/>
        </w:rPr>
        <w:t xml:space="preserve"> – </w:t>
      </w:r>
      <w:r w:rsidR="00AC0B30">
        <w:rPr>
          <w:rFonts w:ascii="Times New Roman" w:hAnsi="Times New Roman" w:cs="Times New Roman"/>
          <w:b/>
          <w:u w:val="single"/>
        </w:rPr>
        <w:t>Budget Quotation Sheet</w:t>
      </w:r>
      <w:r w:rsidRPr="006462F8">
        <w:rPr>
          <w:rFonts w:ascii="Times New Roman" w:hAnsi="Times New Roman" w:cs="Times New Roman"/>
          <w:b/>
          <w:u w:val="single"/>
        </w:rPr>
        <w:t xml:space="preserve"> </w:t>
      </w:r>
    </w:p>
    <w:p w14:paraId="1ECA2EF2" w14:textId="77777777" w:rsidR="00B14D6F" w:rsidRPr="00B14D6F" w:rsidRDefault="00B14D6F" w:rsidP="00B14D6F">
      <w:pPr>
        <w:rPr>
          <w:rFonts w:ascii="Times New Roman" w:eastAsia="Calibri" w:hAnsi="Times New Roman" w:cs="Times New Roman"/>
        </w:rPr>
      </w:pPr>
      <w:r w:rsidRPr="006462F8">
        <w:rPr>
          <w:rFonts w:ascii="Times New Roman" w:eastAsia="Calibri" w:hAnsi="Times New Roman" w:cs="Times New Roman"/>
        </w:rPr>
        <w:t xml:space="preserve">This document is an exhibit to the Master Services Agreement, and is deemed to be attached to and incorporated </w:t>
      </w:r>
      <w:r w:rsidRPr="00B14D6F">
        <w:rPr>
          <w:rFonts w:ascii="Times New Roman" w:eastAsia="Calibri" w:hAnsi="Times New Roman" w:cs="Times New Roman"/>
        </w:rPr>
        <w:t>within the Master Services Agreement by reference.  Any inconsistency, conflict, or ambiguity between this exhibit and the Master Services Agreement shall be resolved by giving precedence and effect to the Master Services Agreement.</w:t>
      </w:r>
    </w:p>
    <w:p w14:paraId="4D77BE06" w14:textId="77777777" w:rsidR="00AC0B30" w:rsidRPr="00AC0B30" w:rsidRDefault="00AC0B30" w:rsidP="00AC0B30">
      <w:pPr>
        <w:kinsoku w:val="0"/>
        <w:overflowPunct w:val="0"/>
        <w:autoSpaceDE w:val="0"/>
        <w:autoSpaceDN w:val="0"/>
        <w:adjustRightInd w:val="0"/>
        <w:spacing w:after="0" w:line="221" w:lineRule="exact"/>
        <w:ind w:left="4173" w:right="4173"/>
        <w:jc w:val="center"/>
        <w:outlineLvl w:val="0"/>
        <w:rPr>
          <w:rFonts w:ascii="Times New Roman" w:hAnsi="Times New Roman" w:cs="Times New Roman"/>
          <w:sz w:val="20"/>
          <w:szCs w:val="20"/>
        </w:rPr>
      </w:pPr>
      <w:bookmarkStart w:id="7" w:name="Table_1"/>
      <w:bookmarkEnd w:id="7"/>
    </w:p>
    <w:p w14:paraId="05C1CA4B" w14:textId="77777777" w:rsidR="00AC0B30" w:rsidRDefault="0058007D" w:rsidP="00AC0B30">
      <w:pPr>
        <w:kinsoku w:val="0"/>
        <w:overflowPunct w:val="0"/>
        <w:autoSpaceDE w:val="0"/>
        <w:autoSpaceDN w:val="0"/>
        <w:adjustRightInd w:val="0"/>
        <w:spacing w:before="54" w:after="0" w:line="240" w:lineRule="auto"/>
        <w:ind w:left="40"/>
        <w:rPr>
          <w:rFonts w:ascii="Arial" w:hAnsi="Arial" w:cs="Arial"/>
          <w:b/>
          <w:bCs/>
          <w:sz w:val="18"/>
          <w:szCs w:val="18"/>
        </w:rPr>
      </w:pPr>
      <w:r>
        <w:rPr>
          <w:rFonts w:ascii="Arial" w:hAnsi="Arial" w:cs="Arial"/>
          <w:b/>
          <w:bCs/>
          <w:sz w:val="18"/>
          <w:szCs w:val="18"/>
        </w:rPr>
        <w:t>This Budget Quotation Sheet s</w:t>
      </w:r>
      <w:r w:rsidR="00AC0B30" w:rsidRPr="00AC0B30">
        <w:rPr>
          <w:rFonts w:ascii="Arial" w:hAnsi="Arial" w:cs="Arial"/>
          <w:b/>
          <w:bCs/>
          <w:sz w:val="18"/>
          <w:szCs w:val="18"/>
        </w:rPr>
        <w:t xml:space="preserve">hall be used for all quotes provided to </w:t>
      </w:r>
      <w:r>
        <w:rPr>
          <w:rFonts w:ascii="Arial" w:hAnsi="Arial" w:cs="Arial"/>
          <w:b/>
          <w:bCs/>
          <w:sz w:val="18"/>
          <w:szCs w:val="18"/>
        </w:rPr>
        <w:t>Using Agencies under this contract.</w:t>
      </w:r>
      <w:r w:rsidR="00AC0B30" w:rsidRPr="00AC0B30">
        <w:rPr>
          <w:rFonts w:ascii="Arial" w:hAnsi="Arial" w:cs="Arial"/>
          <w:b/>
          <w:bCs/>
          <w:sz w:val="18"/>
          <w:szCs w:val="18"/>
        </w:rPr>
        <w:t xml:space="preserve"> If line is not applicable, mark as N/A.</w:t>
      </w:r>
    </w:p>
    <w:p w14:paraId="767A581D" w14:textId="77777777" w:rsidR="0058007D" w:rsidRDefault="0058007D" w:rsidP="00AC0B30">
      <w:pPr>
        <w:kinsoku w:val="0"/>
        <w:overflowPunct w:val="0"/>
        <w:autoSpaceDE w:val="0"/>
        <w:autoSpaceDN w:val="0"/>
        <w:adjustRightInd w:val="0"/>
        <w:spacing w:before="54" w:after="0" w:line="240" w:lineRule="auto"/>
        <w:ind w:left="40"/>
        <w:rPr>
          <w:rFonts w:ascii="Arial" w:hAnsi="Arial" w:cs="Arial"/>
          <w:b/>
          <w:bCs/>
          <w:sz w:val="18"/>
          <w:szCs w:val="18"/>
        </w:rPr>
      </w:pPr>
    </w:p>
    <w:p w14:paraId="4E934B91" w14:textId="77777777" w:rsidR="0058007D" w:rsidRDefault="0058007D" w:rsidP="00AC0B30">
      <w:pPr>
        <w:kinsoku w:val="0"/>
        <w:overflowPunct w:val="0"/>
        <w:autoSpaceDE w:val="0"/>
        <w:autoSpaceDN w:val="0"/>
        <w:adjustRightInd w:val="0"/>
        <w:spacing w:before="54" w:after="0" w:line="240" w:lineRule="auto"/>
        <w:ind w:left="40"/>
        <w:rPr>
          <w:rFonts w:ascii="Arial" w:hAnsi="Arial" w:cs="Arial"/>
          <w:b/>
          <w:bCs/>
          <w:sz w:val="18"/>
          <w:szCs w:val="18"/>
        </w:rPr>
      </w:pPr>
      <w:r>
        <w:rPr>
          <w:rFonts w:ascii="Arial" w:hAnsi="Arial" w:cs="Arial"/>
          <w:b/>
          <w:bCs/>
          <w:sz w:val="18"/>
          <w:szCs w:val="18"/>
        </w:rPr>
        <w:t>QUOTE: ____________________</w:t>
      </w:r>
    </w:p>
    <w:p w14:paraId="03C6DD69" w14:textId="77777777" w:rsidR="0058007D" w:rsidRDefault="0058007D" w:rsidP="0058007D">
      <w:pPr>
        <w:kinsoku w:val="0"/>
        <w:overflowPunct w:val="0"/>
        <w:autoSpaceDE w:val="0"/>
        <w:autoSpaceDN w:val="0"/>
        <w:adjustRightInd w:val="0"/>
        <w:spacing w:before="54" w:after="0" w:line="240" w:lineRule="auto"/>
        <w:ind w:left="40"/>
        <w:jc w:val="center"/>
        <w:rPr>
          <w:rFonts w:ascii="Arial" w:hAnsi="Arial" w:cs="Arial"/>
          <w:b/>
          <w:bCs/>
          <w:sz w:val="18"/>
          <w:szCs w:val="18"/>
        </w:rPr>
      </w:pPr>
      <w:r>
        <w:rPr>
          <w:rFonts w:ascii="Arial" w:hAnsi="Arial" w:cs="Arial"/>
          <w:b/>
          <w:bCs/>
          <w:sz w:val="18"/>
          <w:szCs w:val="18"/>
        </w:rPr>
        <w:t>LABOR</w:t>
      </w:r>
    </w:p>
    <w:tbl>
      <w:tblPr>
        <w:tblStyle w:val="TableGrid"/>
        <w:tblW w:w="0" w:type="auto"/>
        <w:tblInd w:w="40" w:type="dxa"/>
        <w:tblLook w:val="04A0" w:firstRow="1" w:lastRow="0" w:firstColumn="1" w:lastColumn="0" w:noHBand="0" w:noVBand="1"/>
      </w:tblPr>
      <w:tblGrid>
        <w:gridCol w:w="567"/>
        <w:gridCol w:w="2276"/>
        <w:gridCol w:w="1861"/>
        <w:gridCol w:w="1861"/>
        <w:gridCol w:w="1861"/>
      </w:tblGrid>
      <w:tr w:rsidR="0058007D" w14:paraId="6DBDEAA8" w14:textId="77777777" w:rsidTr="0058007D">
        <w:tc>
          <w:tcPr>
            <w:tcW w:w="567" w:type="dxa"/>
          </w:tcPr>
          <w:p w14:paraId="7F28AF8D"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5" w:type="dxa"/>
          </w:tcPr>
          <w:p w14:paraId="56E3AD15"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Job Title</w:t>
            </w:r>
          </w:p>
        </w:tc>
        <w:tc>
          <w:tcPr>
            <w:tcW w:w="1861" w:type="dxa"/>
          </w:tcPr>
          <w:p w14:paraId="7773D804"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 xml:space="preserve">Contractual </w:t>
            </w:r>
          </w:p>
          <w:p w14:paraId="3233060B"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Hourly Rate</w:t>
            </w:r>
          </w:p>
        </w:tc>
        <w:tc>
          <w:tcPr>
            <w:tcW w:w="1861" w:type="dxa"/>
          </w:tcPr>
          <w:p w14:paraId="6A7B9FBF"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 xml:space="preserve">Hours Allocated </w:t>
            </w:r>
          </w:p>
          <w:p w14:paraId="23AC54BB"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to Job</w:t>
            </w:r>
          </w:p>
        </w:tc>
        <w:tc>
          <w:tcPr>
            <w:tcW w:w="1861" w:type="dxa"/>
          </w:tcPr>
          <w:p w14:paraId="253B4474"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Extended Cost</w:t>
            </w:r>
          </w:p>
        </w:tc>
      </w:tr>
      <w:tr w:rsidR="0058007D" w14:paraId="4BA1F429" w14:textId="77777777" w:rsidTr="0058007D">
        <w:tc>
          <w:tcPr>
            <w:tcW w:w="567" w:type="dxa"/>
          </w:tcPr>
          <w:p w14:paraId="29E02B0A"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1.</w:t>
            </w:r>
          </w:p>
        </w:tc>
        <w:tc>
          <w:tcPr>
            <w:tcW w:w="1865" w:type="dxa"/>
          </w:tcPr>
          <w:p w14:paraId="17DFE9CA" w14:textId="77777777" w:rsidR="0058007D" w:rsidRDefault="0058007D" w:rsidP="0058007D">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Partner</w:t>
            </w:r>
          </w:p>
        </w:tc>
        <w:tc>
          <w:tcPr>
            <w:tcW w:w="1861" w:type="dxa"/>
          </w:tcPr>
          <w:p w14:paraId="0418A4FB"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407DE64F"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38F93639"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r>
      <w:tr w:rsidR="0058007D" w14:paraId="43E2EA43" w14:textId="77777777" w:rsidTr="0058007D">
        <w:tc>
          <w:tcPr>
            <w:tcW w:w="567" w:type="dxa"/>
          </w:tcPr>
          <w:p w14:paraId="1F209F5D"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2.</w:t>
            </w:r>
          </w:p>
        </w:tc>
        <w:tc>
          <w:tcPr>
            <w:tcW w:w="1865" w:type="dxa"/>
          </w:tcPr>
          <w:p w14:paraId="418E7DCA"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President</w:t>
            </w:r>
          </w:p>
        </w:tc>
        <w:tc>
          <w:tcPr>
            <w:tcW w:w="1861" w:type="dxa"/>
          </w:tcPr>
          <w:p w14:paraId="127C8168"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4D7D3026"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56ACF294"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r>
      <w:tr w:rsidR="0058007D" w14:paraId="202C5173" w14:textId="77777777" w:rsidTr="0058007D">
        <w:tc>
          <w:tcPr>
            <w:tcW w:w="567" w:type="dxa"/>
          </w:tcPr>
          <w:p w14:paraId="7341E5A7"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3.</w:t>
            </w:r>
          </w:p>
        </w:tc>
        <w:tc>
          <w:tcPr>
            <w:tcW w:w="1865" w:type="dxa"/>
          </w:tcPr>
          <w:p w14:paraId="4214254A"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Comptroller/Accounting Manager</w:t>
            </w:r>
          </w:p>
        </w:tc>
        <w:tc>
          <w:tcPr>
            <w:tcW w:w="1861" w:type="dxa"/>
          </w:tcPr>
          <w:p w14:paraId="19E757D5"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5B2158F3"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295E4290"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r>
      <w:tr w:rsidR="0058007D" w14:paraId="677C7540" w14:textId="77777777" w:rsidTr="0058007D">
        <w:tc>
          <w:tcPr>
            <w:tcW w:w="567" w:type="dxa"/>
          </w:tcPr>
          <w:p w14:paraId="5F3D7906"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4.</w:t>
            </w:r>
          </w:p>
        </w:tc>
        <w:tc>
          <w:tcPr>
            <w:tcW w:w="1865" w:type="dxa"/>
          </w:tcPr>
          <w:p w14:paraId="5458C9A0"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Account Director/Supervisor</w:t>
            </w:r>
          </w:p>
        </w:tc>
        <w:tc>
          <w:tcPr>
            <w:tcW w:w="1861" w:type="dxa"/>
          </w:tcPr>
          <w:p w14:paraId="6D3BCEEC"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2A7E1EBC"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436DD475"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r>
      <w:tr w:rsidR="0058007D" w14:paraId="52F9E593" w14:textId="77777777" w:rsidTr="0058007D">
        <w:tc>
          <w:tcPr>
            <w:tcW w:w="567" w:type="dxa"/>
          </w:tcPr>
          <w:p w14:paraId="2CAB15E8"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5.</w:t>
            </w:r>
          </w:p>
        </w:tc>
        <w:tc>
          <w:tcPr>
            <w:tcW w:w="1865" w:type="dxa"/>
          </w:tcPr>
          <w:p w14:paraId="3A743036"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Account Executive</w:t>
            </w:r>
          </w:p>
        </w:tc>
        <w:tc>
          <w:tcPr>
            <w:tcW w:w="1861" w:type="dxa"/>
          </w:tcPr>
          <w:p w14:paraId="166A53AC"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0818AEFA"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35FD56DB"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r>
      <w:tr w:rsidR="0058007D" w14:paraId="58B96B54" w14:textId="77777777" w:rsidTr="0058007D">
        <w:tc>
          <w:tcPr>
            <w:tcW w:w="567" w:type="dxa"/>
          </w:tcPr>
          <w:p w14:paraId="57E92652"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6.</w:t>
            </w:r>
          </w:p>
        </w:tc>
        <w:tc>
          <w:tcPr>
            <w:tcW w:w="1865" w:type="dxa"/>
          </w:tcPr>
          <w:p w14:paraId="2670038A"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Account Manager</w:t>
            </w:r>
          </w:p>
        </w:tc>
        <w:tc>
          <w:tcPr>
            <w:tcW w:w="1861" w:type="dxa"/>
          </w:tcPr>
          <w:p w14:paraId="32448041"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08F8FD28"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53149C34"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r>
      <w:tr w:rsidR="0058007D" w14:paraId="0A715158" w14:textId="77777777" w:rsidTr="0058007D">
        <w:tc>
          <w:tcPr>
            <w:tcW w:w="567" w:type="dxa"/>
          </w:tcPr>
          <w:p w14:paraId="5C5759B1"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7.</w:t>
            </w:r>
          </w:p>
        </w:tc>
        <w:tc>
          <w:tcPr>
            <w:tcW w:w="1865" w:type="dxa"/>
          </w:tcPr>
          <w:p w14:paraId="1E18D5E3"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Project Manager</w:t>
            </w:r>
          </w:p>
        </w:tc>
        <w:tc>
          <w:tcPr>
            <w:tcW w:w="1861" w:type="dxa"/>
          </w:tcPr>
          <w:p w14:paraId="39D21F3C"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4D051C5C"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581DCDE9"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r>
      <w:tr w:rsidR="0058007D" w14:paraId="5CBDB249" w14:textId="77777777" w:rsidTr="0058007D">
        <w:tc>
          <w:tcPr>
            <w:tcW w:w="567" w:type="dxa"/>
          </w:tcPr>
          <w:p w14:paraId="384A4D73"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8.</w:t>
            </w:r>
          </w:p>
        </w:tc>
        <w:tc>
          <w:tcPr>
            <w:tcW w:w="1865" w:type="dxa"/>
          </w:tcPr>
          <w:p w14:paraId="1589FC43"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Creative Directo</w:t>
            </w:r>
            <w:r w:rsidR="00DB65B6">
              <w:rPr>
                <w:rFonts w:ascii="Arial" w:hAnsi="Arial" w:cs="Arial"/>
                <w:b/>
                <w:bCs/>
                <w:sz w:val="18"/>
                <w:szCs w:val="18"/>
              </w:rPr>
              <w:t>r/Copy</w:t>
            </w:r>
          </w:p>
        </w:tc>
        <w:tc>
          <w:tcPr>
            <w:tcW w:w="1861" w:type="dxa"/>
          </w:tcPr>
          <w:p w14:paraId="699F54C1"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208355B8"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697C3302"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r>
      <w:tr w:rsidR="0058007D" w14:paraId="59D4D4E0" w14:textId="77777777" w:rsidTr="0058007D">
        <w:tc>
          <w:tcPr>
            <w:tcW w:w="567" w:type="dxa"/>
          </w:tcPr>
          <w:p w14:paraId="746D7D32"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9.</w:t>
            </w:r>
          </w:p>
        </w:tc>
        <w:tc>
          <w:tcPr>
            <w:tcW w:w="1865" w:type="dxa"/>
          </w:tcPr>
          <w:p w14:paraId="2768EFD6" w14:textId="77777777" w:rsidR="0058007D" w:rsidRDefault="00DB65B6"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Creative Director/Art</w:t>
            </w:r>
          </w:p>
        </w:tc>
        <w:tc>
          <w:tcPr>
            <w:tcW w:w="1861" w:type="dxa"/>
          </w:tcPr>
          <w:p w14:paraId="7FC5A434"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5C395952"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1F249780"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r>
      <w:tr w:rsidR="0058007D" w14:paraId="0FE20DEF" w14:textId="77777777" w:rsidTr="0058007D">
        <w:tc>
          <w:tcPr>
            <w:tcW w:w="567" w:type="dxa"/>
          </w:tcPr>
          <w:p w14:paraId="54F78B3C"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10.</w:t>
            </w:r>
          </w:p>
        </w:tc>
        <w:tc>
          <w:tcPr>
            <w:tcW w:w="1865" w:type="dxa"/>
          </w:tcPr>
          <w:p w14:paraId="37A57249" w14:textId="77777777" w:rsidR="0058007D" w:rsidRDefault="00DB65B6" w:rsidP="00DB65B6">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Senior Art Director</w:t>
            </w:r>
          </w:p>
        </w:tc>
        <w:tc>
          <w:tcPr>
            <w:tcW w:w="1861" w:type="dxa"/>
          </w:tcPr>
          <w:p w14:paraId="611E2D2A"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5DB78B82"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656FDF9A"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r>
      <w:tr w:rsidR="0058007D" w14:paraId="1E14785E" w14:textId="77777777" w:rsidTr="0058007D">
        <w:tc>
          <w:tcPr>
            <w:tcW w:w="567" w:type="dxa"/>
          </w:tcPr>
          <w:p w14:paraId="6E3D4E62"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11.</w:t>
            </w:r>
          </w:p>
        </w:tc>
        <w:tc>
          <w:tcPr>
            <w:tcW w:w="1865" w:type="dxa"/>
          </w:tcPr>
          <w:p w14:paraId="40F4E729" w14:textId="77777777" w:rsidR="0058007D" w:rsidRDefault="00DB65B6"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Art Director</w:t>
            </w:r>
          </w:p>
        </w:tc>
        <w:tc>
          <w:tcPr>
            <w:tcW w:w="1861" w:type="dxa"/>
          </w:tcPr>
          <w:p w14:paraId="0E54D68E"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67B7C413"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0FE9F97A"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r>
      <w:tr w:rsidR="0058007D" w14:paraId="70A39BC4" w14:textId="77777777" w:rsidTr="0058007D">
        <w:tc>
          <w:tcPr>
            <w:tcW w:w="567" w:type="dxa"/>
          </w:tcPr>
          <w:p w14:paraId="125A66B9"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12.</w:t>
            </w:r>
          </w:p>
        </w:tc>
        <w:tc>
          <w:tcPr>
            <w:tcW w:w="1865" w:type="dxa"/>
          </w:tcPr>
          <w:p w14:paraId="31238001" w14:textId="77777777" w:rsidR="0058007D" w:rsidRDefault="00DB65B6"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Senior Copywriter</w:t>
            </w:r>
          </w:p>
        </w:tc>
        <w:tc>
          <w:tcPr>
            <w:tcW w:w="1861" w:type="dxa"/>
          </w:tcPr>
          <w:p w14:paraId="39F27411"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255B7184"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401E976A"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r>
      <w:tr w:rsidR="0058007D" w14:paraId="086B406C" w14:textId="77777777" w:rsidTr="0058007D">
        <w:tc>
          <w:tcPr>
            <w:tcW w:w="567" w:type="dxa"/>
          </w:tcPr>
          <w:p w14:paraId="4F9B9B5F"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13.</w:t>
            </w:r>
          </w:p>
        </w:tc>
        <w:tc>
          <w:tcPr>
            <w:tcW w:w="1865" w:type="dxa"/>
          </w:tcPr>
          <w:p w14:paraId="1FA47E61" w14:textId="77777777" w:rsidR="0058007D" w:rsidRDefault="00DB65B6"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Junior Copywriter</w:t>
            </w:r>
          </w:p>
        </w:tc>
        <w:tc>
          <w:tcPr>
            <w:tcW w:w="1861" w:type="dxa"/>
          </w:tcPr>
          <w:p w14:paraId="0491142D"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4CBFBA05"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72502A14"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r>
      <w:tr w:rsidR="0058007D" w14:paraId="5419ADC8" w14:textId="77777777" w:rsidTr="0058007D">
        <w:tc>
          <w:tcPr>
            <w:tcW w:w="567" w:type="dxa"/>
          </w:tcPr>
          <w:p w14:paraId="15932C27"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14.</w:t>
            </w:r>
          </w:p>
        </w:tc>
        <w:tc>
          <w:tcPr>
            <w:tcW w:w="1865" w:type="dxa"/>
          </w:tcPr>
          <w:p w14:paraId="4A11A17E" w14:textId="77777777" w:rsidR="0058007D" w:rsidRDefault="00DB65B6"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Production Director/Print</w:t>
            </w:r>
          </w:p>
        </w:tc>
        <w:tc>
          <w:tcPr>
            <w:tcW w:w="1861" w:type="dxa"/>
          </w:tcPr>
          <w:p w14:paraId="216D49FF"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78BC92B3"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7554DFC6"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r>
      <w:tr w:rsidR="0058007D" w14:paraId="763B82B0" w14:textId="77777777" w:rsidTr="0058007D">
        <w:tc>
          <w:tcPr>
            <w:tcW w:w="567" w:type="dxa"/>
          </w:tcPr>
          <w:p w14:paraId="782CBF6C"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15.</w:t>
            </w:r>
          </w:p>
        </w:tc>
        <w:tc>
          <w:tcPr>
            <w:tcW w:w="1865" w:type="dxa"/>
          </w:tcPr>
          <w:p w14:paraId="67B89668" w14:textId="77777777" w:rsidR="0058007D" w:rsidRDefault="00DB65B6"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Production Director/Art</w:t>
            </w:r>
          </w:p>
        </w:tc>
        <w:tc>
          <w:tcPr>
            <w:tcW w:w="1861" w:type="dxa"/>
          </w:tcPr>
          <w:p w14:paraId="2F6EFD82"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50002304"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304C3289"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r>
      <w:tr w:rsidR="0058007D" w14:paraId="4119EF78" w14:textId="77777777" w:rsidTr="0058007D">
        <w:tc>
          <w:tcPr>
            <w:tcW w:w="567" w:type="dxa"/>
          </w:tcPr>
          <w:p w14:paraId="6411A0BB" w14:textId="77777777" w:rsidR="0058007D" w:rsidRDefault="00DB65B6"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16.</w:t>
            </w:r>
          </w:p>
        </w:tc>
        <w:tc>
          <w:tcPr>
            <w:tcW w:w="1865" w:type="dxa"/>
          </w:tcPr>
          <w:p w14:paraId="13501D73" w14:textId="77777777" w:rsidR="0058007D" w:rsidRDefault="00DB65B6"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Production Director/Media</w:t>
            </w:r>
          </w:p>
        </w:tc>
        <w:tc>
          <w:tcPr>
            <w:tcW w:w="1861" w:type="dxa"/>
          </w:tcPr>
          <w:p w14:paraId="03866D64"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571F5A09"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68CDFAC3"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r>
      <w:tr w:rsidR="0058007D" w14:paraId="4339D37B" w14:textId="77777777" w:rsidTr="0058007D">
        <w:tc>
          <w:tcPr>
            <w:tcW w:w="567" w:type="dxa"/>
          </w:tcPr>
          <w:p w14:paraId="1B04A643"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17.</w:t>
            </w:r>
          </w:p>
        </w:tc>
        <w:tc>
          <w:tcPr>
            <w:tcW w:w="1865" w:type="dxa"/>
          </w:tcPr>
          <w:p w14:paraId="1C6B1FC0" w14:textId="77777777" w:rsidR="0058007D" w:rsidRDefault="00DB65B6"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Producer</w:t>
            </w:r>
          </w:p>
        </w:tc>
        <w:tc>
          <w:tcPr>
            <w:tcW w:w="1861" w:type="dxa"/>
          </w:tcPr>
          <w:p w14:paraId="54ADC032"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28B327E4"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7C0E149D"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r>
      <w:tr w:rsidR="0058007D" w14:paraId="7DE1AEFD" w14:textId="77777777" w:rsidTr="0058007D">
        <w:tc>
          <w:tcPr>
            <w:tcW w:w="567" w:type="dxa"/>
          </w:tcPr>
          <w:p w14:paraId="1C72E6AF"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18.</w:t>
            </w:r>
          </w:p>
        </w:tc>
        <w:tc>
          <w:tcPr>
            <w:tcW w:w="1865" w:type="dxa"/>
          </w:tcPr>
          <w:p w14:paraId="7F08889C" w14:textId="77777777" w:rsidR="0058007D" w:rsidRDefault="00DB65B6"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Researcher</w:t>
            </w:r>
          </w:p>
        </w:tc>
        <w:tc>
          <w:tcPr>
            <w:tcW w:w="1861" w:type="dxa"/>
          </w:tcPr>
          <w:p w14:paraId="056DBBFE"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5DD1A15D"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4E285F6D"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r>
      <w:tr w:rsidR="0058007D" w14:paraId="2E4DEE14" w14:textId="77777777" w:rsidTr="0058007D">
        <w:tc>
          <w:tcPr>
            <w:tcW w:w="567" w:type="dxa"/>
          </w:tcPr>
          <w:p w14:paraId="56030A4F"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19.</w:t>
            </w:r>
          </w:p>
        </w:tc>
        <w:tc>
          <w:tcPr>
            <w:tcW w:w="1865" w:type="dxa"/>
          </w:tcPr>
          <w:p w14:paraId="4DAF4FD7" w14:textId="77777777" w:rsidR="0058007D" w:rsidRDefault="00DB65B6"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Studio Manager</w:t>
            </w:r>
          </w:p>
        </w:tc>
        <w:tc>
          <w:tcPr>
            <w:tcW w:w="1861" w:type="dxa"/>
          </w:tcPr>
          <w:p w14:paraId="5996CE76"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097B592A"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5C1860FF"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r>
      <w:tr w:rsidR="0058007D" w14:paraId="4CE8EF6B" w14:textId="77777777" w:rsidTr="0058007D">
        <w:tc>
          <w:tcPr>
            <w:tcW w:w="567" w:type="dxa"/>
          </w:tcPr>
          <w:p w14:paraId="7EB34E21"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20.</w:t>
            </w:r>
          </w:p>
        </w:tc>
        <w:tc>
          <w:tcPr>
            <w:tcW w:w="1865" w:type="dxa"/>
          </w:tcPr>
          <w:p w14:paraId="3FC93229" w14:textId="77777777" w:rsidR="0058007D" w:rsidRDefault="00DB65B6"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Media Director</w:t>
            </w:r>
          </w:p>
        </w:tc>
        <w:tc>
          <w:tcPr>
            <w:tcW w:w="1861" w:type="dxa"/>
          </w:tcPr>
          <w:p w14:paraId="24963792"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31DEAC5D"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46873AD6"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r>
      <w:tr w:rsidR="0058007D" w14:paraId="06FD485E" w14:textId="77777777" w:rsidTr="0058007D">
        <w:tc>
          <w:tcPr>
            <w:tcW w:w="567" w:type="dxa"/>
          </w:tcPr>
          <w:p w14:paraId="1F35C73F"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21.</w:t>
            </w:r>
          </w:p>
        </w:tc>
        <w:tc>
          <w:tcPr>
            <w:tcW w:w="1865" w:type="dxa"/>
          </w:tcPr>
          <w:p w14:paraId="6D297A86" w14:textId="77777777" w:rsidR="0058007D" w:rsidRDefault="00DB65B6"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Media Supervisor</w:t>
            </w:r>
          </w:p>
        </w:tc>
        <w:tc>
          <w:tcPr>
            <w:tcW w:w="1861" w:type="dxa"/>
          </w:tcPr>
          <w:p w14:paraId="6B4E612F"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38F347AE"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68119E92"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r>
      <w:tr w:rsidR="0058007D" w14:paraId="45DE9FB1" w14:textId="77777777" w:rsidTr="0058007D">
        <w:tc>
          <w:tcPr>
            <w:tcW w:w="567" w:type="dxa"/>
          </w:tcPr>
          <w:p w14:paraId="3DCE0541"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22.</w:t>
            </w:r>
          </w:p>
        </w:tc>
        <w:tc>
          <w:tcPr>
            <w:tcW w:w="1865" w:type="dxa"/>
          </w:tcPr>
          <w:p w14:paraId="23AC76EA" w14:textId="77777777" w:rsidR="0058007D" w:rsidRDefault="00DB65B6"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Media Planner/Buyer</w:t>
            </w:r>
          </w:p>
        </w:tc>
        <w:tc>
          <w:tcPr>
            <w:tcW w:w="1861" w:type="dxa"/>
          </w:tcPr>
          <w:p w14:paraId="2A5AC2DB"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76F208D9"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3E4A5D00"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r>
      <w:tr w:rsidR="0058007D" w14:paraId="1F2B18C2" w14:textId="77777777" w:rsidTr="0058007D">
        <w:tc>
          <w:tcPr>
            <w:tcW w:w="567" w:type="dxa"/>
          </w:tcPr>
          <w:p w14:paraId="08A12936"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23.</w:t>
            </w:r>
          </w:p>
        </w:tc>
        <w:tc>
          <w:tcPr>
            <w:tcW w:w="1865" w:type="dxa"/>
          </w:tcPr>
          <w:p w14:paraId="29B6C347" w14:textId="77777777" w:rsidR="0058007D" w:rsidRDefault="00DB65B6"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Interactive Specialist (Web – DVD)</w:t>
            </w:r>
          </w:p>
        </w:tc>
        <w:tc>
          <w:tcPr>
            <w:tcW w:w="1861" w:type="dxa"/>
          </w:tcPr>
          <w:p w14:paraId="636E3948"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16986BBB"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70699FF9"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r>
      <w:tr w:rsidR="0058007D" w14:paraId="13B79129" w14:textId="77777777" w:rsidTr="0058007D">
        <w:tc>
          <w:tcPr>
            <w:tcW w:w="567" w:type="dxa"/>
          </w:tcPr>
          <w:p w14:paraId="53618359"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24.</w:t>
            </w:r>
          </w:p>
        </w:tc>
        <w:tc>
          <w:tcPr>
            <w:tcW w:w="1865" w:type="dxa"/>
          </w:tcPr>
          <w:p w14:paraId="5EF8C200" w14:textId="77777777" w:rsidR="0058007D" w:rsidRDefault="00DB65B6"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Web-Traffic Analyst</w:t>
            </w:r>
          </w:p>
        </w:tc>
        <w:tc>
          <w:tcPr>
            <w:tcW w:w="1861" w:type="dxa"/>
          </w:tcPr>
          <w:p w14:paraId="08375D95"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4F0DDFF7"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6255E178"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r>
      <w:tr w:rsidR="0058007D" w14:paraId="094B2C5B" w14:textId="77777777" w:rsidTr="0058007D">
        <w:tc>
          <w:tcPr>
            <w:tcW w:w="567" w:type="dxa"/>
          </w:tcPr>
          <w:p w14:paraId="0448A033"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25.</w:t>
            </w:r>
          </w:p>
        </w:tc>
        <w:tc>
          <w:tcPr>
            <w:tcW w:w="1865" w:type="dxa"/>
          </w:tcPr>
          <w:p w14:paraId="713670E2" w14:textId="77777777" w:rsidR="0058007D" w:rsidRDefault="00DB65B6"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Administrative Assistant</w:t>
            </w:r>
          </w:p>
        </w:tc>
        <w:tc>
          <w:tcPr>
            <w:tcW w:w="1861" w:type="dxa"/>
          </w:tcPr>
          <w:p w14:paraId="50957C52"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11CF3720"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5582783A"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r>
      <w:tr w:rsidR="0058007D" w14:paraId="6057283E" w14:textId="77777777" w:rsidTr="0058007D">
        <w:tc>
          <w:tcPr>
            <w:tcW w:w="567" w:type="dxa"/>
          </w:tcPr>
          <w:p w14:paraId="23F14606"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26.</w:t>
            </w:r>
          </w:p>
        </w:tc>
        <w:tc>
          <w:tcPr>
            <w:tcW w:w="1865" w:type="dxa"/>
          </w:tcPr>
          <w:p w14:paraId="7A181909" w14:textId="77777777" w:rsidR="0058007D" w:rsidRDefault="00DB65B6"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 xml:space="preserve">Clerical </w:t>
            </w:r>
          </w:p>
        </w:tc>
        <w:tc>
          <w:tcPr>
            <w:tcW w:w="1861" w:type="dxa"/>
          </w:tcPr>
          <w:p w14:paraId="09856BB4"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5E818E90"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2B4710AB"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r>
      <w:tr w:rsidR="0058007D" w14:paraId="1AC55BC4" w14:textId="77777777" w:rsidTr="0058007D">
        <w:tc>
          <w:tcPr>
            <w:tcW w:w="567" w:type="dxa"/>
          </w:tcPr>
          <w:p w14:paraId="0AAFAE3D"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27.</w:t>
            </w:r>
          </w:p>
        </w:tc>
        <w:tc>
          <w:tcPr>
            <w:tcW w:w="1865" w:type="dxa"/>
          </w:tcPr>
          <w:p w14:paraId="10BC1A3A" w14:textId="77777777" w:rsidR="0058007D" w:rsidRDefault="00DB65B6"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Graphic Designer</w:t>
            </w:r>
          </w:p>
        </w:tc>
        <w:tc>
          <w:tcPr>
            <w:tcW w:w="1861" w:type="dxa"/>
          </w:tcPr>
          <w:p w14:paraId="1B46E22A"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095F167D"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1FEE79DA"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r>
      <w:tr w:rsidR="0058007D" w14:paraId="1233E499" w14:textId="77777777" w:rsidTr="0058007D">
        <w:tc>
          <w:tcPr>
            <w:tcW w:w="567" w:type="dxa"/>
          </w:tcPr>
          <w:p w14:paraId="205E3131"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5" w:type="dxa"/>
          </w:tcPr>
          <w:p w14:paraId="5891E71C"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705C13DB"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c>
          <w:tcPr>
            <w:tcW w:w="1861" w:type="dxa"/>
          </w:tcPr>
          <w:p w14:paraId="1772ADF9" w14:textId="77777777" w:rsidR="0058007D" w:rsidRDefault="00DB65B6" w:rsidP="00AC0B30">
            <w:pPr>
              <w:kinsoku w:val="0"/>
              <w:overflowPunct w:val="0"/>
              <w:autoSpaceDE w:val="0"/>
              <w:autoSpaceDN w:val="0"/>
              <w:adjustRightInd w:val="0"/>
              <w:spacing w:before="54"/>
              <w:rPr>
                <w:rFonts w:ascii="Arial" w:hAnsi="Arial" w:cs="Arial"/>
                <w:b/>
                <w:bCs/>
                <w:sz w:val="18"/>
                <w:szCs w:val="18"/>
              </w:rPr>
            </w:pPr>
            <w:r>
              <w:rPr>
                <w:rFonts w:ascii="Arial" w:hAnsi="Arial" w:cs="Arial"/>
                <w:b/>
                <w:bCs/>
                <w:sz w:val="18"/>
                <w:szCs w:val="18"/>
              </w:rPr>
              <w:t>TOTAL LABOR COST:</w:t>
            </w:r>
          </w:p>
        </w:tc>
        <w:tc>
          <w:tcPr>
            <w:tcW w:w="1861" w:type="dxa"/>
          </w:tcPr>
          <w:p w14:paraId="2588F536" w14:textId="77777777" w:rsidR="0058007D" w:rsidRDefault="0058007D" w:rsidP="00AC0B30">
            <w:pPr>
              <w:kinsoku w:val="0"/>
              <w:overflowPunct w:val="0"/>
              <w:autoSpaceDE w:val="0"/>
              <w:autoSpaceDN w:val="0"/>
              <w:adjustRightInd w:val="0"/>
              <w:spacing w:before="54"/>
              <w:rPr>
                <w:rFonts w:ascii="Arial" w:hAnsi="Arial" w:cs="Arial"/>
                <w:b/>
                <w:bCs/>
                <w:sz w:val="18"/>
                <w:szCs w:val="18"/>
              </w:rPr>
            </w:pPr>
          </w:p>
        </w:tc>
      </w:tr>
    </w:tbl>
    <w:p w14:paraId="6BD57C19" w14:textId="77777777" w:rsidR="00AC0B30" w:rsidRPr="00DB65B6" w:rsidRDefault="00DB65B6" w:rsidP="00DB65B6">
      <w:pPr>
        <w:kinsoku w:val="0"/>
        <w:overflowPunct w:val="0"/>
        <w:autoSpaceDE w:val="0"/>
        <w:autoSpaceDN w:val="0"/>
        <w:adjustRightInd w:val="0"/>
        <w:spacing w:before="54" w:after="0" w:line="240" w:lineRule="auto"/>
        <w:jc w:val="center"/>
        <w:rPr>
          <w:rFonts w:ascii="Times New Roman" w:hAnsi="Times New Roman" w:cs="Times New Roman"/>
          <w:b/>
          <w:bCs/>
        </w:rPr>
      </w:pPr>
      <w:r w:rsidRPr="00DB65B6">
        <w:rPr>
          <w:rFonts w:ascii="Times New Roman" w:hAnsi="Times New Roman" w:cs="Times New Roman"/>
          <w:b/>
          <w:bCs/>
        </w:rPr>
        <w:lastRenderedPageBreak/>
        <w:t>STATE OF INDIANA</w:t>
      </w:r>
    </w:p>
    <w:p w14:paraId="7806C5F6" w14:textId="77777777" w:rsidR="00DB65B6" w:rsidRPr="00DB65B6" w:rsidRDefault="00DB65B6" w:rsidP="00DB65B6">
      <w:pPr>
        <w:kinsoku w:val="0"/>
        <w:overflowPunct w:val="0"/>
        <w:autoSpaceDE w:val="0"/>
        <w:autoSpaceDN w:val="0"/>
        <w:adjustRightInd w:val="0"/>
        <w:spacing w:before="54" w:after="0" w:line="240" w:lineRule="auto"/>
        <w:jc w:val="center"/>
        <w:rPr>
          <w:rFonts w:ascii="Times New Roman" w:hAnsi="Times New Roman" w:cs="Times New Roman"/>
          <w:b/>
          <w:bCs/>
        </w:rPr>
      </w:pPr>
      <w:r w:rsidRPr="00DB65B6">
        <w:rPr>
          <w:rFonts w:ascii="Times New Roman" w:hAnsi="Times New Roman" w:cs="Times New Roman"/>
          <w:b/>
          <w:bCs/>
        </w:rPr>
        <w:t>MEDIA PLACEMENT MARK UP</w:t>
      </w:r>
    </w:p>
    <w:tbl>
      <w:tblPr>
        <w:tblStyle w:val="TableGrid"/>
        <w:tblW w:w="0" w:type="auto"/>
        <w:tblLook w:val="04A0" w:firstRow="1" w:lastRow="0" w:firstColumn="1" w:lastColumn="0" w:noHBand="0" w:noVBand="1"/>
      </w:tblPr>
      <w:tblGrid>
        <w:gridCol w:w="2337"/>
        <w:gridCol w:w="2337"/>
        <w:gridCol w:w="2338"/>
        <w:gridCol w:w="2338"/>
      </w:tblGrid>
      <w:tr w:rsidR="00DB65B6" w:rsidRPr="00DB65B6" w14:paraId="1C7D856F" w14:textId="77777777" w:rsidTr="00DB65B6">
        <w:tc>
          <w:tcPr>
            <w:tcW w:w="2337" w:type="dxa"/>
          </w:tcPr>
          <w:p w14:paraId="36E56A60" w14:textId="77777777" w:rsidR="00DB65B6" w:rsidRPr="00DB65B6" w:rsidRDefault="00DB65B6" w:rsidP="0058007D">
            <w:pPr>
              <w:kinsoku w:val="0"/>
              <w:overflowPunct w:val="0"/>
              <w:autoSpaceDE w:val="0"/>
              <w:autoSpaceDN w:val="0"/>
              <w:adjustRightInd w:val="0"/>
              <w:spacing w:before="54"/>
              <w:rPr>
                <w:rFonts w:ascii="Times New Roman" w:hAnsi="Times New Roman" w:cs="Times New Roman"/>
                <w:b/>
                <w:bCs/>
              </w:rPr>
            </w:pPr>
            <w:r w:rsidRPr="00DB65B6">
              <w:rPr>
                <w:rFonts w:ascii="Times New Roman" w:hAnsi="Times New Roman" w:cs="Times New Roman"/>
                <w:b/>
                <w:bCs/>
              </w:rPr>
              <w:t>Item</w:t>
            </w:r>
          </w:p>
        </w:tc>
        <w:tc>
          <w:tcPr>
            <w:tcW w:w="2337" w:type="dxa"/>
          </w:tcPr>
          <w:p w14:paraId="1A2EB008" w14:textId="77777777" w:rsidR="00DB65B6" w:rsidRPr="00DB65B6" w:rsidRDefault="00DB65B6" w:rsidP="0058007D">
            <w:pPr>
              <w:kinsoku w:val="0"/>
              <w:overflowPunct w:val="0"/>
              <w:autoSpaceDE w:val="0"/>
              <w:autoSpaceDN w:val="0"/>
              <w:adjustRightInd w:val="0"/>
              <w:spacing w:before="54"/>
              <w:rPr>
                <w:rFonts w:ascii="Times New Roman" w:hAnsi="Times New Roman" w:cs="Times New Roman"/>
                <w:b/>
                <w:bCs/>
              </w:rPr>
            </w:pPr>
            <w:r w:rsidRPr="00DB65B6">
              <w:rPr>
                <w:rFonts w:ascii="Times New Roman" w:hAnsi="Times New Roman" w:cs="Times New Roman"/>
                <w:b/>
                <w:bCs/>
              </w:rPr>
              <w:t>Cost to Vendor</w:t>
            </w:r>
          </w:p>
        </w:tc>
        <w:tc>
          <w:tcPr>
            <w:tcW w:w="2338" w:type="dxa"/>
          </w:tcPr>
          <w:p w14:paraId="0C23DD81" w14:textId="77777777" w:rsidR="00DB65B6" w:rsidRPr="00DB65B6" w:rsidRDefault="00DB65B6" w:rsidP="0058007D">
            <w:pPr>
              <w:kinsoku w:val="0"/>
              <w:overflowPunct w:val="0"/>
              <w:autoSpaceDE w:val="0"/>
              <w:autoSpaceDN w:val="0"/>
              <w:adjustRightInd w:val="0"/>
              <w:spacing w:before="54"/>
              <w:rPr>
                <w:rFonts w:ascii="Times New Roman" w:hAnsi="Times New Roman" w:cs="Times New Roman"/>
                <w:b/>
                <w:bCs/>
              </w:rPr>
            </w:pPr>
            <w:r w:rsidRPr="00DB65B6">
              <w:rPr>
                <w:rFonts w:ascii="Times New Roman" w:hAnsi="Times New Roman" w:cs="Times New Roman"/>
                <w:b/>
                <w:bCs/>
              </w:rPr>
              <w:t>Contractual Percentage Markup</w:t>
            </w:r>
          </w:p>
        </w:tc>
        <w:tc>
          <w:tcPr>
            <w:tcW w:w="2338" w:type="dxa"/>
          </w:tcPr>
          <w:p w14:paraId="56F552FD" w14:textId="77777777" w:rsidR="00DB65B6" w:rsidRPr="00DB65B6" w:rsidRDefault="00DB65B6" w:rsidP="0058007D">
            <w:pPr>
              <w:kinsoku w:val="0"/>
              <w:overflowPunct w:val="0"/>
              <w:autoSpaceDE w:val="0"/>
              <w:autoSpaceDN w:val="0"/>
              <w:adjustRightInd w:val="0"/>
              <w:spacing w:before="54"/>
              <w:rPr>
                <w:rFonts w:ascii="Times New Roman" w:hAnsi="Times New Roman" w:cs="Times New Roman"/>
                <w:b/>
                <w:bCs/>
              </w:rPr>
            </w:pPr>
            <w:r w:rsidRPr="00DB65B6">
              <w:rPr>
                <w:rFonts w:ascii="Times New Roman" w:hAnsi="Times New Roman" w:cs="Times New Roman"/>
                <w:b/>
                <w:bCs/>
              </w:rPr>
              <w:t>Extended Cost</w:t>
            </w:r>
          </w:p>
        </w:tc>
      </w:tr>
      <w:tr w:rsidR="00DB65B6" w14:paraId="25DA2D24" w14:textId="77777777" w:rsidTr="00DB65B6">
        <w:tc>
          <w:tcPr>
            <w:tcW w:w="2337" w:type="dxa"/>
          </w:tcPr>
          <w:p w14:paraId="1674BEC8" w14:textId="77777777" w:rsidR="00DB65B6" w:rsidRDefault="00DB65B6" w:rsidP="0058007D">
            <w:pPr>
              <w:kinsoku w:val="0"/>
              <w:overflowPunct w:val="0"/>
              <w:autoSpaceDE w:val="0"/>
              <w:autoSpaceDN w:val="0"/>
              <w:adjustRightInd w:val="0"/>
              <w:spacing w:before="54"/>
              <w:rPr>
                <w:rFonts w:ascii="Arial" w:hAnsi="Arial" w:cs="Arial"/>
                <w:b/>
                <w:bCs/>
                <w:sz w:val="28"/>
                <w:szCs w:val="28"/>
              </w:rPr>
            </w:pPr>
          </w:p>
        </w:tc>
        <w:tc>
          <w:tcPr>
            <w:tcW w:w="2337" w:type="dxa"/>
          </w:tcPr>
          <w:p w14:paraId="17C7AEC3" w14:textId="77777777" w:rsidR="00DB65B6" w:rsidRDefault="00DB65B6" w:rsidP="0058007D">
            <w:pPr>
              <w:kinsoku w:val="0"/>
              <w:overflowPunct w:val="0"/>
              <w:autoSpaceDE w:val="0"/>
              <w:autoSpaceDN w:val="0"/>
              <w:adjustRightInd w:val="0"/>
              <w:spacing w:before="54"/>
              <w:rPr>
                <w:rFonts w:ascii="Arial" w:hAnsi="Arial" w:cs="Arial"/>
                <w:b/>
                <w:bCs/>
                <w:sz w:val="28"/>
                <w:szCs w:val="28"/>
              </w:rPr>
            </w:pPr>
          </w:p>
        </w:tc>
        <w:tc>
          <w:tcPr>
            <w:tcW w:w="2338" w:type="dxa"/>
          </w:tcPr>
          <w:p w14:paraId="628839D7" w14:textId="77777777" w:rsidR="00DB65B6" w:rsidRDefault="00DB65B6" w:rsidP="0058007D">
            <w:pPr>
              <w:kinsoku w:val="0"/>
              <w:overflowPunct w:val="0"/>
              <w:autoSpaceDE w:val="0"/>
              <w:autoSpaceDN w:val="0"/>
              <w:adjustRightInd w:val="0"/>
              <w:spacing w:before="54"/>
              <w:rPr>
                <w:rFonts w:ascii="Arial" w:hAnsi="Arial" w:cs="Arial"/>
                <w:b/>
                <w:bCs/>
                <w:sz w:val="28"/>
                <w:szCs w:val="28"/>
              </w:rPr>
            </w:pPr>
          </w:p>
        </w:tc>
        <w:tc>
          <w:tcPr>
            <w:tcW w:w="2338" w:type="dxa"/>
          </w:tcPr>
          <w:p w14:paraId="1F1FE67E" w14:textId="77777777" w:rsidR="00DB65B6" w:rsidRDefault="00DB65B6" w:rsidP="0058007D">
            <w:pPr>
              <w:kinsoku w:val="0"/>
              <w:overflowPunct w:val="0"/>
              <w:autoSpaceDE w:val="0"/>
              <w:autoSpaceDN w:val="0"/>
              <w:adjustRightInd w:val="0"/>
              <w:spacing w:before="54"/>
              <w:rPr>
                <w:rFonts w:ascii="Arial" w:hAnsi="Arial" w:cs="Arial"/>
                <w:b/>
                <w:bCs/>
                <w:sz w:val="28"/>
                <w:szCs w:val="28"/>
              </w:rPr>
            </w:pPr>
          </w:p>
        </w:tc>
      </w:tr>
      <w:tr w:rsidR="00DB65B6" w14:paraId="246C2DE9" w14:textId="77777777" w:rsidTr="00DB65B6">
        <w:tc>
          <w:tcPr>
            <w:tcW w:w="2337" w:type="dxa"/>
          </w:tcPr>
          <w:p w14:paraId="3E028EDA" w14:textId="77777777" w:rsidR="00DB65B6" w:rsidRDefault="00DB65B6" w:rsidP="0058007D">
            <w:pPr>
              <w:kinsoku w:val="0"/>
              <w:overflowPunct w:val="0"/>
              <w:autoSpaceDE w:val="0"/>
              <w:autoSpaceDN w:val="0"/>
              <w:adjustRightInd w:val="0"/>
              <w:spacing w:before="54"/>
              <w:rPr>
                <w:rFonts w:ascii="Arial" w:hAnsi="Arial" w:cs="Arial"/>
                <w:b/>
                <w:bCs/>
                <w:sz w:val="28"/>
                <w:szCs w:val="28"/>
              </w:rPr>
            </w:pPr>
          </w:p>
        </w:tc>
        <w:tc>
          <w:tcPr>
            <w:tcW w:w="2337" w:type="dxa"/>
          </w:tcPr>
          <w:p w14:paraId="032F13B2" w14:textId="77777777" w:rsidR="00DB65B6" w:rsidRDefault="00DB65B6" w:rsidP="0058007D">
            <w:pPr>
              <w:kinsoku w:val="0"/>
              <w:overflowPunct w:val="0"/>
              <w:autoSpaceDE w:val="0"/>
              <w:autoSpaceDN w:val="0"/>
              <w:adjustRightInd w:val="0"/>
              <w:spacing w:before="54"/>
              <w:rPr>
                <w:rFonts w:ascii="Arial" w:hAnsi="Arial" w:cs="Arial"/>
                <w:b/>
                <w:bCs/>
                <w:sz w:val="28"/>
                <w:szCs w:val="28"/>
              </w:rPr>
            </w:pPr>
          </w:p>
        </w:tc>
        <w:tc>
          <w:tcPr>
            <w:tcW w:w="2338" w:type="dxa"/>
          </w:tcPr>
          <w:p w14:paraId="4013469E" w14:textId="77777777" w:rsidR="00DB65B6" w:rsidRDefault="00DB65B6" w:rsidP="0058007D">
            <w:pPr>
              <w:kinsoku w:val="0"/>
              <w:overflowPunct w:val="0"/>
              <w:autoSpaceDE w:val="0"/>
              <w:autoSpaceDN w:val="0"/>
              <w:adjustRightInd w:val="0"/>
              <w:spacing w:before="54"/>
              <w:rPr>
                <w:rFonts w:ascii="Arial" w:hAnsi="Arial" w:cs="Arial"/>
                <w:b/>
                <w:bCs/>
                <w:sz w:val="28"/>
                <w:szCs w:val="28"/>
              </w:rPr>
            </w:pPr>
          </w:p>
        </w:tc>
        <w:tc>
          <w:tcPr>
            <w:tcW w:w="2338" w:type="dxa"/>
          </w:tcPr>
          <w:p w14:paraId="3E88E2A8" w14:textId="77777777" w:rsidR="00DB65B6" w:rsidRDefault="00DB65B6" w:rsidP="0058007D">
            <w:pPr>
              <w:kinsoku w:val="0"/>
              <w:overflowPunct w:val="0"/>
              <w:autoSpaceDE w:val="0"/>
              <w:autoSpaceDN w:val="0"/>
              <w:adjustRightInd w:val="0"/>
              <w:spacing w:before="54"/>
              <w:rPr>
                <w:rFonts w:ascii="Arial" w:hAnsi="Arial" w:cs="Arial"/>
                <w:b/>
                <w:bCs/>
                <w:sz w:val="28"/>
                <w:szCs w:val="28"/>
              </w:rPr>
            </w:pPr>
          </w:p>
        </w:tc>
      </w:tr>
      <w:tr w:rsidR="00DB65B6" w14:paraId="29ADA12D" w14:textId="77777777" w:rsidTr="00DB65B6">
        <w:tc>
          <w:tcPr>
            <w:tcW w:w="2337" w:type="dxa"/>
          </w:tcPr>
          <w:p w14:paraId="652A062E" w14:textId="77777777" w:rsidR="00DB65B6" w:rsidRDefault="00DB65B6" w:rsidP="0058007D">
            <w:pPr>
              <w:kinsoku w:val="0"/>
              <w:overflowPunct w:val="0"/>
              <w:autoSpaceDE w:val="0"/>
              <w:autoSpaceDN w:val="0"/>
              <w:adjustRightInd w:val="0"/>
              <w:spacing w:before="54"/>
              <w:rPr>
                <w:rFonts w:ascii="Arial" w:hAnsi="Arial" w:cs="Arial"/>
                <w:b/>
                <w:bCs/>
                <w:sz w:val="28"/>
                <w:szCs w:val="28"/>
              </w:rPr>
            </w:pPr>
          </w:p>
        </w:tc>
        <w:tc>
          <w:tcPr>
            <w:tcW w:w="2337" w:type="dxa"/>
          </w:tcPr>
          <w:p w14:paraId="183BF7F1" w14:textId="77777777" w:rsidR="00DB65B6" w:rsidRDefault="00DB65B6" w:rsidP="0058007D">
            <w:pPr>
              <w:kinsoku w:val="0"/>
              <w:overflowPunct w:val="0"/>
              <w:autoSpaceDE w:val="0"/>
              <w:autoSpaceDN w:val="0"/>
              <w:adjustRightInd w:val="0"/>
              <w:spacing w:before="54"/>
              <w:rPr>
                <w:rFonts w:ascii="Arial" w:hAnsi="Arial" w:cs="Arial"/>
                <w:b/>
                <w:bCs/>
                <w:sz w:val="28"/>
                <w:szCs w:val="28"/>
              </w:rPr>
            </w:pPr>
          </w:p>
        </w:tc>
        <w:tc>
          <w:tcPr>
            <w:tcW w:w="2338" w:type="dxa"/>
          </w:tcPr>
          <w:p w14:paraId="4FA39B3D" w14:textId="77777777" w:rsidR="00DB65B6" w:rsidRDefault="00DB65B6" w:rsidP="0058007D">
            <w:pPr>
              <w:kinsoku w:val="0"/>
              <w:overflowPunct w:val="0"/>
              <w:autoSpaceDE w:val="0"/>
              <w:autoSpaceDN w:val="0"/>
              <w:adjustRightInd w:val="0"/>
              <w:spacing w:before="54"/>
              <w:rPr>
                <w:rFonts w:ascii="Arial" w:hAnsi="Arial" w:cs="Arial"/>
                <w:b/>
                <w:bCs/>
                <w:sz w:val="28"/>
                <w:szCs w:val="28"/>
              </w:rPr>
            </w:pPr>
          </w:p>
        </w:tc>
        <w:tc>
          <w:tcPr>
            <w:tcW w:w="2338" w:type="dxa"/>
          </w:tcPr>
          <w:p w14:paraId="52873FF6" w14:textId="77777777" w:rsidR="00DB65B6" w:rsidRDefault="00DB65B6" w:rsidP="0058007D">
            <w:pPr>
              <w:kinsoku w:val="0"/>
              <w:overflowPunct w:val="0"/>
              <w:autoSpaceDE w:val="0"/>
              <w:autoSpaceDN w:val="0"/>
              <w:adjustRightInd w:val="0"/>
              <w:spacing w:before="54"/>
              <w:rPr>
                <w:rFonts w:ascii="Arial" w:hAnsi="Arial" w:cs="Arial"/>
                <w:b/>
                <w:bCs/>
                <w:sz w:val="28"/>
                <w:szCs w:val="28"/>
              </w:rPr>
            </w:pPr>
          </w:p>
        </w:tc>
      </w:tr>
      <w:tr w:rsidR="00DB65B6" w14:paraId="027EF260" w14:textId="77777777" w:rsidTr="00DB65B6">
        <w:tc>
          <w:tcPr>
            <w:tcW w:w="2337" w:type="dxa"/>
          </w:tcPr>
          <w:p w14:paraId="050D08E7" w14:textId="77777777" w:rsidR="00DB65B6" w:rsidRDefault="00DB65B6" w:rsidP="0058007D">
            <w:pPr>
              <w:kinsoku w:val="0"/>
              <w:overflowPunct w:val="0"/>
              <w:autoSpaceDE w:val="0"/>
              <w:autoSpaceDN w:val="0"/>
              <w:adjustRightInd w:val="0"/>
              <w:spacing w:before="54"/>
              <w:rPr>
                <w:rFonts w:ascii="Arial" w:hAnsi="Arial" w:cs="Arial"/>
                <w:b/>
                <w:bCs/>
                <w:sz w:val="28"/>
                <w:szCs w:val="28"/>
              </w:rPr>
            </w:pPr>
          </w:p>
        </w:tc>
        <w:tc>
          <w:tcPr>
            <w:tcW w:w="2337" w:type="dxa"/>
          </w:tcPr>
          <w:p w14:paraId="601B3951" w14:textId="77777777" w:rsidR="00DB65B6" w:rsidRDefault="00DB65B6" w:rsidP="0058007D">
            <w:pPr>
              <w:kinsoku w:val="0"/>
              <w:overflowPunct w:val="0"/>
              <w:autoSpaceDE w:val="0"/>
              <w:autoSpaceDN w:val="0"/>
              <w:adjustRightInd w:val="0"/>
              <w:spacing w:before="54"/>
              <w:rPr>
                <w:rFonts w:ascii="Arial" w:hAnsi="Arial" w:cs="Arial"/>
                <w:b/>
                <w:bCs/>
                <w:sz w:val="28"/>
                <w:szCs w:val="28"/>
              </w:rPr>
            </w:pPr>
          </w:p>
        </w:tc>
        <w:tc>
          <w:tcPr>
            <w:tcW w:w="2338" w:type="dxa"/>
          </w:tcPr>
          <w:p w14:paraId="0F72C97F" w14:textId="77777777" w:rsidR="00DB65B6" w:rsidRDefault="00DB65B6" w:rsidP="0058007D">
            <w:pPr>
              <w:kinsoku w:val="0"/>
              <w:overflowPunct w:val="0"/>
              <w:autoSpaceDE w:val="0"/>
              <w:autoSpaceDN w:val="0"/>
              <w:adjustRightInd w:val="0"/>
              <w:spacing w:before="54"/>
              <w:rPr>
                <w:rFonts w:ascii="Arial" w:hAnsi="Arial" w:cs="Arial"/>
                <w:b/>
                <w:bCs/>
                <w:sz w:val="28"/>
                <w:szCs w:val="28"/>
              </w:rPr>
            </w:pPr>
          </w:p>
        </w:tc>
        <w:tc>
          <w:tcPr>
            <w:tcW w:w="2338" w:type="dxa"/>
          </w:tcPr>
          <w:p w14:paraId="41A8C449" w14:textId="77777777" w:rsidR="00DB65B6" w:rsidRDefault="00DB65B6" w:rsidP="0058007D">
            <w:pPr>
              <w:kinsoku w:val="0"/>
              <w:overflowPunct w:val="0"/>
              <w:autoSpaceDE w:val="0"/>
              <w:autoSpaceDN w:val="0"/>
              <w:adjustRightInd w:val="0"/>
              <w:spacing w:before="54"/>
              <w:rPr>
                <w:rFonts w:ascii="Arial" w:hAnsi="Arial" w:cs="Arial"/>
                <w:b/>
                <w:bCs/>
                <w:sz w:val="28"/>
                <w:szCs w:val="28"/>
              </w:rPr>
            </w:pPr>
          </w:p>
        </w:tc>
      </w:tr>
      <w:tr w:rsidR="00DB65B6" w14:paraId="2CC82BBB" w14:textId="77777777" w:rsidTr="00DB65B6">
        <w:tc>
          <w:tcPr>
            <w:tcW w:w="2337" w:type="dxa"/>
          </w:tcPr>
          <w:p w14:paraId="5B24F5C9" w14:textId="77777777" w:rsidR="00DB65B6" w:rsidRDefault="00DB65B6" w:rsidP="0058007D">
            <w:pPr>
              <w:kinsoku w:val="0"/>
              <w:overflowPunct w:val="0"/>
              <w:autoSpaceDE w:val="0"/>
              <w:autoSpaceDN w:val="0"/>
              <w:adjustRightInd w:val="0"/>
              <w:spacing w:before="54"/>
              <w:rPr>
                <w:rFonts w:ascii="Arial" w:hAnsi="Arial" w:cs="Arial"/>
                <w:b/>
                <w:bCs/>
                <w:sz w:val="28"/>
                <w:szCs w:val="28"/>
              </w:rPr>
            </w:pPr>
          </w:p>
        </w:tc>
        <w:tc>
          <w:tcPr>
            <w:tcW w:w="2337" w:type="dxa"/>
          </w:tcPr>
          <w:p w14:paraId="33F6009B" w14:textId="77777777" w:rsidR="00DB65B6" w:rsidRDefault="00DB65B6" w:rsidP="0058007D">
            <w:pPr>
              <w:kinsoku w:val="0"/>
              <w:overflowPunct w:val="0"/>
              <w:autoSpaceDE w:val="0"/>
              <w:autoSpaceDN w:val="0"/>
              <w:adjustRightInd w:val="0"/>
              <w:spacing w:before="54"/>
              <w:rPr>
                <w:rFonts w:ascii="Arial" w:hAnsi="Arial" w:cs="Arial"/>
                <w:b/>
                <w:bCs/>
                <w:sz w:val="28"/>
                <w:szCs w:val="28"/>
              </w:rPr>
            </w:pPr>
          </w:p>
        </w:tc>
        <w:tc>
          <w:tcPr>
            <w:tcW w:w="2338" w:type="dxa"/>
          </w:tcPr>
          <w:p w14:paraId="7F8209F4" w14:textId="77777777" w:rsidR="00DB65B6" w:rsidRPr="00DB65B6" w:rsidRDefault="00DB65B6" w:rsidP="0058007D">
            <w:pPr>
              <w:kinsoku w:val="0"/>
              <w:overflowPunct w:val="0"/>
              <w:autoSpaceDE w:val="0"/>
              <w:autoSpaceDN w:val="0"/>
              <w:adjustRightInd w:val="0"/>
              <w:spacing w:before="54"/>
              <w:rPr>
                <w:rFonts w:ascii="Times New Roman" w:hAnsi="Times New Roman" w:cs="Times New Roman"/>
                <w:b/>
                <w:bCs/>
              </w:rPr>
            </w:pPr>
            <w:r>
              <w:rPr>
                <w:rFonts w:ascii="Times New Roman" w:hAnsi="Times New Roman" w:cs="Times New Roman"/>
                <w:b/>
                <w:bCs/>
              </w:rPr>
              <w:t>Total:</w:t>
            </w:r>
          </w:p>
        </w:tc>
        <w:tc>
          <w:tcPr>
            <w:tcW w:w="2338" w:type="dxa"/>
          </w:tcPr>
          <w:p w14:paraId="3AC4D911" w14:textId="77777777" w:rsidR="00DB65B6" w:rsidRDefault="00DB65B6" w:rsidP="0058007D">
            <w:pPr>
              <w:kinsoku w:val="0"/>
              <w:overflowPunct w:val="0"/>
              <w:autoSpaceDE w:val="0"/>
              <w:autoSpaceDN w:val="0"/>
              <w:adjustRightInd w:val="0"/>
              <w:spacing w:before="54"/>
              <w:rPr>
                <w:rFonts w:ascii="Arial" w:hAnsi="Arial" w:cs="Arial"/>
                <w:b/>
                <w:bCs/>
                <w:sz w:val="28"/>
                <w:szCs w:val="28"/>
              </w:rPr>
            </w:pPr>
          </w:p>
        </w:tc>
      </w:tr>
    </w:tbl>
    <w:p w14:paraId="16427483" w14:textId="77777777" w:rsidR="00DB65B6" w:rsidRPr="006D0DEC" w:rsidRDefault="00DB65B6" w:rsidP="0058007D">
      <w:pPr>
        <w:kinsoku w:val="0"/>
        <w:overflowPunct w:val="0"/>
        <w:autoSpaceDE w:val="0"/>
        <w:autoSpaceDN w:val="0"/>
        <w:adjustRightInd w:val="0"/>
        <w:spacing w:before="54" w:after="0" w:line="240" w:lineRule="auto"/>
        <w:rPr>
          <w:rFonts w:ascii="Arial" w:hAnsi="Arial" w:cs="Arial"/>
          <w:b/>
          <w:bCs/>
          <w:sz w:val="16"/>
          <w:szCs w:val="16"/>
        </w:rPr>
      </w:pPr>
    </w:p>
    <w:p w14:paraId="0E7C7553" w14:textId="77777777" w:rsidR="00DB65B6" w:rsidRPr="00DB65B6" w:rsidRDefault="006D0DEC" w:rsidP="00DB65B6">
      <w:pPr>
        <w:kinsoku w:val="0"/>
        <w:overflowPunct w:val="0"/>
        <w:autoSpaceDE w:val="0"/>
        <w:autoSpaceDN w:val="0"/>
        <w:adjustRightInd w:val="0"/>
        <w:spacing w:before="54" w:after="0" w:line="240" w:lineRule="auto"/>
        <w:jc w:val="center"/>
        <w:rPr>
          <w:rFonts w:ascii="Times New Roman" w:hAnsi="Times New Roman" w:cs="Times New Roman"/>
          <w:b/>
          <w:bCs/>
        </w:rPr>
      </w:pPr>
      <w:r>
        <w:rPr>
          <w:rFonts w:ascii="Times New Roman" w:hAnsi="Times New Roman" w:cs="Times New Roman"/>
          <w:b/>
          <w:bCs/>
        </w:rPr>
        <w:t xml:space="preserve">PASS THROUGH COSTS: </w:t>
      </w:r>
      <w:r w:rsidR="00DB65B6">
        <w:rPr>
          <w:rFonts w:ascii="Times New Roman" w:hAnsi="Times New Roman" w:cs="Times New Roman"/>
          <w:b/>
          <w:bCs/>
        </w:rPr>
        <w:t>M</w:t>
      </w:r>
      <w:r>
        <w:rPr>
          <w:rFonts w:ascii="Times New Roman" w:hAnsi="Times New Roman" w:cs="Times New Roman"/>
          <w:b/>
          <w:bCs/>
        </w:rPr>
        <w:t>EDIA PRODUCTION (Non-Labor)</w:t>
      </w:r>
      <w:r w:rsidR="00DB65B6">
        <w:rPr>
          <w:rFonts w:ascii="Times New Roman" w:hAnsi="Times New Roman" w:cs="Times New Roman"/>
          <w:b/>
          <w:bCs/>
        </w:rPr>
        <w:t xml:space="preserve"> </w:t>
      </w:r>
    </w:p>
    <w:tbl>
      <w:tblPr>
        <w:tblStyle w:val="TableGrid"/>
        <w:tblW w:w="9355" w:type="dxa"/>
        <w:tblLook w:val="04A0" w:firstRow="1" w:lastRow="0" w:firstColumn="1" w:lastColumn="0" w:noHBand="0" w:noVBand="1"/>
      </w:tblPr>
      <w:tblGrid>
        <w:gridCol w:w="7015"/>
        <w:gridCol w:w="2340"/>
      </w:tblGrid>
      <w:tr w:rsidR="006D0DEC" w:rsidRPr="00DB65B6" w14:paraId="4D4C36CB" w14:textId="77777777" w:rsidTr="006D0DEC">
        <w:tc>
          <w:tcPr>
            <w:tcW w:w="7015" w:type="dxa"/>
          </w:tcPr>
          <w:p w14:paraId="57AD9950" w14:textId="77777777" w:rsidR="006D0DEC" w:rsidRPr="00DB65B6" w:rsidRDefault="006D0DEC" w:rsidP="00DB65B6">
            <w:pPr>
              <w:kinsoku w:val="0"/>
              <w:overflowPunct w:val="0"/>
              <w:autoSpaceDE w:val="0"/>
              <w:autoSpaceDN w:val="0"/>
              <w:adjustRightInd w:val="0"/>
              <w:spacing w:before="54"/>
              <w:rPr>
                <w:rFonts w:ascii="Times New Roman" w:hAnsi="Times New Roman" w:cs="Times New Roman"/>
                <w:b/>
                <w:bCs/>
              </w:rPr>
            </w:pPr>
            <w:r w:rsidRPr="00DB65B6">
              <w:rPr>
                <w:rFonts w:ascii="Times New Roman" w:hAnsi="Times New Roman" w:cs="Times New Roman"/>
                <w:b/>
                <w:bCs/>
              </w:rPr>
              <w:t>Item</w:t>
            </w:r>
          </w:p>
        </w:tc>
        <w:tc>
          <w:tcPr>
            <w:tcW w:w="2340" w:type="dxa"/>
          </w:tcPr>
          <w:p w14:paraId="39DF79B0" w14:textId="77777777" w:rsidR="006D0DEC" w:rsidRPr="00DB65B6" w:rsidRDefault="006D0DEC" w:rsidP="00DB65B6">
            <w:pPr>
              <w:kinsoku w:val="0"/>
              <w:overflowPunct w:val="0"/>
              <w:autoSpaceDE w:val="0"/>
              <w:autoSpaceDN w:val="0"/>
              <w:adjustRightInd w:val="0"/>
              <w:spacing w:before="54"/>
              <w:rPr>
                <w:rFonts w:ascii="Times New Roman" w:hAnsi="Times New Roman" w:cs="Times New Roman"/>
                <w:b/>
                <w:bCs/>
              </w:rPr>
            </w:pPr>
          </w:p>
        </w:tc>
      </w:tr>
      <w:tr w:rsidR="006D0DEC" w14:paraId="2020232F" w14:textId="77777777" w:rsidTr="006D0DEC">
        <w:tc>
          <w:tcPr>
            <w:tcW w:w="7015" w:type="dxa"/>
          </w:tcPr>
          <w:p w14:paraId="7FDEEC20" w14:textId="77777777" w:rsidR="006D0DEC" w:rsidRDefault="006D0DEC" w:rsidP="00DB65B6">
            <w:pPr>
              <w:kinsoku w:val="0"/>
              <w:overflowPunct w:val="0"/>
              <w:autoSpaceDE w:val="0"/>
              <w:autoSpaceDN w:val="0"/>
              <w:adjustRightInd w:val="0"/>
              <w:spacing w:before="54"/>
              <w:rPr>
                <w:rFonts w:ascii="Arial" w:hAnsi="Arial" w:cs="Arial"/>
                <w:b/>
                <w:bCs/>
                <w:sz w:val="28"/>
                <w:szCs w:val="28"/>
              </w:rPr>
            </w:pPr>
          </w:p>
        </w:tc>
        <w:tc>
          <w:tcPr>
            <w:tcW w:w="2340" w:type="dxa"/>
          </w:tcPr>
          <w:p w14:paraId="2615746C" w14:textId="77777777" w:rsidR="006D0DEC" w:rsidRDefault="006D0DEC" w:rsidP="00DB65B6">
            <w:pPr>
              <w:kinsoku w:val="0"/>
              <w:overflowPunct w:val="0"/>
              <w:autoSpaceDE w:val="0"/>
              <w:autoSpaceDN w:val="0"/>
              <w:adjustRightInd w:val="0"/>
              <w:spacing w:before="54"/>
              <w:rPr>
                <w:rFonts w:ascii="Arial" w:hAnsi="Arial" w:cs="Arial"/>
                <w:b/>
                <w:bCs/>
                <w:sz w:val="28"/>
                <w:szCs w:val="28"/>
              </w:rPr>
            </w:pPr>
          </w:p>
        </w:tc>
      </w:tr>
      <w:tr w:rsidR="006D0DEC" w14:paraId="71549A34" w14:textId="77777777" w:rsidTr="006D0DEC">
        <w:tc>
          <w:tcPr>
            <w:tcW w:w="7015" w:type="dxa"/>
          </w:tcPr>
          <w:p w14:paraId="0BF294A6" w14:textId="77777777" w:rsidR="006D0DEC" w:rsidRDefault="006D0DEC" w:rsidP="00DB65B6">
            <w:pPr>
              <w:kinsoku w:val="0"/>
              <w:overflowPunct w:val="0"/>
              <w:autoSpaceDE w:val="0"/>
              <w:autoSpaceDN w:val="0"/>
              <w:adjustRightInd w:val="0"/>
              <w:spacing w:before="54"/>
              <w:rPr>
                <w:rFonts w:ascii="Arial" w:hAnsi="Arial" w:cs="Arial"/>
                <w:b/>
                <w:bCs/>
                <w:sz w:val="28"/>
                <w:szCs w:val="28"/>
              </w:rPr>
            </w:pPr>
          </w:p>
        </w:tc>
        <w:tc>
          <w:tcPr>
            <w:tcW w:w="2340" w:type="dxa"/>
          </w:tcPr>
          <w:p w14:paraId="743D5E39" w14:textId="77777777" w:rsidR="006D0DEC" w:rsidRDefault="006D0DEC" w:rsidP="00DB65B6">
            <w:pPr>
              <w:kinsoku w:val="0"/>
              <w:overflowPunct w:val="0"/>
              <w:autoSpaceDE w:val="0"/>
              <w:autoSpaceDN w:val="0"/>
              <w:adjustRightInd w:val="0"/>
              <w:spacing w:before="54"/>
              <w:rPr>
                <w:rFonts w:ascii="Arial" w:hAnsi="Arial" w:cs="Arial"/>
                <w:b/>
                <w:bCs/>
                <w:sz w:val="28"/>
                <w:szCs w:val="28"/>
              </w:rPr>
            </w:pPr>
          </w:p>
        </w:tc>
      </w:tr>
      <w:tr w:rsidR="006D0DEC" w14:paraId="0BC5AA96" w14:textId="77777777" w:rsidTr="006D0DEC">
        <w:tc>
          <w:tcPr>
            <w:tcW w:w="7015" w:type="dxa"/>
          </w:tcPr>
          <w:p w14:paraId="55ACB380" w14:textId="77777777" w:rsidR="006D0DEC" w:rsidRDefault="006D0DEC" w:rsidP="00DB65B6">
            <w:pPr>
              <w:kinsoku w:val="0"/>
              <w:overflowPunct w:val="0"/>
              <w:autoSpaceDE w:val="0"/>
              <w:autoSpaceDN w:val="0"/>
              <w:adjustRightInd w:val="0"/>
              <w:spacing w:before="54"/>
              <w:rPr>
                <w:rFonts w:ascii="Arial" w:hAnsi="Arial" w:cs="Arial"/>
                <w:b/>
                <w:bCs/>
                <w:sz w:val="28"/>
                <w:szCs w:val="28"/>
              </w:rPr>
            </w:pPr>
          </w:p>
        </w:tc>
        <w:tc>
          <w:tcPr>
            <w:tcW w:w="2340" w:type="dxa"/>
          </w:tcPr>
          <w:p w14:paraId="5D6F2405" w14:textId="77777777" w:rsidR="006D0DEC" w:rsidRDefault="006D0DEC" w:rsidP="00DB65B6">
            <w:pPr>
              <w:kinsoku w:val="0"/>
              <w:overflowPunct w:val="0"/>
              <w:autoSpaceDE w:val="0"/>
              <w:autoSpaceDN w:val="0"/>
              <w:adjustRightInd w:val="0"/>
              <w:spacing w:before="54"/>
              <w:rPr>
                <w:rFonts w:ascii="Arial" w:hAnsi="Arial" w:cs="Arial"/>
                <w:b/>
                <w:bCs/>
                <w:sz w:val="28"/>
                <w:szCs w:val="28"/>
              </w:rPr>
            </w:pPr>
          </w:p>
        </w:tc>
      </w:tr>
      <w:tr w:rsidR="006D0DEC" w14:paraId="7AF40791" w14:textId="77777777" w:rsidTr="006D0DEC">
        <w:tc>
          <w:tcPr>
            <w:tcW w:w="7015" w:type="dxa"/>
          </w:tcPr>
          <w:p w14:paraId="392DFD02" w14:textId="77777777" w:rsidR="006D0DEC" w:rsidRDefault="006D0DEC" w:rsidP="00DB65B6">
            <w:pPr>
              <w:kinsoku w:val="0"/>
              <w:overflowPunct w:val="0"/>
              <w:autoSpaceDE w:val="0"/>
              <w:autoSpaceDN w:val="0"/>
              <w:adjustRightInd w:val="0"/>
              <w:spacing w:before="54"/>
              <w:rPr>
                <w:rFonts w:ascii="Arial" w:hAnsi="Arial" w:cs="Arial"/>
                <w:b/>
                <w:bCs/>
                <w:sz w:val="28"/>
                <w:szCs w:val="28"/>
              </w:rPr>
            </w:pPr>
          </w:p>
        </w:tc>
        <w:tc>
          <w:tcPr>
            <w:tcW w:w="2340" w:type="dxa"/>
          </w:tcPr>
          <w:p w14:paraId="344FF844" w14:textId="77777777" w:rsidR="006D0DEC" w:rsidRDefault="006D0DEC" w:rsidP="00DB65B6">
            <w:pPr>
              <w:kinsoku w:val="0"/>
              <w:overflowPunct w:val="0"/>
              <w:autoSpaceDE w:val="0"/>
              <w:autoSpaceDN w:val="0"/>
              <w:adjustRightInd w:val="0"/>
              <w:spacing w:before="54"/>
              <w:rPr>
                <w:rFonts w:ascii="Arial" w:hAnsi="Arial" w:cs="Arial"/>
                <w:b/>
                <w:bCs/>
                <w:sz w:val="28"/>
                <w:szCs w:val="28"/>
              </w:rPr>
            </w:pPr>
          </w:p>
        </w:tc>
      </w:tr>
      <w:tr w:rsidR="006D0DEC" w14:paraId="51347722" w14:textId="77777777" w:rsidTr="006D0DEC">
        <w:tc>
          <w:tcPr>
            <w:tcW w:w="7015" w:type="dxa"/>
          </w:tcPr>
          <w:p w14:paraId="7ED32EB9" w14:textId="77777777" w:rsidR="006D0DEC" w:rsidRPr="006D0DEC" w:rsidRDefault="006D0DEC" w:rsidP="006D0DEC">
            <w:pPr>
              <w:kinsoku w:val="0"/>
              <w:overflowPunct w:val="0"/>
              <w:autoSpaceDE w:val="0"/>
              <w:autoSpaceDN w:val="0"/>
              <w:adjustRightInd w:val="0"/>
              <w:spacing w:before="54"/>
              <w:jc w:val="right"/>
              <w:rPr>
                <w:rFonts w:ascii="Times New Roman" w:hAnsi="Times New Roman" w:cs="Times New Roman"/>
                <w:b/>
                <w:bCs/>
              </w:rPr>
            </w:pPr>
            <w:r w:rsidRPr="006D0DEC">
              <w:rPr>
                <w:rFonts w:ascii="Times New Roman" w:hAnsi="Times New Roman" w:cs="Times New Roman"/>
                <w:b/>
                <w:bCs/>
              </w:rPr>
              <w:t>Total Cost:</w:t>
            </w:r>
          </w:p>
        </w:tc>
        <w:tc>
          <w:tcPr>
            <w:tcW w:w="2340" w:type="dxa"/>
          </w:tcPr>
          <w:p w14:paraId="06B46287" w14:textId="77777777" w:rsidR="006D0DEC" w:rsidRDefault="006D0DEC" w:rsidP="00DB65B6">
            <w:pPr>
              <w:kinsoku w:val="0"/>
              <w:overflowPunct w:val="0"/>
              <w:autoSpaceDE w:val="0"/>
              <w:autoSpaceDN w:val="0"/>
              <w:adjustRightInd w:val="0"/>
              <w:spacing w:before="54"/>
              <w:rPr>
                <w:rFonts w:ascii="Arial" w:hAnsi="Arial" w:cs="Arial"/>
                <w:b/>
                <w:bCs/>
                <w:sz w:val="28"/>
                <w:szCs w:val="28"/>
              </w:rPr>
            </w:pPr>
          </w:p>
        </w:tc>
      </w:tr>
    </w:tbl>
    <w:p w14:paraId="64CB45FD" w14:textId="77777777" w:rsidR="00DB65B6" w:rsidRPr="006D0DEC" w:rsidRDefault="00DB65B6" w:rsidP="00DB65B6">
      <w:pPr>
        <w:kinsoku w:val="0"/>
        <w:overflowPunct w:val="0"/>
        <w:autoSpaceDE w:val="0"/>
        <w:autoSpaceDN w:val="0"/>
        <w:adjustRightInd w:val="0"/>
        <w:spacing w:before="54" w:after="0" w:line="240" w:lineRule="auto"/>
        <w:rPr>
          <w:rFonts w:ascii="Arial" w:hAnsi="Arial" w:cs="Arial"/>
          <w:b/>
          <w:bCs/>
          <w:sz w:val="16"/>
          <w:szCs w:val="16"/>
        </w:rPr>
      </w:pPr>
    </w:p>
    <w:p w14:paraId="6548F7AA" w14:textId="77777777" w:rsidR="006D0DEC" w:rsidRPr="00DB65B6" w:rsidRDefault="006D0DEC" w:rsidP="006D0DEC">
      <w:pPr>
        <w:kinsoku w:val="0"/>
        <w:overflowPunct w:val="0"/>
        <w:autoSpaceDE w:val="0"/>
        <w:autoSpaceDN w:val="0"/>
        <w:adjustRightInd w:val="0"/>
        <w:spacing w:before="54" w:after="0" w:line="240" w:lineRule="auto"/>
        <w:jc w:val="center"/>
        <w:rPr>
          <w:rFonts w:ascii="Times New Roman" w:hAnsi="Times New Roman" w:cs="Times New Roman"/>
          <w:b/>
          <w:bCs/>
        </w:rPr>
      </w:pPr>
      <w:r>
        <w:rPr>
          <w:rFonts w:ascii="Times New Roman" w:hAnsi="Times New Roman" w:cs="Times New Roman"/>
          <w:b/>
          <w:bCs/>
        </w:rPr>
        <w:t xml:space="preserve">PASS THROUGH COSTS: MEDIA PLACEMENT (Non-Labor) </w:t>
      </w:r>
    </w:p>
    <w:tbl>
      <w:tblPr>
        <w:tblStyle w:val="TableGrid"/>
        <w:tblW w:w="0" w:type="auto"/>
        <w:tblLook w:val="04A0" w:firstRow="1" w:lastRow="0" w:firstColumn="1" w:lastColumn="0" w:noHBand="0" w:noVBand="1"/>
      </w:tblPr>
      <w:tblGrid>
        <w:gridCol w:w="6565"/>
        <w:gridCol w:w="2250"/>
      </w:tblGrid>
      <w:tr w:rsidR="006D0DEC" w:rsidRPr="00DB65B6" w14:paraId="11F961D8" w14:textId="77777777" w:rsidTr="00A9465D">
        <w:tc>
          <w:tcPr>
            <w:tcW w:w="6565" w:type="dxa"/>
          </w:tcPr>
          <w:p w14:paraId="3B521F28" w14:textId="77777777" w:rsidR="006D0DEC" w:rsidRPr="00DB65B6" w:rsidRDefault="006D0DEC" w:rsidP="00A9465D">
            <w:pPr>
              <w:kinsoku w:val="0"/>
              <w:overflowPunct w:val="0"/>
              <w:autoSpaceDE w:val="0"/>
              <w:autoSpaceDN w:val="0"/>
              <w:adjustRightInd w:val="0"/>
              <w:spacing w:before="54"/>
              <w:rPr>
                <w:rFonts w:ascii="Times New Roman" w:hAnsi="Times New Roman" w:cs="Times New Roman"/>
                <w:b/>
                <w:bCs/>
              </w:rPr>
            </w:pPr>
            <w:r w:rsidRPr="00DB65B6">
              <w:rPr>
                <w:rFonts w:ascii="Times New Roman" w:hAnsi="Times New Roman" w:cs="Times New Roman"/>
                <w:b/>
                <w:bCs/>
              </w:rPr>
              <w:t>Item</w:t>
            </w:r>
          </w:p>
        </w:tc>
        <w:tc>
          <w:tcPr>
            <w:tcW w:w="2250" w:type="dxa"/>
          </w:tcPr>
          <w:p w14:paraId="588218AC" w14:textId="77777777" w:rsidR="006D0DEC" w:rsidRPr="00DB65B6" w:rsidRDefault="006D0DEC" w:rsidP="00A9465D">
            <w:pPr>
              <w:kinsoku w:val="0"/>
              <w:overflowPunct w:val="0"/>
              <w:autoSpaceDE w:val="0"/>
              <w:autoSpaceDN w:val="0"/>
              <w:adjustRightInd w:val="0"/>
              <w:spacing w:before="54"/>
              <w:rPr>
                <w:rFonts w:ascii="Times New Roman" w:hAnsi="Times New Roman" w:cs="Times New Roman"/>
                <w:b/>
                <w:bCs/>
              </w:rPr>
            </w:pPr>
          </w:p>
        </w:tc>
      </w:tr>
      <w:tr w:rsidR="006D0DEC" w14:paraId="505196F9" w14:textId="77777777" w:rsidTr="00A9465D">
        <w:tc>
          <w:tcPr>
            <w:tcW w:w="6565" w:type="dxa"/>
          </w:tcPr>
          <w:p w14:paraId="272B4967" w14:textId="77777777" w:rsidR="006D0DEC" w:rsidRDefault="006D0DEC" w:rsidP="00A9465D">
            <w:pPr>
              <w:kinsoku w:val="0"/>
              <w:overflowPunct w:val="0"/>
              <w:autoSpaceDE w:val="0"/>
              <w:autoSpaceDN w:val="0"/>
              <w:adjustRightInd w:val="0"/>
              <w:spacing w:before="54"/>
              <w:rPr>
                <w:rFonts w:ascii="Arial" w:hAnsi="Arial" w:cs="Arial"/>
                <w:b/>
                <w:bCs/>
                <w:sz w:val="28"/>
                <w:szCs w:val="28"/>
              </w:rPr>
            </w:pPr>
          </w:p>
        </w:tc>
        <w:tc>
          <w:tcPr>
            <w:tcW w:w="2250" w:type="dxa"/>
          </w:tcPr>
          <w:p w14:paraId="42ABB528" w14:textId="77777777" w:rsidR="006D0DEC" w:rsidRDefault="006D0DEC" w:rsidP="00A9465D">
            <w:pPr>
              <w:kinsoku w:val="0"/>
              <w:overflowPunct w:val="0"/>
              <w:autoSpaceDE w:val="0"/>
              <w:autoSpaceDN w:val="0"/>
              <w:adjustRightInd w:val="0"/>
              <w:spacing w:before="54"/>
              <w:rPr>
                <w:rFonts w:ascii="Arial" w:hAnsi="Arial" w:cs="Arial"/>
                <w:b/>
                <w:bCs/>
                <w:sz w:val="28"/>
                <w:szCs w:val="28"/>
              </w:rPr>
            </w:pPr>
          </w:p>
        </w:tc>
      </w:tr>
      <w:tr w:rsidR="006D0DEC" w14:paraId="1B5A6BF8" w14:textId="77777777" w:rsidTr="00A9465D">
        <w:tc>
          <w:tcPr>
            <w:tcW w:w="6565" w:type="dxa"/>
          </w:tcPr>
          <w:p w14:paraId="6519A752" w14:textId="77777777" w:rsidR="006D0DEC" w:rsidRDefault="006D0DEC" w:rsidP="00A9465D">
            <w:pPr>
              <w:kinsoku w:val="0"/>
              <w:overflowPunct w:val="0"/>
              <w:autoSpaceDE w:val="0"/>
              <w:autoSpaceDN w:val="0"/>
              <w:adjustRightInd w:val="0"/>
              <w:spacing w:before="54"/>
              <w:rPr>
                <w:rFonts w:ascii="Arial" w:hAnsi="Arial" w:cs="Arial"/>
                <w:b/>
                <w:bCs/>
                <w:sz w:val="28"/>
                <w:szCs w:val="28"/>
              </w:rPr>
            </w:pPr>
          </w:p>
        </w:tc>
        <w:tc>
          <w:tcPr>
            <w:tcW w:w="2250" w:type="dxa"/>
          </w:tcPr>
          <w:p w14:paraId="2434DEF7" w14:textId="77777777" w:rsidR="006D0DEC" w:rsidRDefault="006D0DEC" w:rsidP="00A9465D">
            <w:pPr>
              <w:kinsoku w:val="0"/>
              <w:overflowPunct w:val="0"/>
              <w:autoSpaceDE w:val="0"/>
              <w:autoSpaceDN w:val="0"/>
              <w:adjustRightInd w:val="0"/>
              <w:spacing w:before="54"/>
              <w:rPr>
                <w:rFonts w:ascii="Arial" w:hAnsi="Arial" w:cs="Arial"/>
                <w:b/>
                <w:bCs/>
                <w:sz w:val="28"/>
                <w:szCs w:val="28"/>
              </w:rPr>
            </w:pPr>
          </w:p>
        </w:tc>
      </w:tr>
      <w:tr w:rsidR="006D0DEC" w14:paraId="502B2DBB" w14:textId="77777777" w:rsidTr="00A9465D">
        <w:tc>
          <w:tcPr>
            <w:tcW w:w="6565" w:type="dxa"/>
          </w:tcPr>
          <w:p w14:paraId="76ECD272" w14:textId="77777777" w:rsidR="006D0DEC" w:rsidRDefault="006D0DEC" w:rsidP="00A9465D">
            <w:pPr>
              <w:kinsoku w:val="0"/>
              <w:overflowPunct w:val="0"/>
              <w:autoSpaceDE w:val="0"/>
              <w:autoSpaceDN w:val="0"/>
              <w:adjustRightInd w:val="0"/>
              <w:spacing w:before="54"/>
              <w:rPr>
                <w:rFonts w:ascii="Arial" w:hAnsi="Arial" w:cs="Arial"/>
                <w:b/>
                <w:bCs/>
                <w:sz w:val="28"/>
                <w:szCs w:val="28"/>
              </w:rPr>
            </w:pPr>
          </w:p>
        </w:tc>
        <w:tc>
          <w:tcPr>
            <w:tcW w:w="2250" w:type="dxa"/>
          </w:tcPr>
          <w:p w14:paraId="765258F2" w14:textId="77777777" w:rsidR="006D0DEC" w:rsidRDefault="006D0DEC" w:rsidP="00A9465D">
            <w:pPr>
              <w:kinsoku w:val="0"/>
              <w:overflowPunct w:val="0"/>
              <w:autoSpaceDE w:val="0"/>
              <w:autoSpaceDN w:val="0"/>
              <w:adjustRightInd w:val="0"/>
              <w:spacing w:before="54"/>
              <w:rPr>
                <w:rFonts w:ascii="Arial" w:hAnsi="Arial" w:cs="Arial"/>
                <w:b/>
                <w:bCs/>
                <w:sz w:val="28"/>
                <w:szCs w:val="28"/>
              </w:rPr>
            </w:pPr>
          </w:p>
        </w:tc>
      </w:tr>
      <w:tr w:rsidR="006D0DEC" w14:paraId="17C11B26" w14:textId="77777777" w:rsidTr="00A9465D">
        <w:tc>
          <w:tcPr>
            <w:tcW w:w="6565" w:type="dxa"/>
          </w:tcPr>
          <w:p w14:paraId="2386357A" w14:textId="77777777" w:rsidR="006D0DEC" w:rsidRDefault="006D0DEC" w:rsidP="00A9465D">
            <w:pPr>
              <w:kinsoku w:val="0"/>
              <w:overflowPunct w:val="0"/>
              <w:autoSpaceDE w:val="0"/>
              <w:autoSpaceDN w:val="0"/>
              <w:adjustRightInd w:val="0"/>
              <w:spacing w:before="54"/>
              <w:rPr>
                <w:rFonts w:ascii="Arial" w:hAnsi="Arial" w:cs="Arial"/>
                <w:b/>
                <w:bCs/>
                <w:sz w:val="28"/>
                <w:szCs w:val="28"/>
              </w:rPr>
            </w:pPr>
          </w:p>
        </w:tc>
        <w:tc>
          <w:tcPr>
            <w:tcW w:w="2250" w:type="dxa"/>
          </w:tcPr>
          <w:p w14:paraId="6EBE5B4A" w14:textId="77777777" w:rsidR="006D0DEC" w:rsidRDefault="006D0DEC" w:rsidP="00A9465D">
            <w:pPr>
              <w:kinsoku w:val="0"/>
              <w:overflowPunct w:val="0"/>
              <w:autoSpaceDE w:val="0"/>
              <w:autoSpaceDN w:val="0"/>
              <w:adjustRightInd w:val="0"/>
              <w:spacing w:before="54"/>
              <w:rPr>
                <w:rFonts w:ascii="Arial" w:hAnsi="Arial" w:cs="Arial"/>
                <w:b/>
                <w:bCs/>
                <w:sz w:val="28"/>
                <w:szCs w:val="28"/>
              </w:rPr>
            </w:pPr>
          </w:p>
        </w:tc>
      </w:tr>
      <w:tr w:rsidR="006D0DEC" w14:paraId="2B96D651" w14:textId="77777777" w:rsidTr="00A9465D">
        <w:tc>
          <w:tcPr>
            <w:tcW w:w="6565" w:type="dxa"/>
          </w:tcPr>
          <w:p w14:paraId="663B3E9E" w14:textId="77777777" w:rsidR="006D0DEC" w:rsidRPr="006D0DEC" w:rsidRDefault="006D0DEC" w:rsidP="00A9465D">
            <w:pPr>
              <w:kinsoku w:val="0"/>
              <w:overflowPunct w:val="0"/>
              <w:autoSpaceDE w:val="0"/>
              <w:autoSpaceDN w:val="0"/>
              <w:adjustRightInd w:val="0"/>
              <w:spacing w:before="54"/>
              <w:jc w:val="right"/>
              <w:rPr>
                <w:rFonts w:ascii="Times New Roman" w:hAnsi="Times New Roman" w:cs="Times New Roman"/>
                <w:b/>
                <w:bCs/>
              </w:rPr>
            </w:pPr>
            <w:r w:rsidRPr="006D0DEC">
              <w:rPr>
                <w:rFonts w:ascii="Times New Roman" w:hAnsi="Times New Roman" w:cs="Times New Roman"/>
                <w:b/>
                <w:bCs/>
              </w:rPr>
              <w:t>Total Cost:</w:t>
            </w:r>
          </w:p>
        </w:tc>
        <w:tc>
          <w:tcPr>
            <w:tcW w:w="2250" w:type="dxa"/>
          </w:tcPr>
          <w:p w14:paraId="09DE2DFC" w14:textId="77777777" w:rsidR="006D0DEC" w:rsidRDefault="006D0DEC" w:rsidP="00A9465D">
            <w:pPr>
              <w:kinsoku w:val="0"/>
              <w:overflowPunct w:val="0"/>
              <w:autoSpaceDE w:val="0"/>
              <w:autoSpaceDN w:val="0"/>
              <w:adjustRightInd w:val="0"/>
              <w:spacing w:before="54"/>
              <w:rPr>
                <w:rFonts w:ascii="Arial" w:hAnsi="Arial" w:cs="Arial"/>
                <w:b/>
                <w:bCs/>
                <w:sz w:val="28"/>
                <w:szCs w:val="28"/>
              </w:rPr>
            </w:pPr>
          </w:p>
        </w:tc>
      </w:tr>
    </w:tbl>
    <w:p w14:paraId="54A8BCFD" w14:textId="77777777" w:rsidR="006D0DEC" w:rsidRPr="006D0DEC" w:rsidRDefault="006D0DEC" w:rsidP="006D0DEC">
      <w:pPr>
        <w:kinsoku w:val="0"/>
        <w:overflowPunct w:val="0"/>
        <w:autoSpaceDE w:val="0"/>
        <w:autoSpaceDN w:val="0"/>
        <w:adjustRightInd w:val="0"/>
        <w:spacing w:before="54" w:after="0" w:line="240" w:lineRule="auto"/>
        <w:rPr>
          <w:rFonts w:ascii="Arial" w:hAnsi="Arial" w:cs="Arial"/>
          <w:b/>
          <w:bCs/>
          <w:sz w:val="16"/>
          <w:szCs w:val="16"/>
        </w:rPr>
      </w:pPr>
    </w:p>
    <w:p w14:paraId="68670E66" w14:textId="77777777" w:rsidR="006D0DEC" w:rsidRPr="00DB65B6" w:rsidRDefault="006D0DEC" w:rsidP="006D0DEC">
      <w:pPr>
        <w:kinsoku w:val="0"/>
        <w:overflowPunct w:val="0"/>
        <w:autoSpaceDE w:val="0"/>
        <w:autoSpaceDN w:val="0"/>
        <w:adjustRightInd w:val="0"/>
        <w:spacing w:before="54" w:after="0" w:line="240" w:lineRule="auto"/>
        <w:jc w:val="center"/>
        <w:rPr>
          <w:rFonts w:ascii="Times New Roman" w:hAnsi="Times New Roman" w:cs="Times New Roman"/>
          <w:b/>
          <w:bCs/>
        </w:rPr>
      </w:pPr>
      <w:r>
        <w:rPr>
          <w:rFonts w:ascii="Times New Roman" w:hAnsi="Times New Roman" w:cs="Times New Roman"/>
          <w:b/>
          <w:bCs/>
        </w:rPr>
        <w:t xml:space="preserve">PASS THROUGH COSTS: NON-MEDIA PLACEMENT (Non-Labor) </w:t>
      </w:r>
    </w:p>
    <w:tbl>
      <w:tblPr>
        <w:tblStyle w:val="TableGrid"/>
        <w:tblW w:w="0" w:type="auto"/>
        <w:tblLook w:val="04A0" w:firstRow="1" w:lastRow="0" w:firstColumn="1" w:lastColumn="0" w:noHBand="0" w:noVBand="1"/>
      </w:tblPr>
      <w:tblGrid>
        <w:gridCol w:w="6565"/>
        <w:gridCol w:w="2250"/>
      </w:tblGrid>
      <w:tr w:rsidR="006D0DEC" w:rsidRPr="00DB65B6" w14:paraId="2460E6B4" w14:textId="77777777" w:rsidTr="00A9465D">
        <w:tc>
          <w:tcPr>
            <w:tcW w:w="6565" w:type="dxa"/>
          </w:tcPr>
          <w:p w14:paraId="54A04CC0" w14:textId="77777777" w:rsidR="006D0DEC" w:rsidRPr="00DB65B6" w:rsidRDefault="006D0DEC" w:rsidP="00A9465D">
            <w:pPr>
              <w:kinsoku w:val="0"/>
              <w:overflowPunct w:val="0"/>
              <w:autoSpaceDE w:val="0"/>
              <w:autoSpaceDN w:val="0"/>
              <w:adjustRightInd w:val="0"/>
              <w:spacing w:before="54"/>
              <w:rPr>
                <w:rFonts w:ascii="Times New Roman" w:hAnsi="Times New Roman" w:cs="Times New Roman"/>
                <w:b/>
                <w:bCs/>
              </w:rPr>
            </w:pPr>
            <w:r w:rsidRPr="00DB65B6">
              <w:rPr>
                <w:rFonts w:ascii="Times New Roman" w:hAnsi="Times New Roman" w:cs="Times New Roman"/>
                <w:b/>
                <w:bCs/>
              </w:rPr>
              <w:t>Item</w:t>
            </w:r>
          </w:p>
        </w:tc>
        <w:tc>
          <w:tcPr>
            <w:tcW w:w="2250" w:type="dxa"/>
          </w:tcPr>
          <w:p w14:paraId="24AD3898" w14:textId="77777777" w:rsidR="006D0DEC" w:rsidRPr="00DB65B6" w:rsidRDefault="006D0DEC" w:rsidP="00A9465D">
            <w:pPr>
              <w:kinsoku w:val="0"/>
              <w:overflowPunct w:val="0"/>
              <w:autoSpaceDE w:val="0"/>
              <w:autoSpaceDN w:val="0"/>
              <w:adjustRightInd w:val="0"/>
              <w:spacing w:before="54"/>
              <w:rPr>
                <w:rFonts w:ascii="Times New Roman" w:hAnsi="Times New Roman" w:cs="Times New Roman"/>
                <w:b/>
                <w:bCs/>
              </w:rPr>
            </w:pPr>
          </w:p>
        </w:tc>
      </w:tr>
      <w:tr w:rsidR="006D0DEC" w14:paraId="21FA0F38" w14:textId="77777777" w:rsidTr="00A9465D">
        <w:tc>
          <w:tcPr>
            <w:tcW w:w="6565" w:type="dxa"/>
          </w:tcPr>
          <w:p w14:paraId="347F45CF" w14:textId="77777777" w:rsidR="006D0DEC" w:rsidRDefault="006D0DEC" w:rsidP="00A9465D">
            <w:pPr>
              <w:kinsoku w:val="0"/>
              <w:overflowPunct w:val="0"/>
              <w:autoSpaceDE w:val="0"/>
              <w:autoSpaceDN w:val="0"/>
              <w:adjustRightInd w:val="0"/>
              <w:spacing w:before="54"/>
              <w:rPr>
                <w:rFonts w:ascii="Arial" w:hAnsi="Arial" w:cs="Arial"/>
                <w:b/>
                <w:bCs/>
                <w:sz w:val="28"/>
                <w:szCs w:val="28"/>
              </w:rPr>
            </w:pPr>
          </w:p>
        </w:tc>
        <w:tc>
          <w:tcPr>
            <w:tcW w:w="2250" w:type="dxa"/>
          </w:tcPr>
          <w:p w14:paraId="11A5D571" w14:textId="77777777" w:rsidR="006D0DEC" w:rsidRDefault="006D0DEC" w:rsidP="00A9465D">
            <w:pPr>
              <w:kinsoku w:val="0"/>
              <w:overflowPunct w:val="0"/>
              <w:autoSpaceDE w:val="0"/>
              <w:autoSpaceDN w:val="0"/>
              <w:adjustRightInd w:val="0"/>
              <w:spacing w:before="54"/>
              <w:rPr>
                <w:rFonts w:ascii="Arial" w:hAnsi="Arial" w:cs="Arial"/>
                <w:b/>
                <w:bCs/>
                <w:sz w:val="28"/>
                <w:szCs w:val="28"/>
              </w:rPr>
            </w:pPr>
          </w:p>
        </w:tc>
      </w:tr>
      <w:tr w:rsidR="006D0DEC" w14:paraId="1196A4DF" w14:textId="77777777" w:rsidTr="00A9465D">
        <w:tc>
          <w:tcPr>
            <w:tcW w:w="6565" w:type="dxa"/>
          </w:tcPr>
          <w:p w14:paraId="11268F8B" w14:textId="77777777" w:rsidR="006D0DEC" w:rsidRDefault="006D0DEC" w:rsidP="00A9465D">
            <w:pPr>
              <w:kinsoku w:val="0"/>
              <w:overflowPunct w:val="0"/>
              <w:autoSpaceDE w:val="0"/>
              <w:autoSpaceDN w:val="0"/>
              <w:adjustRightInd w:val="0"/>
              <w:spacing w:before="54"/>
              <w:rPr>
                <w:rFonts w:ascii="Arial" w:hAnsi="Arial" w:cs="Arial"/>
                <w:b/>
                <w:bCs/>
                <w:sz w:val="28"/>
                <w:szCs w:val="28"/>
              </w:rPr>
            </w:pPr>
          </w:p>
        </w:tc>
        <w:tc>
          <w:tcPr>
            <w:tcW w:w="2250" w:type="dxa"/>
          </w:tcPr>
          <w:p w14:paraId="0F5D83D1" w14:textId="77777777" w:rsidR="006D0DEC" w:rsidRDefault="006D0DEC" w:rsidP="00A9465D">
            <w:pPr>
              <w:kinsoku w:val="0"/>
              <w:overflowPunct w:val="0"/>
              <w:autoSpaceDE w:val="0"/>
              <w:autoSpaceDN w:val="0"/>
              <w:adjustRightInd w:val="0"/>
              <w:spacing w:before="54"/>
              <w:rPr>
                <w:rFonts w:ascii="Arial" w:hAnsi="Arial" w:cs="Arial"/>
                <w:b/>
                <w:bCs/>
                <w:sz w:val="28"/>
                <w:szCs w:val="28"/>
              </w:rPr>
            </w:pPr>
          </w:p>
        </w:tc>
      </w:tr>
      <w:tr w:rsidR="006D0DEC" w14:paraId="09E32887" w14:textId="77777777" w:rsidTr="00A9465D">
        <w:tc>
          <w:tcPr>
            <w:tcW w:w="6565" w:type="dxa"/>
          </w:tcPr>
          <w:p w14:paraId="5B3FBE7A" w14:textId="77777777" w:rsidR="006D0DEC" w:rsidRDefault="006D0DEC" w:rsidP="00A9465D">
            <w:pPr>
              <w:kinsoku w:val="0"/>
              <w:overflowPunct w:val="0"/>
              <w:autoSpaceDE w:val="0"/>
              <w:autoSpaceDN w:val="0"/>
              <w:adjustRightInd w:val="0"/>
              <w:spacing w:before="54"/>
              <w:rPr>
                <w:rFonts w:ascii="Arial" w:hAnsi="Arial" w:cs="Arial"/>
                <w:b/>
                <w:bCs/>
                <w:sz w:val="28"/>
                <w:szCs w:val="28"/>
              </w:rPr>
            </w:pPr>
          </w:p>
        </w:tc>
        <w:tc>
          <w:tcPr>
            <w:tcW w:w="2250" w:type="dxa"/>
          </w:tcPr>
          <w:p w14:paraId="377B2264" w14:textId="77777777" w:rsidR="006D0DEC" w:rsidRDefault="006D0DEC" w:rsidP="00A9465D">
            <w:pPr>
              <w:kinsoku w:val="0"/>
              <w:overflowPunct w:val="0"/>
              <w:autoSpaceDE w:val="0"/>
              <w:autoSpaceDN w:val="0"/>
              <w:adjustRightInd w:val="0"/>
              <w:spacing w:before="54"/>
              <w:rPr>
                <w:rFonts w:ascii="Arial" w:hAnsi="Arial" w:cs="Arial"/>
                <w:b/>
                <w:bCs/>
                <w:sz w:val="28"/>
                <w:szCs w:val="28"/>
              </w:rPr>
            </w:pPr>
          </w:p>
        </w:tc>
      </w:tr>
      <w:tr w:rsidR="006D0DEC" w14:paraId="6C47CFC1" w14:textId="77777777" w:rsidTr="00A9465D">
        <w:tc>
          <w:tcPr>
            <w:tcW w:w="6565" w:type="dxa"/>
          </w:tcPr>
          <w:p w14:paraId="6A96807B" w14:textId="77777777" w:rsidR="006D0DEC" w:rsidRDefault="006D0DEC" w:rsidP="00A9465D">
            <w:pPr>
              <w:kinsoku w:val="0"/>
              <w:overflowPunct w:val="0"/>
              <w:autoSpaceDE w:val="0"/>
              <w:autoSpaceDN w:val="0"/>
              <w:adjustRightInd w:val="0"/>
              <w:spacing w:before="54"/>
              <w:rPr>
                <w:rFonts w:ascii="Arial" w:hAnsi="Arial" w:cs="Arial"/>
                <w:b/>
                <w:bCs/>
                <w:sz w:val="28"/>
                <w:szCs w:val="28"/>
              </w:rPr>
            </w:pPr>
          </w:p>
        </w:tc>
        <w:tc>
          <w:tcPr>
            <w:tcW w:w="2250" w:type="dxa"/>
          </w:tcPr>
          <w:p w14:paraId="2ACBECCA" w14:textId="77777777" w:rsidR="006D0DEC" w:rsidRDefault="006D0DEC" w:rsidP="00A9465D">
            <w:pPr>
              <w:kinsoku w:val="0"/>
              <w:overflowPunct w:val="0"/>
              <w:autoSpaceDE w:val="0"/>
              <w:autoSpaceDN w:val="0"/>
              <w:adjustRightInd w:val="0"/>
              <w:spacing w:before="54"/>
              <w:rPr>
                <w:rFonts w:ascii="Arial" w:hAnsi="Arial" w:cs="Arial"/>
                <w:b/>
                <w:bCs/>
                <w:sz w:val="28"/>
                <w:szCs w:val="28"/>
              </w:rPr>
            </w:pPr>
          </w:p>
        </w:tc>
      </w:tr>
      <w:tr w:rsidR="006D0DEC" w14:paraId="7A3AFC8F" w14:textId="77777777" w:rsidTr="00A9465D">
        <w:tc>
          <w:tcPr>
            <w:tcW w:w="6565" w:type="dxa"/>
          </w:tcPr>
          <w:p w14:paraId="19FA1F2B" w14:textId="77777777" w:rsidR="006D0DEC" w:rsidRPr="006D0DEC" w:rsidRDefault="006D0DEC" w:rsidP="00A9465D">
            <w:pPr>
              <w:kinsoku w:val="0"/>
              <w:overflowPunct w:val="0"/>
              <w:autoSpaceDE w:val="0"/>
              <w:autoSpaceDN w:val="0"/>
              <w:adjustRightInd w:val="0"/>
              <w:spacing w:before="54"/>
              <w:jc w:val="right"/>
              <w:rPr>
                <w:rFonts w:ascii="Times New Roman" w:hAnsi="Times New Roman" w:cs="Times New Roman"/>
                <w:b/>
                <w:bCs/>
              </w:rPr>
            </w:pPr>
            <w:r w:rsidRPr="006D0DEC">
              <w:rPr>
                <w:rFonts w:ascii="Times New Roman" w:hAnsi="Times New Roman" w:cs="Times New Roman"/>
                <w:b/>
                <w:bCs/>
              </w:rPr>
              <w:t>Total Cost:</w:t>
            </w:r>
          </w:p>
        </w:tc>
        <w:tc>
          <w:tcPr>
            <w:tcW w:w="2250" w:type="dxa"/>
          </w:tcPr>
          <w:p w14:paraId="2B8A786F" w14:textId="77777777" w:rsidR="006D0DEC" w:rsidRDefault="006D0DEC" w:rsidP="00A9465D">
            <w:pPr>
              <w:kinsoku w:val="0"/>
              <w:overflowPunct w:val="0"/>
              <w:autoSpaceDE w:val="0"/>
              <w:autoSpaceDN w:val="0"/>
              <w:adjustRightInd w:val="0"/>
              <w:spacing w:before="54"/>
              <w:rPr>
                <w:rFonts w:ascii="Arial" w:hAnsi="Arial" w:cs="Arial"/>
                <w:b/>
                <w:bCs/>
                <w:sz w:val="28"/>
                <w:szCs w:val="28"/>
              </w:rPr>
            </w:pPr>
          </w:p>
        </w:tc>
      </w:tr>
    </w:tbl>
    <w:p w14:paraId="43F7E9AB" w14:textId="77777777" w:rsidR="006D0DEC" w:rsidRPr="006D0DEC" w:rsidRDefault="006D0DEC" w:rsidP="006D0DEC">
      <w:pPr>
        <w:kinsoku w:val="0"/>
        <w:overflowPunct w:val="0"/>
        <w:autoSpaceDE w:val="0"/>
        <w:autoSpaceDN w:val="0"/>
        <w:adjustRightInd w:val="0"/>
        <w:spacing w:before="54" w:after="0" w:line="240" w:lineRule="auto"/>
        <w:rPr>
          <w:rFonts w:ascii="Arial" w:hAnsi="Arial" w:cs="Arial"/>
          <w:b/>
          <w:bCs/>
          <w:sz w:val="16"/>
          <w:szCs w:val="16"/>
        </w:rPr>
      </w:pPr>
    </w:p>
    <w:p w14:paraId="18CC185F" w14:textId="77777777" w:rsidR="00291E2A" w:rsidRDefault="006D0DEC" w:rsidP="00F0508A">
      <w:pPr>
        <w:spacing w:after="0" w:line="240" w:lineRule="auto"/>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TOTAL QUOTE</w:t>
      </w:r>
      <w:proofErr w:type="gramStart"/>
      <w:r>
        <w:rPr>
          <w:rFonts w:ascii="Times New Roman" w:eastAsia="Times New Roman" w:hAnsi="Times New Roman" w:cs="Times New Roman"/>
          <w:b/>
        </w:rPr>
        <w:t>:_</w:t>
      </w:r>
      <w:proofErr w:type="gramEnd"/>
      <w:r>
        <w:rPr>
          <w:rFonts w:ascii="Times New Roman" w:eastAsia="Times New Roman" w:hAnsi="Times New Roman" w:cs="Times New Roman"/>
          <w:b/>
        </w:rPr>
        <w:t>___________________</w:t>
      </w:r>
    </w:p>
    <w:p w14:paraId="68CFA06B" w14:textId="77777777" w:rsidR="006D0DEC" w:rsidRDefault="006D0DEC" w:rsidP="00F0508A">
      <w:pPr>
        <w:spacing w:after="0" w:line="240" w:lineRule="auto"/>
        <w:rPr>
          <w:rFonts w:ascii="Times New Roman" w:eastAsia="Times New Roman" w:hAnsi="Times New Roman" w:cs="Times New Roman"/>
          <w:sz w:val="20"/>
          <w:szCs w:val="20"/>
        </w:rPr>
      </w:pPr>
    </w:p>
    <w:p w14:paraId="004A13A6" w14:textId="77777777" w:rsidR="006D0DEC" w:rsidRDefault="006D0DEC" w:rsidP="00F0508A">
      <w:pPr>
        <w:spacing w:after="0" w:line="240" w:lineRule="auto"/>
        <w:rPr>
          <w:rFonts w:ascii="Times New Roman" w:eastAsia="Times New Roman" w:hAnsi="Times New Roman" w:cs="Times New Roman"/>
          <w:sz w:val="20"/>
          <w:szCs w:val="20"/>
        </w:rPr>
      </w:pPr>
      <w:r w:rsidRPr="006D0DEC">
        <w:rPr>
          <w:rFonts w:ascii="Times New Roman" w:eastAsia="Times New Roman" w:hAnsi="Times New Roman" w:cs="Times New Roman"/>
          <w:sz w:val="20"/>
          <w:szCs w:val="20"/>
        </w:rPr>
        <w:t>*This form is the minimum information required for quotes. Agencies may request more budget summary data and documents upon request. All quotes must be numbered.</w:t>
      </w:r>
    </w:p>
    <w:p w14:paraId="34E07490" w14:textId="77777777" w:rsidR="006D0DEC" w:rsidRDefault="006D0DEC" w:rsidP="00F0508A">
      <w:pPr>
        <w:spacing w:after="0" w:line="240" w:lineRule="auto"/>
        <w:rPr>
          <w:rFonts w:ascii="Times New Roman" w:eastAsia="Times New Roman" w:hAnsi="Times New Roman" w:cs="Times New Roman"/>
          <w:sz w:val="20"/>
          <w:szCs w:val="20"/>
        </w:rPr>
      </w:pPr>
    </w:p>
    <w:p w14:paraId="21E48711" w14:textId="77777777" w:rsidR="006D0DEC" w:rsidRPr="006462F8" w:rsidRDefault="006D0DEC" w:rsidP="006D0DEC">
      <w:pPr>
        <w:jc w:val="center"/>
        <w:rPr>
          <w:rFonts w:ascii="Times New Roman" w:hAnsi="Times New Roman" w:cs="Times New Roman"/>
          <w:b/>
          <w:u w:val="single"/>
        </w:rPr>
      </w:pPr>
      <w:r>
        <w:rPr>
          <w:rFonts w:ascii="Times New Roman" w:hAnsi="Times New Roman" w:cs="Times New Roman"/>
          <w:b/>
          <w:u w:val="single"/>
        </w:rPr>
        <w:lastRenderedPageBreak/>
        <w:t>Exhibit E</w:t>
      </w:r>
      <w:r w:rsidRPr="006462F8">
        <w:rPr>
          <w:rFonts w:ascii="Times New Roman" w:hAnsi="Times New Roman" w:cs="Times New Roman"/>
          <w:b/>
          <w:u w:val="single"/>
        </w:rPr>
        <w:t xml:space="preserve"> – </w:t>
      </w:r>
      <w:r>
        <w:rPr>
          <w:rFonts w:ascii="Times New Roman" w:hAnsi="Times New Roman" w:cs="Times New Roman"/>
          <w:b/>
          <w:u w:val="single"/>
        </w:rPr>
        <w:t>Creative Brief</w:t>
      </w:r>
      <w:r w:rsidRPr="006462F8">
        <w:rPr>
          <w:rFonts w:ascii="Times New Roman" w:hAnsi="Times New Roman" w:cs="Times New Roman"/>
          <w:b/>
          <w:u w:val="single"/>
        </w:rPr>
        <w:t xml:space="preserve"> </w:t>
      </w:r>
    </w:p>
    <w:p w14:paraId="571E555D" w14:textId="77777777" w:rsidR="006D0DEC" w:rsidRPr="00B14D6F" w:rsidRDefault="006D0DEC" w:rsidP="006D0DEC">
      <w:pPr>
        <w:rPr>
          <w:rFonts w:ascii="Times New Roman" w:eastAsia="Calibri" w:hAnsi="Times New Roman" w:cs="Times New Roman"/>
        </w:rPr>
      </w:pPr>
      <w:r w:rsidRPr="006462F8">
        <w:rPr>
          <w:rFonts w:ascii="Times New Roman" w:eastAsia="Calibri" w:hAnsi="Times New Roman" w:cs="Times New Roman"/>
        </w:rPr>
        <w:t xml:space="preserve">This document is an exhibit to the Master Services Agreement, and is deemed to be attached to and incorporated </w:t>
      </w:r>
      <w:r w:rsidRPr="00B14D6F">
        <w:rPr>
          <w:rFonts w:ascii="Times New Roman" w:eastAsia="Calibri" w:hAnsi="Times New Roman" w:cs="Times New Roman"/>
        </w:rPr>
        <w:t>within the Master Services Agreement by reference.  Any inconsistency, conflict, or ambiguity between this exhibit and the Master Services Agreement shall be resolved by giving precedence and effect to the Master Services Agreement.</w:t>
      </w:r>
    </w:p>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380"/>
        <w:gridCol w:w="1980"/>
      </w:tblGrid>
      <w:tr w:rsidR="00B556E7" w:rsidRPr="003A5998" w14:paraId="675CF5DB" w14:textId="77777777" w:rsidTr="00A9465D">
        <w:trPr>
          <w:trHeight w:val="468"/>
        </w:trPr>
        <w:tc>
          <w:tcPr>
            <w:tcW w:w="7380" w:type="dxa"/>
          </w:tcPr>
          <w:p w14:paraId="41BDC7D9" w14:textId="77777777" w:rsidR="00B556E7" w:rsidRPr="003A5998" w:rsidRDefault="00B556E7" w:rsidP="00B556E7">
            <w:pPr>
              <w:tabs>
                <w:tab w:val="center" w:pos="4680"/>
                <w:tab w:val="right" w:pos="9360"/>
              </w:tabs>
              <w:spacing w:line="240" w:lineRule="auto"/>
              <w:jc w:val="right"/>
              <w:rPr>
                <w:rFonts w:ascii="Times New Roman" w:eastAsia="Times New Roman" w:hAnsi="Times New Roman" w:cs="Times New Roman"/>
                <w:sz w:val="28"/>
                <w:szCs w:val="28"/>
              </w:rPr>
            </w:pPr>
            <w:r w:rsidRPr="003A5998">
              <w:rPr>
                <w:rFonts w:ascii="Times New Roman" w:eastAsia="Times New Roman" w:hAnsi="Times New Roman" w:cs="Times New Roman"/>
                <w:sz w:val="28"/>
                <w:szCs w:val="28"/>
              </w:rPr>
              <w:t>State Agency| Creative Brief</w:t>
            </w:r>
          </w:p>
        </w:tc>
        <w:tc>
          <w:tcPr>
            <w:tcW w:w="1980" w:type="dxa"/>
          </w:tcPr>
          <w:p w14:paraId="28A89B5D" w14:textId="77777777" w:rsidR="00B556E7" w:rsidRPr="003A5998" w:rsidRDefault="00B556E7" w:rsidP="00B556E7">
            <w:pPr>
              <w:tabs>
                <w:tab w:val="center" w:pos="4680"/>
                <w:tab w:val="right" w:pos="9360"/>
              </w:tabs>
              <w:spacing w:line="240" w:lineRule="auto"/>
              <w:rPr>
                <w:rFonts w:ascii="Times New Roman" w:eastAsia="Times New Roman" w:hAnsi="Times New Roman" w:cs="Times New Roman"/>
                <w:b/>
                <w:bCs/>
                <w:color w:val="4F81BD"/>
                <w:sz w:val="28"/>
                <w:szCs w:val="28"/>
              </w:rPr>
            </w:pPr>
            <w:r w:rsidRPr="003A5998">
              <w:rPr>
                <w:rFonts w:ascii="Times New Roman" w:eastAsia="Times New Roman" w:hAnsi="Times New Roman" w:cs="Times New Roman"/>
                <w:b/>
                <w:bCs/>
                <w:sz w:val="28"/>
                <w:szCs w:val="28"/>
              </w:rPr>
              <w:t>2019</w:t>
            </w:r>
          </w:p>
        </w:tc>
      </w:tr>
      <w:tr w:rsidR="00B556E7" w:rsidRPr="00B556E7" w14:paraId="67CA58B7" w14:textId="77777777" w:rsidTr="00A9465D">
        <w:trPr>
          <w:trHeight w:val="288"/>
        </w:trPr>
        <w:tc>
          <w:tcPr>
            <w:tcW w:w="7380" w:type="dxa"/>
          </w:tcPr>
          <w:p w14:paraId="7450BFCD" w14:textId="77777777" w:rsidR="00B556E7" w:rsidRPr="003A5998" w:rsidRDefault="003A5998" w:rsidP="00B556E7">
            <w:pPr>
              <w:tabs>
                <w:tab w:val="center" w:pos="4680"/>
                <w:tab w:val="right" w:pos="9360"/>
              </w:tabs>
              <w:spacing w:line="240" w:lineRule="auto"/>
              <w:jc w:val="right"/>
              <w:rPr>
                <w:rFonts w:ascii="Times New Roman" w:eastAsia="Times New Roman" w:hAnsi="Times New Roman" w:cs="Times New Roman"/>
                <w:sz w:val="24"/>
                <w:szCs w:val="24"/>
              </w:rPr>
            </w:pPr>
            <w:r w:rsidRPr="003A5998">
              <w:rPr>
                <w:rFonts w:ascii="Times New Roman" w:eastAsia="Times New Roman" w:hAnsi="Times New Roman" w:cs="Times New Roman"/>
                <w:sz w:val="24"/>
                <w:szCs w:val="24"/>
              </w:rPr>
              <w:t>Program</w:t>
            </w:r>
            <w:r w:rsidR="00B556E7" w:rsidRPr="003A5998">
              <w:rPr>
                <w:rFonts w:ascii="Times New Roman" w:eastAsia="Times New Roman" w:hAnsi="Times New Roman" w:cs="Times New Roman"/>
                <w:sz w:val="24"/>
                <w:szCs w:val="24"/>
              </w:rPr>
              <w:t xml:space="preserve"> </w:t>
            </w:r>
          </w:p>
        </w:tc>
        <w:tc>
          <w:tcPr>
            <w:tcW w:w="1980" w:type="dxa"/>
          </w:tcPr>
          <w:p w14:paraId="58DB153B" w14:textId="77777777" w:rsidR="00B556E7" w:rsidRPr="003A5998" w:rsidRDefault="00B556E7" w:rsidP="00B556E7">
            <w:pPr>
              <w:tabs>
                <w:tab w:val="center" w:pos="4680"/>
                <w:tab w:val="right" w:pos="9360"/>
              </w:tabs>
              <w:spacing w:line="240" w:lineRule="auto"/>
              <w:rPr>
                <w:rFonts w:ascii="Times New Roman" w:eastAsia="Times New Roman" w:hAnsi="Times New Roman" w:cs="Times New Roman"/>
                <w:b/>
                <w:bCs/>
                <w:sz w:val="24"/>
                <w:szCs w:val="24"/>
              </w:rPr>
            </w:pPr>
            <w:r w:rsidRPr="003A5998">
              <w:rPr>
                <w:rFonts w:ascii="Times New Roman" w:eastAsia="Times New Roman" w:hAnsi="Times New Roman" w:cs="Times New Roman"/>
                <w:b/>
                <w:bCs/>
                <w:sz w:val="24"/>
                <w:szCs w:val="24"/>
              </w:rPr>
              <w:t>Date</w:t>
            </w:r>
          </w:p>
        </w:tc>
      </w:tr>
    </w:tbl>
    <w:tbl>
      <w:tblPr>
        <w:tblStyle w:val="TableGrid1"/>
        <w:tblW w:w="0" w:type="auto"/>
        <w:tblLook w:val="04A0" w:firstRow="1" w:lastRow="0" w:firstColumn="1" w:lastColumn="0" w:noHBand="0" w:noVBand="1"/>
      </w:tblPr>
      <w:tblGrid>
        <w:gridCol w:w="2783"/>
        <w:gridCol w:w="6567"/>
      </w:tblGrid>
      <w:tr w:rsidR="00B556E7" w:rsidRPr="003A5998" w14:paraId="20BC7868" w14:textId="77777777" w:rsidTr="00A9465D">
        <w:tc>
          <w:tcPr>
            <w:tcW w:w="2783" w:type="dxa"/>
          </w:tcPr>
          <w:p w14:paraId="58BA4DFA" w14:textId="77777777" w:rsidR="00B556E7" w:rsidRPr="003A5998" w:rsidRDefault="00B556E7" w:rsidP="00A9465D">
            <w:pPr>
              <w:rPr>
                <w:rFonts w:ascii="Times New Roman" w:hAnsi="Times New Roman"/>
                <w:b/>
                <w:sz w:val="22"/>
                <w:szCs w:val="22"/>
              </w:rPr>
            </w:pPr>
            <w:r w:rsidRPr="003A5998">
              <w:rPr>
                <w:rFonts w:ascii="Times New Roman" w:hAnsi="Times New Roman"/>
                <w:b/>
                <w:sz w:val="22"/>
                <w:szCs w:val="22"/>
              </w:rPr>
              <w:t>Program Background:</w:t>
            </w:r>
          </w:p>
        </w:tc>
        <w:tc>
          <w:tcPr>
            <w:tcW w:w="6567" w:type="dxa"/>
          </w:tcPr>
          <w:p w14:paraId="7E4E666E" w14:textId="77777777" w:rsidR="00B556E7" w:rsidRPr="003A5998" w:rsidRDefault="00B556E7" w:rsidP="00A9465D">
            <w:pPr>
              <w:rPr>
                <w:rFonts w:ascii="Times New Roman" w:hAnsi="Times New Roman"/>
                <w:b/>
                <w:sz w:val="22"/>
                <w:szCs w:val="22"/>
              </w:rPr>
            </w:pPr>
          </w:p>
        </w:tc>
      </w:tr>
      <w:tr w:rsidR="00B556E7" w:rsidRPr="00B556E7" w14:paraId="6D51524B" w14:textId="77777777" w:rsidTr="00A9465D">
        <w:tc>
          <w:tcPr>
            <w:tcW w:w="2783" w:type="dxa"/>
          </w:tcPr>
          <w:p w14:paraId="7963FDBA" w14:textId="77777777" w:rsidR="00B556E7" w:rsidRPr="00B556E7" w:rsidRDefault="00B556E7" w:rsidP="00A9465D">
            <w:pPr>
              <w:rPr>
                <w:rFonts w:ascii="Times New Roman" w:hAnsi="Times New Roman"/>
                <w:sz w:val="22"/>
                <w:szCs w:val="22"/>
              </w:rPr>
            </w:pPr>
            <w:r w:rsidRPr="00B556E7">
              <w:rPr>
                <w:rFonts w:ascii="Times New Roman" w:hAnsi="Times New Roman"/>
                <w:sz w:val="22"/>
                <w:szCs w:val="22"/>
              </w:rPr>
              <w:t>What is our problem?</w:t>
            </w:r>
          </w:p>
        </w:tc>
        <w:tc>
          <w:tcPr>
            <w:tcW w:w="6567" w:type="dxa"/>
          </w:tcPr>
          <w:p w14:paraId="0C09C182" w14:textId="77777777" w:rsidR="00B556E7" w:rsidRPr="00B556E7" w:rsidRDefault="00B556E7" w:rsidP="00A9465D">
            <w:pPr>
              <w:rPr>
                <w:rFonts w:ascii="Times New Roman" w:hAnsi="Times New Roman"/>
                <w:sz w:val="22"/>
                <w:szCs w:val="22"/>
              </w:rPr>
            </w:pPr>
          </w:p>
        </w:tc>
      </w:tr>
      <w:tr w:rsidR="00B556E7" w:rsidRPr="00B556E7" w14:paraId="7385A7B3" w14:textId="77777777" w:rsidTr="00A9465D">
        <w:tc>
          <w:tcPr>
            <w:tcW w:w="2783" w:type="dxa"/>
          </w:tcPr>
          <w:p w14:paraId="63CEFEAE" w14:textId="77777777" w:rsidR="00B556E7" w:rsidRPr="00B556E7" w:rsidRDefault="00B556E7" w:rsidP="00A9465D">
            <w:pPr>
              <w:rPr>
                <w:rFonts w:ascii="Times New Roman" w:hAnsi="Times New Roman"/>
                <w:sz w:val="22"/>
                <w:szCs w:val="22"/>
              </w:rPr>
            </w:pPr>
            <w:r w:rsidRPr="00B556E7">
              <w:rPr>
                <w:rFonts w:ascii="Times New Roman" w:hAnsi="Times New Roman"/>
                <w:sz w:val="22"/>
                <w:szCs w:val="22"/>
              </w:rPr>
              <w:t>What greater problem is being created?</w:t>
            </w:r>
          </w:p>
        </w:tc>
        <w:tc>
          <w:tcPr>
            <w:tcW w:w="6567" w:type="dxa"/>
          </w:tcPr>
          <w:p w14:paraId="170D47BC" w14:textId="77777777" w:rsidR="00B556E7" w:rsidRPr="00B556E7" w:rsidRDefault="00B556E7" w:rsidP="00A9465D">
            <w:pPr>
              <w:rPr>
                <w:rFonts w:ascii="Times New Roman" w:hAnsi="Times New Roman"/>
                <w:sz w:val="22"/>
                <w:szCs w:val="22"/>
              </w:rPr>
            </w:pPr>
          </w:p>
        </w:tc>
      </w:tr>
      <w:tr w:rsidR="00B556E7" w:rsidRPr="00B556E7" w14:paraId="07304907" w14:textId="77777777" w:rsidTr="00A9465D">
        <w:tc>
          <w:tcPr>
            <w:tcW w:w="2783" w:type="dxa"/>
          </w:tcPr>
          <w:p w14:paraId="697F64E7" w14:textId="77777777" w:rsidR="00B556E7" w:rsidRPr="00B556E7" w:rsidRDefault="00B556E7" w:rsidP="00A9465D">
            <w:pPr>
              <w:rPr>
                <w:rFonts w:ascii="Times New Roman" w:hAnsi="Times New Roman"/>
                <w:sz w:val="22"/>
                <w:szCs w:val="22"/>
              </w:rPr>
            </w:pPr>
            <w:r w:rsidRPr="00B556E7">
              <w:rPr>
                <w:rFonts w:ascii="Times New Roman" w:hAnsi="Times New Roman"/>
                <w:sz w:val="22"/>
                <w:szCs w:val="22"/>
              </w:rPr>
              <w:t>What is our solution?</w:t>
            </w:r>
          </w:p>
        </w:tc>
        <w:tc>
          <w:tcPr>
            <w:tcW w:w="6567" w:type="dxa"/>
          </w:tcPr>
          <w:p w14:paraId="574EDAE4" w14:textId="77777777" w:rsidR="00B556E7" w:rsidRPr="00B556E7" w:rsidRDefault="00B556E7" w:rsidP="00A9465D">
            <w:pPr>
              <w:rPr>
                <w:rFonts w:ascii="Times New Roman" w:hAnsi="Times New Roman"/>
                <w:sz w:val="22"/>
                <w:szCs w:val="22"/>
              </w:rPr>
            </w:pPr>
          </w:p>
        </w:tc>
      </w:tr>
      <w:tr w:rsidR="00B556E7" w:rsidRPr="00B556E7" w14:paraId="5FCDA69E" w14:textId="77777777" w:rsidTr="00A9465D">
        <w:tc>
          <w:tcPr>
            <w:tcW w:w="2783" w:type="dxa"/>
          </w:tcPr>
          <w:p w14:paraId="626E501B" w14:textId="77777777" w:rsidR="00B556E7" w:rsidRPr="00B556E7" w:rsidRDefault="00B556E7" w:rsidP="00A9465D">
            <w:pPr>
              <w:rPr>
                <w:rFonts w:ascii="Times New Roman" w:hAnsi="Times New Roman"/>
                <w:sz w:val="22"/>
                <w:szCs w:val="22"/>
              </w:rPr>
            </w:pPr>
            <w:r w:rsidRPr="00B556E7">
              <w:rPr>
                <w:rFonts w:ascii="Times New Roman" w:hAnsi="Times New Roman"/>
                <w:sz w:val="22"/>
                <w:szCs w:val="22"/>
              </w:rPr>
              <w:t>What is the communication objective we must meet with this creative?</w:t>
            </w:r>
          </w:p>
        </w:tc>
        <w:tc>
          <w:tcPr>
            <w:tcW w:w="6567" w:type="dxa"/>
          </w:tcPr>
          <w:p w14:paraId="3D040F59" w14:textId="77777777" w:rsidR="00B556E7" w:rsidRPr="00B556E7" w:rsidRDefault="00B556E7" w:rsidP="00A9465D">
            <w:pPr>
              <w:rPr>
                <w:rFonts w:ascii="Times New Roman" w:hAnsi="Times New Roman"/>
                <w:sz w:val="22"/>
                <w:szCs w:val="22"/>
              </w:rPr>
            </w:pPr>
          </w:p>
        </w:tc>
      </w:tr>
      <w:tr w:rsidR="00B556E7" w:rsidRPr="00B556E7" w14:paraId="01A634DE" w14:textId="77777777" w:rsidTr="00A9465D">
        <w:tc>
          <w:tcPr>
            <w:tcW w:w="2783" w:type="dxa"/>
          </w:tcPr>
          <w:p w14:paraId="6F7DDAB4" w14:textId="77777777" w:rsidR="00B556E7" w:rsidRPr="00B556E7" w:rsidRDefault="00B556E7" w:rsidP="00A9465D">
            <w:pPr>
              <w:rPr>
                <w:rFonts w:ascii="Times New Roman" w:hAnsi="Times New Roman"/>
                <w:sz w:val="22"/>
                <w:szCs w:val="22"/>
              </w:rPr>
            </w:pPr>
            <w:r w:rsidRPr="00B556E7">
              <w:rPr>
                <w:rFonts w:ascii="Times New Roman" w:hAnsi="Times New Roman"/>
                <w:sz w:val="22"/>
                <w:szCs w:val="22"/>
              </w:rPr>
              <w:t>What measureable goals are we trying to achieve?</w:t>
            </w:r>
          </w:p>
        </w:tc>
        <w:tc>
          <w:tcPr>
            <w:tcW w:w="6567" w:type="dxa"/>
          </w:tcPr>
          <w:p w14:paraId="4A3C2D64" w14:textId="77777777" w:rsidR="00B556E7" w:rsidRPr="00B556E7" w:rsidRDefault="00B556E7" w:rsidP="00A9465D">
            <w:pPr>
              <w:rPr>
                <w:rFonts w:ascii="Times New Roman" w:hAnsi="Times New Roman"/>
                <w:sz w:val="22"/>
                <w:szCs w:val="22"/>
              </w:rPr>
            </w:pPr>
          </w:p>
        </w:tc>
      </w:tr>
      <w:tr w:rsidR="00B556E7" w:rsidRPr="00B556E7" w14:paraId="5252DA0F" w14:textId="77777777" w:rsidTr="00A9465D">
        <w:tc>
          <w:tcPr>
            <w:tcW w:w="2783" w:type="dxa"/>
          </w:tcPr>
          <w:p w14:paraId="6046CC76" w14:textId="77777777" w:rsidR="00B556E7" w:rsidRPr="00B556E7" w:rsidRDefault="00B556E7" w:rsidP="00A9465D">
            <w:pPr>
              <w:rPr>
                <w:rFonts w:ascii="Times New Roman" w:hAnsi="Times New Roman"/>
                <w:sz w:val="22"/>
                <w:szCs w:val="22"/>
              </w:rPr>
            </w:pPr>
            <w:r w:rsidRPr="00B556E7">
              <w:rPr>
                <w:rFonts w:ascii="Times New Roman" w:hAnsi="Times New Roman"/>
                <w:sz w:val="22"/>
                <w:szCs w:val="22"/>
              </w:rPr>
              <w:t>Who are we talking to and what makes them move?</w:t>
            </w:r>
          </w:p>
          <w:p w14:paraId="171EC454" w14:textId="77777777" w:rsidR="00B556E7" w:rsidRPr="00B556E7" w:rsidRDefault="00B556E7" w:rsidP="00A9465D">
            <w:pPr>
              <w:rPr>
                <w:rFonts w:ascii="Times New Roman" w:hAnsi="Times New Roman"/>
                <w:sz w:val="22"/>
                <w:szCs w:val="22"/>
              </w:rPr>
            </w:pPr>
            <w:r w:rsidRPr="00B556E7">
              <w:rPr>
                <w:rFonts w:ascii="Times New Roman" w:hAnsi="Times New Roman"/>
                <w:sz w:val="22"/>
                <w:szCs w:val="22"/>
              </w:rPr>
              <w:t>Demographic/Psychographic</w:t>
            </w:r>
          </w:p>
        </w:tc>
        <w:tc>
          <w:tcPr>
            <w:tcW w:w="6567" w:type="dxa"/>
          </w:tcPr>
          <w:p w14:paraId="125E9A51" w14:textId="77777777" w:rsidR="00B556E7" w:rsidRPr="00B556E7" w:rsidRDefault="00B556E7" w:rsidP="00A9465D">
            <w:pPr>
              <w:rPr>
                <w:rFonts w:ascii="Times New Roman" w:hAnsi="Times New Roman"/>
                <w:sz w:val="22"/>
                <w:szCs w:val="22"/>
              </w:rPr>
            </w:pPr>
          </w:p>
        </w:tc>
      </w:tr>
      <w:tr w:rsidR="00B556E7" w:rsidRPr="00B556E7" w14:paraId="7C685E8B" w14:textId="77777777" w:rsidTr="00A9465D">
        <w:tc>
          <w:tcPr>
            <w:tcW w:w="2783" w:type="dxa"/>
          </w:tcPr>
          <w:p w14:paraId="4F8459F9" w14:textId="77777777" w:rsidR="00B556E7" w:rsidRPr="00B556E7" w:rsidRDefault="00B556E7" w:rsidP="00A9465D">
            <w:pPr>
              <w:rPr>
                <w:rFonts w:ascii="Times New Roman" w:hAnsi="Times New Roman"/>
                <w:sz w:val="22"/>
                <w:szCs w:val="22"/>
              </w:rPr>
            </w:pPr>
            <w:r w:rsidRPr="00B556E7">
              <w:rPr>
                <w:rFonts w:ascii="Times New Roman" w:hAnsi="Times New Roman"/>
                <w:sz w:val="22"/>
                <w:szCs w:val="22"/>
              </w:rPr>
              <w:t>What is our call to action?</w:t>
            </w:r>
          </w:p>
        </w:tc>
        <w:tc>
          <w:tcPr>
            <w:tcW w:w="6567" w:type="dxa"/>
          </w:tcPr>
          <w:p w14:paraId="237C8E35" w14:textId="77777777" w:rsidR="00B556E7" w:rsidRPr="00B556E7" w:rsidRDefault="00B556E7" w:rsidP="00A9465D">
            <w:pPr>
              <w:rPr>
                <w:rFonts w:ascii="Times New Roman" w:hAnsi="Times New Roman"/>
                <w:sz w:val="22"/>
                <w:szCs w:val="22"/>
              </w:rPr>
            </w:pPr>
          </w:p>
        </w:tc>
      </w:tr>
      <w:tr w:rsidR="00B556E7" w:rsidRPr="00B556E7" w14:paraId="06B73A2E" w14:textId="77777777" w:rsidTr="00A9465D">
        <w:tc>
          <w:tcPr>
            <w:tcW w:w="2783" w:type="dxa"/>
          </w:tcPr>
          <w:p w14:paraId="4AFFEBCA" w14:textId="77777777" w:rsidR="00B556E7" w:rsidRPr="00B556E7" w:rsidRDefault="00B556E7" w:rsidP="00A9465D">
            <w:pPr>
              <w:rPr>
                <w:rFonts w:ascii="Times New Roman" w:hAnsi="Times New Roman"/>
                <w:sz w:val="22"/>
                <w:szCs w:val="22"/>
              </w:rPr>
            </w:pPr>
            <w:r w:rsidRPr="00B556E7">
              <w:rPr>
                <w:rFonts w:ascii="Times New Roman" w:hAnsi="Times New Roman"/>
                <w:sz w:val="22"/>
                <w:szCs w:val="22"/>
              </w:rPr>
              <w:t>How do we want people to feel about our solution?</w:t>
            </w:r>
          </w:p>
        </w:tc>
        <w:tc>
          <w:tcPr>
            <w:tcW w:w="6567" w:type="dxa"/>
          </w:tcPr>
          <w:p w14:paraId="5705706F" w14:textId="77777777" w:rsidR="00B556E7" w:rsidRPr="00B556E7" w:rsidRDefault="00B556E7" w:rsidP="00A9465D">
            <w:pPr>
              <w:rPr>
                <w:rFonts w:ascii="Times New Roman" w:hAnsi="Times New Roman"/>
                <w:sz w:val="22"/>
                <w:szCs w:val="22"/>
              </w:rPr>
            </w:pPr>
          </w:p>
        </w:tc>
      </w:tr>
      <w:tr w:rsidR="00B556E7" w:rsidRPr="00B556E7" w14:paraId="599E7E56" w14:textId="77777777" w:rsidTr="00A9465D">
        <w:tc>
          <w:tcPr>
            <w:tcW w:w="2783" w:type="dxa"/>
          </w:tcPr>
          <w:p w14:paraId="3E3FA0BF" w14:textId="77777777" w:rsidR="00B556E7" w:rsidRPr="003A5998" w:rsidRDefault="00B556E7" w:rsidP="00A9465D">
            <w:pPr>
              <w:rPr>
                <w:rFonts w:ascii="Times New Roman" w:hAnsi="Times New Roman"/>
                <w:b/>
                <w:sz w:val="22"/>
                <w:szCs w:val="22"/>
              </w:rPr>
            </w:pPr>
            <w:r w:rsidRPr="003A5998">
              <w:rPr>
                <w:rFonts w:ascii="Times New Roman" w:hAnsi="Times New Roman"/>
                <w:b/>
                <w:sz w:val="22"/>
                <w:szCs w:val="22"/>
              </w:rPr>
              <w:t>Deliverables:</w:t>
            </w:r>
          </w:p>
        </w:tc>
        <w:tc>
          <w:tcPr>
            <w:tcW w:w="6567" w:type="dxa"/>
          </w:tcPr>
          <w:p w14:paraId="2A069568" w14:textId="77777777" w:rsidR="00B556E7" w:rsidRPr="00B556E7" w:rsidRDefault="00B556E7" w:rsidP="00A9465D">
            <w:pPr>
              <w:rPr>
                <w:rFonts w:ascii="Times New Roman" w:hAnsi="Times New Roman"/>
                <w:sz w:val="22"/>
                <w:szCs w:val="22"/>
              </w:rPr>
            </w:pPr>
          </w:p>
        </w:tc>
      </w:tr>
      <w:tr w:rsidR="00B556E7" w:rsidRPr="00B556E7" w14:paraId="7992D53A" w14:textId="77777777" w:rsidTr="00A9465D">
        <w:tc>
          <w:tcPr>
            <w:tcW w:w="2783" w:type="dxa"/>
          </w:tcPr>
          <w:p w14:paraId="306194FE" w14:textId="77777777" w:rsidR="00B556E7" w:rsidRPr="003A5998" w:rsidRDefault="00B556E7" w:rsidP="00A9465D">
            <w:pPr>
              <w:rPr>
                <w:rFonts w:ascii="Times New Roman" w:hAnsi="Times New Roman"/>
                <w:b/>
                <w:sz w:val="22"/>
                <w:szCs w:val="22"/>
              </w:rPr>
            </w:pPr>
            <w:r w:rsidRPr="003A5998">
              <w:rPr>
                <w:rFonts w:ascii="Times New Roman" w:hAnsi="Times New Roman"/>
                <w:b/>
                <w:sz w:val="22"/>
                <w:szCs w:val="22"/>
              </w:rPr>
              <w:t>Requirement:</w:t>
            </w:r>
          </w:p>
        </w:tc>
        <w:tc>
          <w:tcPr>
            <w:tcW w:w="6567" w:type="dxa"/>
          </w:tcPr>
          <w:p w14:paraId="2A9D8F65" w14:textId="77777777" w:rsidR="00B556E7" w:rsidRPr="00B556E7" w:rsidRDefault="00B556E7" w:rsidP="00A9465D">
            <w:pPr>
              <w:rPr>
                <w:rFonts w:ascii="Times New Roman" w:hAnsi="Times New Roman"/>
                <w:sz w:val="22"/>
                <w:szCs w:val="22"/>
              </w:rPr>
            </w:pPr>
          </w:p>
        </w:tc>
      </w:tr>
      <w:tr w:rsidR="00B556E7" w:rsidRPr="00B556E7" w14:paraId="48A711F5" w14:textId="77777777" w:rsidTr="00A9465D">
        <w:tc>
          <w:tcPr>
            <w:tcW w:w="2783" w:type="dxa"/>
          </w:tcPr>
          <w:p w14:paraId="110B137A" w14:textId="77777777" w:rsidR="00B556E7" w:rsidRPr="003A5998" w:rsidRDefault="00B556E7" w:rsidP="00A9465D">
            <w:pPr>
              <w:rPr>
                <w:rFonts w:ascii="Times New Roman" w:hAnsi="Times New Roman"/>
                <w:b/>
                <w:sz w:val="22"/>
                <w:szCs w:val="22"/>
              </w:rPr>
            </w:pPr>
            <w:r w:rsidRPr="003A5998">
              <w:rPr>
                <w:rFonts w:ascii="Times New Roman" w:hAnsi="Times New Roman"/>
                <w:b/>
                <w:sz w:val="22"/>
                <w:szCs w:val="22"/>
              </w:rPr>
              <w:t>First concepts due:</w:t>
            </w:r>
          </w:p>
        </w:tc>
        <w:tc>
          <w:tcPr>
            <w:tcW w:w="6567" w:type="dxa"/>
          </w:tcPr>
          <w:p w14:paraId="70F6D71B" w14:textId="77777777" w:rsidR="00B556E7" w:rsidRPr="00B556E7" w:rsidRDefault="00B556E7" w:rsidP="00A9465D">
            <w:pPr>
              <w:rPr>
                <w:rFonts w:ascii="Times New Roman" w:hAnsi="Times New Roman"/>
                <w:sz w:val="22"/>
                <w:szCs w:val="22"/>
              </w:rPr>
            </w:pPr>
          </w:p>
        </w:tc>
      </w:tr>
      <w:tr w:rsidR="00B556E7" w:rsidRPr="00B556E7" w14:paraId="612D2176" w14:textId="77777777" w:rsidTr="00A9465D">
        <w:tc>
          <w:tcPr>
            <w:tcW w:w="2783" w:type="dxa"/>
          </w:tcPr>
          <w:p w14:paraId="4C68B440" w14:textId="77777777" w:rsidR="00B556E7" w:rsidRPr="00B556E7" w:rsidRDefault="00B556E7" w:rsidP="00A9465D">
            <w:pPr>
              <w:rPr>
                <w:rFonts w:ascii="Times New Roman" w:hAnsi="Times New Roman"/>
                <w:sz w:val="22"/>
                <w:szCs w:val="22"/>
              </w:rPr>
            </w:pPr>
            <w:r w:rsidRPr="00B556E7">
              <w:rPr>
                <w:rFonts w:ascii="Times New Roman" w:hAnsi="Times New Roman"/>
                <w:sz w:val="22"/>
                <w:szCs w:val="22"/>
              </w:rPr>
              <w:t>What is the anticipated budget?</w:t>
            </w:r>
          </w:p>
        </w:tc>
        <w:tc>
          <w:tcPr>
            <w:tcW w:w="6567" w:type="dxa"/>
          </w:tcPr>
          <w:p w14:paraId="67D7E9B1" w14:textId="77777777" w:rsidR="00B556E7" w:rsidRPr="00B556E7" w:rsidRDefault="00B556E7" w:rsidP="00A9465D">
            <w:pPr>
              <w:rPr>
                <w:rFonts w:ascii="Times New Roman" w:hAnsi="Times New Roman"/>
                <w:sz w:val="22"/>
                <w:szCs w:val="22"/>
              </w:rPr>
            </w:pPr>
          </w:p>
        </w:tc>
      </w:tr>
    </w:tbl>
    <w:p w14:paraId="1B6996DE" w14:textId="77777777" w:rsidR="006D0DEC" w:rsidRDefault="006D0DEC" w:rsidP="00F0508A">
      <w:pPr>
        <w:spacing w:after="0" w:line="240" w:lineRule="auto"/>
        <w:rPr>
          <w:rFonts w:ascii="Times New Roman" w:eastAsia="Times New Roman" w:hAnsi="Times New Roman" w:cs="Times New Roman"/>
        </w:rPr>
      </w:pPr>
    </w:p>
    <w:p w14:paraId="3CCD84D0" w14:textId="77777777" w:rsidR="00B556E7" w:rsidRDefault="00B556E7" w:rsidP="00F0508A">
      <w:pPr>
        <w:spacing w:after="0" w:line="240" w:lineRule="auto"/>
        <w:rPr>
          <w:rFonts w:ascii="Times New Roman" w:eastAsia="Times New Roman" w:hAnsi="Times New Roman" w:cs="Times New Roman"/>
        </w:rPr>
      </w:pPr>
    </w:p>
    <w:p w14:paraId="336CE1F3" w14:textId="77777777" w:rsidR="00B556E7" w:rsidRDefault="00B556E7" w:rsidP="00F0508A">
      <w:pPr>
        <w:spacing w:after="0" w:line="240" w:lineRule="auto"/>
        <w:rPr>
          <w:rFonts w:ascii="Times New Roman" w:eastAsia="Times New Roman" w:hAnsi="Times New Roman" w:cs="Times New Roman"/>
        </w:rPr>
      </w:pPr>
    </w:p>
    <w:p w14:paraId="7324FE91" w14:textId="77777777" w:rsidR="00B556E7" w:rsidRDefault="00B556E7" w:rsidP="00F0508A">
      <w:pPr>
        <w:spacing w:after="0" w:line="240" w:lineRule="auto"/>
        <w:rPr>
          <w:rFonts w:ascii="Times New Roman" w:eastAsia="Times New Roman" w:hAnsi="Times New Roman" w:cs="Times New Roman"/>
        </w:rPr>
      </w:pPr>
    </w:p>
    <w:p w14:paraId="6D46F1F7" w14:textId="77777777" w:rsidR="00B556E7" w:rsidRDefault="00B556E7" w:rsidP="00F0508A">
      <w:pPr>
        <w:spacing w:after="0" w:line="240" w:lineRule="auto"/>
        <w:rPr>
          <w:rFonts w:ascii="Times New Roman" w:eastAsia="Times New Roman" w:hAnsi="Times New Roman" w:cs="Times New Roman"/>
        </w:rPr>
      </w:pPr>
    </w:p>
    <w:p w14:paraId="55BD8325" w14:textId="77777777" w:rsidR="00B556E7" w:rsidRDefault="00B556E7">
      <w:pPr>
        <w:rPr>
          <w:rFonts w:ascii="Times New Roman" w:eastAsia="Times New Roman" w:hAnsi="Times New Roman" w:cs="Times New Roman"/>
        </w:rPr>
      </w:pPr>
      <w:r>
        <w:rPr>
          <w:rFonts w:ascii="Times New Roman" w:eastAsia="Times New Roman" w:hAnsi="Times New Roman" w:cs="Times New Roman"/>
        </w:rPr>
        <w:br w:type="page"/>
      </w:r>
    </w:p>
    <w:p w14:paraId="625D0A5D" w14:textId="77777777" w:rsidR="00B556E7" w:rsidRPr="006462F8" w:rsidRDefault="00B556E7" w:rsidP="00B556E7">
      <w:pPr>
        <w:jc w:val="center"/>
        <w:rPr>
          <w:rFonts w:ascii="Times New Roman" w:hAnsi="Times New Roman" w:cs="Times New Roman"/>
          <w:b/>
          <w:u w:val="single"/>
        </w:rPr>
      </w:pPr>
      <w:r>
        <w:rPr>
          <w:rFonts w:ascii="Times New Roman" w:hAnsi="Times New Roman" w:cs="Times New Roman"/>
          <w:b/>
          <w:u w:val="single"/>
        </w:rPr>
        <w:lastRenderedPageBreak/>
        <w:t>Exhibit F</w:t>
      </w:r>
      <w:r w:rsidRPr="006462F8">
        <w:rPr>
          <w:rFonts w:ascii="Times New Roman" w:hAnsi="Times New Roman" w:cs="Times New Roman"/>
          <w:b/>
          <w:u w:val="single"/>
        </w:rPr>
        <w:t xml:space="preserve"> – </w:t>
      </w:r>
      <w:r>
        <w:rPr>
          <w:rFonts w:ascii="Times New Roman" w:hAnsi="Times New Roman" w:cs="Times New Roman"/>
          <w:b/>
          <w:u w:val="single"/>
        </w:rPr>
        <w:t>Sub-Agreement – Scope of Work</w:t>
      </w:r>
      <w:r w:rsidRPr="006462F8">
        <w:rPr>
          <w:rFonts w:ascii="Times New Roman" w:hAnsi="Times New Roman" w:cs="Times New Roman"/>
          <w:b/>
          <w:u w:val="single"/>
        </w:rPr>
        <w:t xml:space="preserve"> </w:t>
      </w:r>
    </w:p>
    <w:p w14:paraId="26638F84" w14:textId="77777777" w:rsidR="00B556E7" w:rsidRDefault="00B556E7" w:rsidP="00B556E7">
      <w:pPr>
        <w:rPr>
          <w:rFonts w:ascii="Times New Roman" w:eastAsia="Calibri" w:hAnsi="Times New Roman" w:cs="Times New Roman"/>
        </w:rPr>
      </w:pPr>
      <w:r w:rsidRPr="006462F8">
        <w:rPr>
          <w:rFonts w:ascii="Times New Roman" w:eastAsia="Calibri" w:hAnsi="Times New Roman" w:cs="Times New Roman"/>
        </w:rPr>
        <w:t xml:space="preserve">This document is an exhibit to the Master Services Agreement, and is deemed to be attached to and </w:t>
      </w:r>
      <w:r w:rsidRPr="00B556E7">
        <w:rPr>
          <w:rFonts w:ascii="Times New Roman" w:eastAsia="Calibri" w:hAnsi="Times New Roman" w:cs="Times New Roman"/>
        </w:rPr>
        <w:t>incorporated within the Master Services Agreement by reference.  Any inconsistency, conflict, or ambiguity between this exhibit and the Master Services Agreement shall be resolved by giving precedence and effect to the Master Services Agreement.</w:t>
      </w:r>
    </w:p>
    <w:p w14:paraId="54858CD9" w14:textId="77777777" w:rsidR="00B556E7" w:rsidRPr="00B556E7" w:rsidRDefault="00B556E7" w:rsidP="00B556E7">
      <w:pPr>
        <w:jc w:val="center"/>
        <w:rPr>
          <w:rFonts w:ascii="Times New Roman" w:eastAsia="Calibri" w:hAnsi="Times New Roman" w:cs="Times New Roman"/>
          <w:b/>
        </w:rPr>
      </w:pPr>
      <w:r w:rsidRPr="00B556E7">
        <w:rPr>
          <w:rFonts w:ascii="Times New Roman" w:eastAsia="Calibri" w:hAnsi="Times New Roman" w:cs="Times New Roman"/>
          <w:b/>
        </w:rPr>
        <w:t>Sub-Agreement – Scope of Work</w:t>
      </w:r>
    </w:p>
    <w:p w14:paraId="22794F21" w14:textId="77777777" w:rsidR="00B556E7" w:rsidRPr="00B556E7" w:rsidRDefault="00B556E7" w:rsidP="00B556E7">
      <w:pPr>
        <w:rPr>
          <w:rFonts w:ascii="Times New Roman" w:hAnsi="Times New Roman" w:cs="Times New Roman"/>
          <w:i/>
        </w:rPr>
      </w:pPr>
      <w:r w:rsidRPr="00B556E7">
        <w:rPr>
          <w:rFonts w:ascii="Times New Roman" w:hAnsi="Times New Roman" w:cs="Times New Roman"/>
          <w:b/>
          <w:i/>
          <w:u w:val="single"/>
        </w:rPr>
        <w:t>Document Purpose:</w:t>
      </w:r>
      <w:r w:rsidRPr="00B556E7">
        <w:rPr>
          <w:rFonts w:ascii="Times New Roman" w:hAnsi="Times New Roman" w:cs="Times New Roman"/>
          <w:i/>
        </w:rPr>
        <w:t xml:space="preserve">  This document is identified as the template referenced in Exhibit F, as the sub-agreement template is to be utilized for adding additional scope of work during the contract period and shall provide a template that shall be completed by the Agency for the purpose of formality and confirmation of the expectations for the agency scope of work.  The final version of this document shall be approved by the Agency, the Contractor, and the State, as part of this contract.</w:t>
      </w:r>
    </w:p>
    <w:p w14:paraId="22DD66DA" w14:textId="77777777" w:rsidR="00B556E7" w:rsidRPr="00B556E7" w:rsidRDefault="00B556E7" w:rsidP="00B556E7">
      <w:pPr>
        <w:rPr>
          <w:rFonts w:ascii="Times New Roman" w:hAnsi="Times New Roman" w:cs="Times New Roman"/>
          <w:b/>
        </w:rPr>
      </w:pPr>
      <w:r w:rsidRPr="00B556E7">
        <w:rPr>
          <w:rFonts w:ascii="Times New Roman" w:hAnsi="Times New Roman" w:cs="Times New Roman"/>
        </w:rPr>
        <w:t xml:space="preserve">This Sub-agreement Scope of Work (“this SOW”), entered into by and between the </w:t>
      </w:r>
      <w:r w:rsidRPr="00B556E7">
        <w:rPr>
          <w:rFonts w:ascii="Times New Roman" w:hAnsi="Times New Roman" w:cs="Times New Roman"/>
          <w:color w:val="0000FF"/>
        </w:rPr>
        <w:t>__(</w:t>
      </w:r>
      <w:r w:rsidRPr="00B556E7">
        <w:rPr>
          <w:rFonts w:ascii="Times New Roman" w:hAnsi="Times New Roman" w:cs="Times New Roman"/>
          <w:color w:val="002060"/>
        </w:rPr>
        <w:t xml:space="preserve">Agency </w:t>
      </w:r>
      <w:r w:rsidRPr="00B556E7">
        <w:rPr>
          <w:rFonts w:ascii="Times New Roman" w:hAnsi="Times New Roman" w:cs="Times New Roman"/>
          <w:color w:val="0000FF"/>
        </w:rPr>
        <w:t>name here)___(</w:t>
      </w:r>
      <w:r w:rsidRPr="00B556E7">
        <w:rPr>
          <w:rFonts w:ascii="Times New Roman" w:hAnsi="Times New Roman" w:cs="Times New Roman"/>
        </w:rPr>
        <w:t xml:space="preserve">the “State Agency”) and  the </w:t>
      </w:r>
      <w:r w:rsidRPr="00B556E7">
        <w:rPr>
          <w:rFonts w:ascii="Times New Roman" w:hAnsi="Times New Roman" w:cs="Times New Roman"/>
          <w:color w:val="002060"/>
        </w:rPr>
        <w:t>__ (Contractor name here)__</w:t>
      </w:r>
      <w:r w:rsidRPr="00B556E7">
        <w:rPr>
          <w:rFonts w:ascii="Times New Roman" w:hAnsi="Times New Roman" w:cs="Times New Roman"/>
        </w:rPr>
        <w:t xml:space="preserve"> (the “Contractor”), and reviewed for approval by Indiana Department of Administration on behalf of All State Agencies (the “State”), in consideration of those mutual undertakings and covenants, the parties agree as follows:  </w:t>
      </w:r>
    </w:p>
    <w:p w14:paraId="22BF8613" w14:textId="77777777" w:rsidR="00B556E7" w:rsidRPr="00B556E7" w:rsidRDefault="00B556E7" w:rsidP="00B556E7">
      <w:pPr>
        <w:rPr>
          <w:rFonts w:ascii="Times New Roman" w:hAnsi="Times New Roman" w:cs="Times New Roman"/>
          <w:b/>
        </w:rPr>
      </w:pPr>
      <w:r w:rsidRPr="00B556E7">
        <w:rPr>
          <w:rFonts w:ascii="Times New Roman" w:hAnsi="Times New Roman" w:cs="Times New Roman"/>
          <w:b/>
        </w:rPr>
        <w:t>State Agency Department(s):</w:t>
      </w:r>
    </w:p>
    <w:p w14:paraId="28874851" w14:textId="77777777" w:rsidR="00B556E7" w:rsidRPr="00B556E7" w:rsidRDefault="00B556E7" w:rsidP="00B556E7">
      <w:pPr>
        <w:rPr>
          <w:rFonts w:ascii="Times New Roman" w:hAnsi="Times New Roman" w:cs="Times New Roman"/>
          <w:b/>
        </w:rPr>
      </w:pPr>
      <w:r w:rsidRPr="00B556E7">
        <w:rPr>
          <w:rFonts w:ascii="Times New Roman" w:hAnsi="Times New Roman" w:cs="Times New Roman"/>
          <w:b/>
        </w:rPr>
        <w:t xml:space="preserve"> </w:t>
      </w:r>
      <w:r w:rsidRPr="00B556E7">
        <w:rPr>
          <w:rFonts w:ascii="Times New Roman" w:hAnsi="Times New Roman" w:cs="Times New Roman"/>
          <w:color w:val="0000FF"/>
        </w:rPr>
        <w:fldChar w:fldCharType="begin"/>
      </w:r>
      <w:r w:rsidRPr="00B556E7">
        <w:rPr>
          <w:rFonts w:ascii="Times New Roman" w:hAnsi="Times New Roman" w:cs="Times New Roman"/>
          <w:color w:val="0000FF"/>
        </w:rPr>
        <w:instrText xml:space="preserve"> MACROBUTTON  DoFieldClick [click here] </w:instrText>
      </w:r>
      <w:r w:rsidRPr="00B556E7">
        <w:rPr>
          <w:rFonts w:ascii="Times New Roman" w:hAnsi="Times New Roman" w:cs="Times New Roman"/>
          <w:color w:val="0000FF"/>
        </w:rPr>
        <w:fldChar w:fldCharType="end"/>
      </w:r>
    </w:p>
    <w:p w14:paraId="68EE14DA" w14:textId="77777777" w:rsidR="00B556E7" w:rsidRPr="00B556E7" w:rsidRDefault="00B556E7" w:rsidP="00B556E7">
      <w:pPr>
        <w:rPr>
          <w:rFonts w:ascii="Times New Roman" w:hAnsi="Times New Roman" w:cs="Times New Roman"/>
          <w:b/>
        </w:rPr>
      </w:pPr>
      <w:r w:rsidRPr="00B556E7">
        <w:rPr>
          <w:rFonts w:ascii="Times New Roman" w:hAnsi="Times New Roman" w:cs="Times New Roman"/>
          <w:b/>
        </w:rPr>
        <w:t>State Agency Address:</w:t>
      </w:r>
    </w:p>
    <w:p w14:paraId="10A2EFB3" w14:textId="77777777" w:rsidR="00B556E7" w:rsidRPr="00B556E7" w:rsidRDefault="00B556E7" w:rsidP="00B556E7">
      <w:pPr>
        <w:rPr>
          <w:rFonts w:ascii="Times New Roman" w:hAnsi="Times New Roman" w:cs="Times New Roman"/>
          <w:color w:val="0000FF"/>
        </w:rPr>
      </w:pPr>
      <w:r w:rsidRPr="00B556E7">
        <w:rPr>
          <w:rFonts w:ascii="Times New Roman" w:hAnsi="Times New Roman" w:cs="Times New Roman"/>
          <w:color w:val="0000FF"/>
        </w:rPr>
        <w:fldChar w:fldCharType="begin"/>
      </w:r>
      <w:r w:rsidRPr="00B556E7">
        <w:rPr>
          <w:rFonts w:ascii="Times New Roman" w:hAnsi="Times New Roman" w:cs="Times New Roman"/>
          <w:color w:val="0000FF"/>
        </w:rPr>
        <w:instrText xml:space="preserve"> MACROBUTTON  DoFieldClick [click here] </w:instrText>
      </w:r>
      <w:r w:rsidRPr="00B556E7">
        <w:rPr>
          <w:rFonts w:ascii="Times New Roman" w:hAnsi="Times New Roman" w:cs="Times New Roman"/>
          <w:color w:val="0000FF"/>
        </w:rPr>
        <w:fldChar w:fldCharType="end"/>
      </w:r>
    </w:p>
    <w:p w14:paraId="55D26D35" w14:textId="77777777" w:rsidR="00B556E7" w:rsidRPr="00B556E7" w:rsidRDefault="00B556E7" w:rsidP="00B556E7">
      <w:pPr>
        <w:rPr>
          <w:rFonts w:ascii="Times New Roman" w:hAnsi="Times New Roman" w:cs="Times New Roman"/>
          <w:b/>
        </w:rPr>
      </w:pPr>
      <w:r w:rsidRPr="00B556E7">
        <w:rPr>
          <w:rFonts w:ascii="Times New Roman" w:hAnsi="Times New Roman" w:cs="Times New Roman"/>
          <w:b/>
        </w:rPr>
        <w:t xml:space="preserve">State Agency Designee Name: </w:t>
      </w:r>
    </w:p>
    <w:p w14:paraId="04B47987" w14:textId="77777777" w:rsidR="00B556E7" w:rsidRPr="00B556E7" w:rsidRDefault="00B556E7" w:rsidP="00B556E7">
      <w:pPr>
        <w:rPr>
          <w:rFonts w:ascii="Times New Roman" w:hAnsi="Times New Roman" w:cs="Times New Roman"/>
          <w:color w:val="0000FF"/>
        </w:rPr>
      </w:pPr>
      <w:r w:rsidRPr="00B556E7">
        <w:rPr>
          <w:rFonts w:ascii="Times New Roman" w:hAnsi="Times New Roman" w:cs="Times New Roman"/>
          <w:color w:val="0000FF"/>
        </w:rPr>
        <w:fldChar w:fldCharType="begin"/>
      </w:r>
      <w:r w:rsidRPr="00B556E7">
        <w:rPr>
          <w:rFonts w:ascii="Times New Roman" w:hAnsi="Times New Roman" w:cs="Times New Roman"/>
          <w:color w:val="0000FF"/>
        </w:rPr>
        <w:instrText xml:space="preserve"> MACROBUTTON  DoFieldClick [click here] </w:instrText>
      </w:r>
      <w:r w:rsidRPr="00B556E7">
        <w:rPr>
          <w:rFonts w:ascii="Times New Roman" w:hAnsi="Times New Roman" w:cs="Times New Roman"/>
          <w:color w:val="0000FF"/>
        </w:rPr>
        <w:fldChar w:fldCharType="end"/>
      </w:r>
    </w:p>
    <w:p w14:paraId="1AA6D968" w14:textId="77777777" w:rsidR="00B556E7" w:rsidRPr="00B556E7" w:rsidRDefault="00B556E7" w:rsidP="00B556E7">
      <w:pPr>
        <w:rPr>
          <w:rFonts w:ascii="Times New Roman" w:hAnsi="Times New Roman" w:cs="Times New Roman"/>
          <w:b/>
        </w:rPr>
      </w:pPr>
      <w:r w:rsidRPr="00B556E7">
        <w:rPr>
          <w:rFonts w:ascii="Times New Roman" w:hAnsi="Times New Roman" w:cs="Times New Roman"/>
          <w:b/>
        </w:rPr>
        <w:t>State Agency Designee phone number(s), email, etc.:</w:t>
      </w:r>
    </w:p>
    <w:p w14:paraId="0DEF2873" w14:textId="77777777" w:rsidR="00B556E7" w:rsidRPr="00B556E7" w:rsidRDefault="00B556E7" w:rsidP="00B556E7">
      <w:pPr>
        <w:rPr>
          <w:rFonts w:ascii="Times New Roman" w:hAnsi="Times New Roman" w:cs="Times New Roman"/>
          <w:color w:val="0000FF"/>
        </w:rPr>
      </w:pPr>
      <w:r w:rsidRPr="00B556E7">
        <w:rPr>
          <w:rFonts w:ascii="Times New Roman" w:hAnsi="Times New Roman" w:cs="Times New Roman"/>
          <w:color w:val="0000FF"/>
        </w:rPr>
        <w:fldChar w:fldCharType="begin"/>
      </w:r>
      <w:r w:rsidRPr="00B556E7">
        <w:rPr>
          <w:rFonts w:ascii="Times New Roman" w:hAnsi="Times New Roman" w:cs="Times New Roman"/>
          <w:color w:val="0000FF"/>
        </w:rPr>
        <w:instrText xml:space="preserve"> MACROBUTTON  DoFieldClick [click here] </w:instrText>
      </w:r>
      <w:r w:rsidRPr="00B556E7">
        <w:rPr>
          <w:rFonts w:ascii="Times New Roman" w:hAnsi="Times New Roman" w:cs="Times New Roman"/>
          <w:color w:val="0000FF"/>
        </w:rPr>
        <w:fldChar w:fldCharType="end"/>
      </w:r>
    </w:p>
    <w:p w14:paraId="2AEF8A10" w14:textId="77777777" w:rsidR="00B556E7" w:rsidRPr="00B556E7" w:rsidRDefault="00B556E7" w:rsidP="00B556E7">
      <w:pPr>
        <w:rPr>
          <w:rFonts w:ascii="Times New Roman" w:hAnsi="Times New Roman" w:cs="Times New Roman"/>
          <w:b/>
        </w:rPr>
      </w:pPr>
      <w:r w:rsidRPr="00B556E7">
        <w:rPr>
          <w:rFonts w:ascii="Times New Roman" w:hAnsi="Times New Roman" w:cs="Times New Roman"/>
          <w:b/>
        </w:rPr>
        <w:t xml:space="preserve">Vendor Designee Name: </w:t>
      </w:r>
    </w:p>
    <w:p w14:paraId="429049D3" w14:textId="77777777" w:rsidR="00B556E7" w:rsidRPr="00B556E7" w:rsidRDefault="00B556E7" w:rsidP="00B556E7">
      <w:pPr>
        <w:rPr>
          <w:rFonts w:ascii="Times New Roman" w:hAnsi="Times New Roman" w:cs="Times New Roman"/>
          <w:color w:val="0000FF"/>
        </w:rPr>
      </w:pPr>
      <w:r w:rsidRPr="00B556E7">
        <w:rPr>
          <w:rFonts w:ascii="Times New Roman" w:hAnsi="Times New Roman" w:cs="Times New Roman"/>
          <w:color w:val="0000FF"/>
        </w:rPr>
        <w:fldChar w:fldCharType="begin"/>
      </w:r>
      <w:r w:rsidRPr="00B556E7">
        <w:rPr>
          <w:rFonts w:ascii="Times New Roman" w:hAnsi="Times New Roman" w:cs="Times New Roman"/>
          <w:color w:val="0000FF"/>
        </w:rPr>
        <w:instrText xml:space="preserve"> MACROBUTTON  DoFieldClick [click here] </w:instrText>
      </w:r>
      <w:r w:rsidRPr="00B556E7">
        <w:rPr>
          <w:rFonts w:ascii="Times New Roman" w:hAnsi="Times New Roman" w:cs="Times New Roman"/>
          <w:color w:val="0000FF"/>
        </w:rPr>
        <w:fldChar w:fldCharType="end"/>
      </w:r>
    </w:p>
    <w:p w14:paraId="346CFE77" w14:textId="77777777" w:rsidR="00B556E7" w:rsidRPr="00B556E7" w:rsidRDefault="00B556E7" w:rsidP="00B556E7">
      <w:pPr>
        <w:rPr>
          <w:rFonts w:ascii="Times New Roman" w:hAnsi="Times New Roman" w:cs="Times New Roman"/>
          <w:b/>
        </w:rPr>
      </w:pPr>
      <w:r w:rsidRPr="00B556E7">
        <w:rPr>
          <w:rFonts w:ascii="Times New Roman" w:hAnsi="Times New Roman" w:cs="Times New Roman"/>
          <w:b/>
        </w:rPr>
        <w:t>Vendor Designee phone number(s), email, etc.:</w:t>
      </w:r>
    </w:p>
    <w:p w14:paraId="546AFAC3" w14:textId="77777777" w:rsidR="00B556E7" w:rsidRPr="00B556E7" w:rsidRDefault="00B556E7" w:rsidP="00B556E7">
      <w:pPr>
        <w:rPr>
          <w:rFonts w:ascii="Times New Roman" w:hAnsi="Times New Roman" w:cs="Times New Roman"/>
          <w:color w:val="0000FF"/>
        </w:rPr>
      </w:pPr>
      <w:r w:rsidRPr="00B556E7">
        <w:rPr>
          <w:rFonts w:ascii="Times New Roman" w:hAnsi="Times New Roman" w:cs="Times New Roman"/>
          <w:color w:val="0000FF"/>
        </w:rPr>
        <w:fldChar w:fldCharType="begin"/>
      </w:r>
      <w:r w:rsidRPr="00B556E7">
        <w:rPr>
          <w:rFonts w:ascii="Times New Roman" w:hAnsi="Times New Roman" w:cs="Times New Roman"/>
          <w:color w:val="0000FF"/>
        </w:rPr>
        <w:instrText xml:space="preserve"> MACROBUTTON  DoFieldClick [click here] </w:instrText>
      </w:r>
      <w:r w:rsidRPr="00B556E7">
        <w:rPr>
          <w:rFonts w:ascii="Times New Roman" w:hAnsi="Times New Roman" w:cs="Times New Roman"/>
          <w:color w:val="0000FF"/>
        </w:rPr>
        <w:fldChar w:fldCharType="end"/>
      </w:r>
    </w:p>
    <w:p w14:paraId="2722FB62" w14:textId="77777777" w:rsidR="00B556E7" w:rsidRPr="00B556E7" w:rsidRDefault="00B556E7" w:rsidP="00B556E7">
      <w:pPr>
        <w:rPr>
          <w:rFonts w:ascii="Times New Roman" w:hAnsi="Times New Roman" w:cs="Times New Roman"/>
          <w:b/>
        </w:rPr>
      </w:pPr>
      <w:r w:rsidRPr="00B556E7">
        <w:rPr>
          <w:rFonts w:ascii="Times New Roman" w:hAnsi="Times New Roman" w:cs="Times New Roman"/>
          <w:b/>
        </w:rPr>
        <w:t xml:space="preserve">Skill levels / job titles required: </w:t>
      </w:r>
    </w:p>
    <w:p w14:paraId="0412B1B3" w14:textId="77777777" w:rsidR="00B556E7" w:rsidRPr="00B556E7" w:rsidRDefault="00B556E7" w:rsidP="00B556E7">
      <w:pPr>
        <w:rPr>
          <w:rFonts w:ascii="Times New Roman" w:hAnsi="Times New Roman" w:cs="Times New Roman"/>
          <w:b/>
        </w:rPr>
      </w:pPr>
      <w:r w:rsidRPr="00B556E7">
        <w:rPr>
          <w:rFonts w:ascii="Times New Roman" w:hAnsi="Times New Roman" w:cs="Times New Roman"/>
          <w:color w:val="0000FF"/>
        </w:rPr>
        <w:t xml:space="preserve">Attach Budget Quotation Sheet </w:t>
      </w:r>
    </w:p>
    <w:p w14:paraId="5C37E45C" w14:textId="77777777" w:rsidR="00B556E7" w:rsidRPr="00B556E7" w:rsidRDefault="00B556E7" w:rsidP="00B556E7">
      <w:pPr>
        <w:rPr>
          <w:rFonts w:ascii="Times New Roman" w:hAnsi="Times New Roman" w:cs="Times New Roman"/>
          <w:b/>
        </w:rPr>
      </w:pPr>
      <w:r w:rsidRPr="00B556E7">
        <w:rPr>
          <w:rFonts w:ascii="Times New Roman" w:hAnsi="Times New Roman" w:cs="Times New Roman"/>
          <w:b/>
        </w:rPr>
        <w:t>Duties Summary</w:t>
      </w:r>
    </w:p>
    <w:p w14:paraId="6740906F" w14:textId="77777777" w:rsidR="00B556E7" w:rsidRPr="00B556E7" w:rsidRDefault="00B556E7" w:rsidP="00B556E7">
      <w:pPr>
        <w:rPr>
          <w:rFonts w:ascii="Times New Roman" w:hAnsi="Times New Roman" w:cs="Times New Roman"/>
          <w:b/>
        </w:rPr>
      </w:pPr>
      <w:r w:rsidRPr="00B556E7">
        <w:rPr>
          <w:rFonts w:ascii="Times New Roman" w:hAnsi="Times New Roman" w:cs="Times New Roman"/>
          <w:color w:val="0000FF"/>
        </w:rPr>
        <w:t xml:space="preserve">Attach Proposal </w:t>
      </w:r>
    </w:p>
    <w:p w14:paraId="32F1EB8F" w14:textId="77777777" w:rsidR="00B556E7" w:rsidRPr="00B556E7" w:rsidRDefault="00B556E7" w:rsidP="00B556E7">
      <w:pPr>
        <w:keepNext/>
        <w:jc w:val="center"/>
        <w:rPr>
          <w:rFonts w:ascii="Times New Roman" w:hAnsi="Times New Roman" w:cs="Times New Roman"/>
        </w:rPr>
      </w:pPr>
      <w:r w:rsidRPr="00B556E7">
        <w:rPr>
          <w:rFonts w:ascii="Times New Roman" w:hAnsi="Times New Roman" w:cs="Times New Roman"/>
          <w:b/>
        </w:rPr>
        <w:lastRenderedPageBreak/>
        <w:t>Non-Collusion and Acceptance</w:t>
      </w:r>
    </w:p>
    <w:p w14:paraId="05E6A2BF" w14:textId="77777777" w:rsidR="00B556E7" w:rsidRPr="00B556E7" w:rsidRDefault="00B556E7" w:rsidP="00B556E7">
      <w:pPr>
        <w:ind w:right="-306"/>
        <w:rPr>
          <w:rFonts w:ascii="Times New Roman" w:hAnsi="Times New Roman" w:cs="Times New Roman"/>
          <w:b/>
          <w:bCs/>
        </w:rPr>
      </w:pPr>
      <w:r w:rsidRPr="00B556E7">
        <w:rPr>
          <w:rFonts w:ascii="Times New Roman" w:hAnsi="Times New Roman" w:cs="Times New Roman"/>
        </w:rPr>
        <w:t xml:space="preserve">The undersigned attests, subject to the penalties for perjury, that the undersigned is the Contractor, or that the undersigned is the properly authorized representative, agent, member or officer of the Contractor.  Further, to the undersigned’s knowledge, neither the undersigned nor any other member, employee, representative, agent or officer of the Contractor, directly or indirectly, has entered into or been offered any sum of money or other consideration for the execution of this Contract other than that which appears upon the face hereof. </w:t>
      </w:r>
      <w:r w:rsidRPr="00B556E7">
        <w:rPr>
          <w:rFonts w:ascii="Times New Roman" w:hAnsi="Times New Roman" w:cs="Times New Roman"/>
          <w:bCs/>
        </w:rPr>
        <w:t>Furthermore, if the undersigned has knowledge that a state officer, employee, or special state appointee, as those terms are defined in IC 4-2-6-1, has a financial interest in the Contract, the Contractor attests to compliance with the disclosure requirements in IC 4-2-6-10.5.</w:t>
      </w:r>
    </w:p>
    <w:p w14:paraId="7BFE2C09" w14:textId="77777777" w:rsidR="00B556E7" w:rsidRPr="00B556E7" w:rsidRDefault="00B556E7" w:rsidP="00B556E7">
      <w:pPr>
        <w:rPr>
          <w:rFonts w:ascii="Times New Roman" w:hAnsi="Times New Roman" w:cs="Times New Roman"/>
        </w:rPr>
      </w:pPr>
      <w:r w:rsidRPr="00B556E7">
        <w:rPr>
          <w:rFonts w:ascii="Times New Roman" w:hAnsi="Times New Roman" w:cs="Times New Roman"/>
          <w:b/>
        </w:rPr>
        <w:t>In Witness Whereof,</w:t>
      </w:r>
      <w:r w:rsidRPr="00B556E7">
        <w:rPr>
          <w:rFonts w:ascii="Times New Roman" w:hAnsi="Times New Roman" w:cs="Times New Roman"/>
        </w:rPr>
        <w:t xml:space="preserve"> Contractor and the State have, through their duly authorized representatives, entered into this Sub-agreement Scope of Work, as represented from the Master Services Agreement for </w:t>
      </w:r>
      <w:r w:rsidRPr="00B556E7">
        <w:rPr>
          <w:rFonts w:ascii="Times New Roman" w:hAnsi="Times New Roman" w:cs="Times New Roman"/>
          <w:b/>
        </w:rPr>
        <w:t>QPA# 15680.</w:t>
      </w:r>
      <w:r w:rsidRPr="00B556E7">
        <w:rPr>
          <w:rFonts w:ascii="Times New Roman" w:hAnsi="Times New Roman" w:cs="Times New Roman"/>
        </w:rPr>
        <w:t xml:space="preserve"> The parties, having read and understood the foregoing terms of this agreement, do by their respective signatures dated below hereby agree to the requirements thereof.</w:t>
      </w:r>
    </w:p>
    <w:p w14:paraId="60EC4D61" w14:textId="77777777" w:rsidR="00B556E7" w:rsidRPr="00B556E7" w:rsidRDefault="00B556E7" w:rsidP="00B556E7">
      <w:pPr>
        <w:rPr>
          <w:rFonts w:ascii="Times New Roman" w:hAnsi="Times New Roman" w:cs="Times New Roman"/>
        </w:rPr>
      </w:pPr>
    </w:p>
    <w:p w14:paraId="646162AB" w14:textId="77777777" w:rsidR="00B556E7" w:rsidRPr="00B556E7" w:rsidRDefault="00B556E7" w:rsidP="00B556E7">
      <w:pPr>
        <w:tabs>
          <w:tab w:val="left" w:pos="4320"/>
          <w:tab w:val="left" w:pos="4680"/>
          <w:tab w:val="left" w:pos="8730"/>
        </w:tabs>
        <w:jc w:val="both"/>
        <w:outlineLvl w:val="0"/>
        <w:rPr>
          <w:rFonts w:ascii="Times New Roman" w:hAnsi="Times New Roman" w:cs="Times New Roman"/>
          <w:b/>
          <w:color w:val="000000"/>
        </w:rPr>
      </w:pPr>
      <w:r w:rsidRPr="00B556E7">
        <w:rPr>
          <w:rFonts w:ascii="Times New Roman" w:hAnsi="Times New Roman" w:cs="Times New Roman"/>
          <w:b/>
          <w:color w:val="000000"/>
        </w:rPr>
        <w:t xml:space="preserve">Contractor: </w:t>
      </w:r>
      <w:r w:rsidRPr="00B556E7">
        <w:rPr>
          <w:rFonts w:ascii="Times New Roman" w:hAnsi="Times New Roman" w:cs="Times New Roman"/>
          <w:b/>
          <w:color w:val="000000"/>
        </w:rPr>
        <w:tab/>
      </w:r>
      <w:r w:rsidRPr="00B556E7">
        <w:rPr>
          <w:rFonts w:ascii="Times New Roman" w:hAnsi="Times New Roman" w:cs="Times New Roman"/>
          <w:b/>
          <w:color w:val="000000"/>
        </w:rPr>
        <w:tab/>
        <w:t>State of Indiana Agency:</w:t>
      </w:r>
      <w:r w:rsidRPr="00B556E7">
        <w:rPr>
          <w:rFonts w:ascii="Times New Roman" w:hAnsi="Times New Roman" w:cs="Times New Roman"/>
          <w:b/>
          <w:color w:val="000000"/>
        </w:rPr>
        <w:tab/>
      </w:r>
    </w:p>
    <w:p w14:paraId="07133190" w14:textId="77777777" w:rsidR="00B556E7" w:rsidRPr="00B556E7" w:rsidRDefault="00B556E7" w:rsidP="00B556E7">
      <w:pPr>
        <w:tabs>
          <w:tab w:val="left" w:pos="4320"/>
          <w:tab w:val="left" w:pos="4680"/>
          <w:tab w:val="left" w:pos="8730"/>
        </w:tabs>
        <w:jc w:val="both"/>
        <w:outlineLvl w:val="0"/>
        <w:rPr>
          <w:rFonts w:ascii="Times New Roman" w:hAnsi="Times New Roman" w:cs="Times New Roman"/>
          <w:b/>
          <w:color w:val="000000"/>
        </w:rPr>
      </w:pPr>
      <w:r w:rsidRPr="00B556E7">
        <w:rPr>
          <w:rFonts w:ascii="Times New Roman" w:hAnsi="Times New Roman" w:cs="Times New Roman"/>
          <w:b/>
          <w:color w:val="002060"/>
        </w:rPr>
        <w:t>(Insert Vendor)</w:t>
      </w:r>
      <w:r w:rsidRPr="00B556E7">
        <w:rPr>
          <w:rFonts w:ascii="Times New Roman" w:hAnsi="Times New Roman" w:cs="Times New Roman"/>
          <w:b/>
          <w:color w:val="000000"/>
        </w:rPr>
        <w:tab/>
      </w:r>
      <w:r w:rsidRPr="00B556E7">
        <w:rPr>
          <w:rFonts w:ascii="Times New Roman" w:hAnsi="Times New Roman" w:cs="Times New Roman"/>
          <w:b/>
          <w:color w:val="000000"/>
        </w:rPr>
        <w:tab/>
        <w:t>__________________________________</w:t>
      </w:r>
    </w:p>
    <w:p w14:paraId="066102F6" w14:textId="77777777" w:rsidR="00B556E7" w:rsidRPr="00B556E7" w:rsidRDefault="00B556E7" w:rsidP="00B556E7">
      <w:pPr>
        <w:tabs>
          <w:tab w:val="left" w:pos="4320"/>
          <w:tab w:val="left" w:pos="4680"/>
          <w:tab w:val="left" w:pos="8730"/>
        </w:tabs>
        <w:jc w:val="both"/>
        <w:outlineLvl w:val="0"/>
        <w:rPr>
          <w:rFonts w:ascii="Times New Roman" w:hAnsi="Times New Roman" w:cs="Times New Roman"/>
          <w:color w:val="000000"/>
        </w:rPr>
      </w:pPr>
      <w:r w:rsidRPr="00B556E7">
        <w:rPr>
          <w:rFonts w:ascii="Times New Roman" w:hAnsi="Times New Roman" w:cs="Times New Roman"/>
          <w:b/>
          <w:color w:val="000000"/>
        </w:rPr>
        <w:tab/>
      </w:r>
    </w:p>
    <w:p w14:paraId="52BB39D5" w14:textId="77777777" w:rsidR="00B556E7" w:rsidRPr="00B556E7" w:rsidRDefault="00B556E7" w:rsidP="00B556E7">
      <w:pPr>
        <w:tabs>
          <w:tab w:val="left" w:pos="4320"/>
          <w:tab w:val="left" w:pos="4680"/>
          <w:tab w:val="left" w:pos="8730"/>
        </w:tabs>
        <w:jc w:val="both"/>
        <w:outlineLvl w:val="0"/>
        <w:rPr>
          <w:rFonts w:ascii="Times New Roman" w:hAnsi="Times New Roman" w:cs="Times New Roman"/>
          <w:color w:val="000000"/>
          <w:u w:val="single"/>
        </w:rPr>
      </w:pPr>
      <w:r w:rsidRPr="00B556E7">
        <w:rPr>
          <w:rFonts w:ascii="Times New Roman" w:hAnsi="Times New Roman" w:cs="Times New Roman"/>
          <w:color w:val="000000"/>
        </w:rPr>
        <w:t>Signature:</w:t>
      </w:r>
      <w:r w:rsidRPr="00B556E7">
        <w:rPr>
          <w:rFonts w:ascii="Times New Roman" w:hAnsi="Times New Roman" w:cs="Times New Roman"/>
          <w:color w:val="000000"/>
          <w:u w:val="single"/>
        </w:rPr>
        <w:tab/>
      </w:r>
      <w:r w:rsidRPr="00B556E7">
        <w:rPr>
          <w:rFonts w:ascii="Times New Roman" w:hAnsi="Times New Roman" w:cs="Times New Roman"/>
          <w:color w:val="000000"/>
        </w:rPr>
        <w:tab/>
        <w:t>Signature:</w:t>
      </w:r>
      <w:r w:rsidRPr="00B556E7">
        <w:rPr>
          <w:rFonts w:ascii="Times New Roman" w:hAnsi="Times New Roman" w:cs="Times New Roman"/>
          <w:color w:val="000000"/>
          <w:u w:val="single"/>
        </w:rPr>
        <w:tab/>
      </w:r>
    </w:p>
    <w:p w14:paraId="73A68F7F" w14:textId="77777777" w:rsidR="00B556E7" w:rsidRPr="00B556E7" w:rsidRDefault="00B556E7" w:rsidP="00B556E7">
      <w:pPr>
        <w:tabs>
          <w:tab w:val="left" w:pos="4320"/>
          <w:tab w:val="left" w:pos="4680"/>
          <w:tab w:val="left" w:pos="8730"/>
        </w:tabs>
        <w:jc w:val="both"/>
        <w:rPr>
          <w:rFonts w:ascii="Times New Roman" w:hAnsi="Times New Roman" w:cs="Times New Roman"/>
          <w:color w:val="000000"/>
          <w:u w:val="single"/>
        </w:rPr>
      </w:pPr>
      <w:r w:rsidRPr="00B556E7">
        <w:rPr>
          <w:rFonts w:ascii="Times New Roman" w:hAnsi="Times New Roman" w:cs="Times New Roman"/>
          <w:color w:val="000000"/>
        </w:rPr>
        <w:t>Printed Name:</w:t>
      </w:r>
      <w:r w:rsidRPr="00B556E7">
        <w:rPr>
          <w:rFonts w:ascii="Times New Roman" w:hAnsi="Times New Roman" w:cs="Times New Roman"/>
          <w:color w:val="000000"/>
          <w:u w:val="single"/>
        </w:rPr>
        <w:tab/>
      </w:r>
      <w:r w:rsidRPr="00B556E7">
        <w:rPr>
          <w:rFonts w:ascii="Times New Roman" w:hAnsi="Times New Roman" w:cs="Times New Roman"/>
          <w:color w:val="000000"/>
        </w:rPr>
        <w:tab/>
        <w:t>Printed Name:</w:t>
      </w:r>
      <w:r w:rsidRPr="00B556E7">
        <w:rPr>
          <w:rFonts w:ascii="Times New Roman" w:hAnsi="Times New Roman" w:cs="Times New Roman"/>
          <w:color w:val="000000"/>
          <w:u w:val="single"/>
        </w:rPr>
        <w:tab/>
      </w:r>
      <w:r w:rsidRPr="00B556E7">
        <w:rPr>
          <w:rFonts w:ascii="Times New Roman" w:hAnsi="Times New Roman" w:cs="Times New Roman"/>
          <w:color w:val="000000"/>
        </w:rPr>
        <w:tab/>
      </w:r>
    </w:p>
    <w:p w14:paraId="57DBE349" w14:textId="77777777" w:rsidR="00B556E7" w:rsidRPr="00B556E7" w:rsidRDefault="00B556E7" w:rsidP="00B556E7">
      <w:pPr>
        <w:tabs>
          <w:tab w:val="left" w:pos="4320"/>
          <w:tab w:val="left" w:pos="4680"/>
          <w:tab w:val="left" w:pos="8730"/>
        </w:tabs>
        <w:jc w:val="both"/>
        <w:outlineLvl w:val="0"/>
        <w:rPr>
          <w:rFonts w:ascii="Times New Roman" w:hAnsi="Times New Roman" w:cs="Times New Roman"/>
          <w:color w:val="000000"/>
          <w:u w:val="single"/>
        </w:rPr>
      </w:pPr>
      <w:r w:rsidRPr="00B556E7">
        <w:rPr>
          <w:rFonts w:ascii="Times New Roman" w:hAnsi="Times New Roman" w:cs="Times New Roman"/>
          <w:color w:val="000000"/>
        </w:rPr>
        <w:t>Title:</w:t>
      </w:r>
      <w:r w:rsidRPr="00B556E7">
        <w:rPr>
          <w:rFonts w:ascii="Times New Roman" w:hAnsi="Times New Roman" w:cs="Times New Roman"/>
          <w:color w:val="000000"/>
          <w:u w:val="single"/>
        </w:rPr>
        <w:tab/>
      </w:r>
      <w:r w:rsidRPr="00B556E7">
        <w:rPr>
          <w:rFonts w:ascii="Times New Roman" w:hAnsi="Times New Roman" w:cs="Times New Roman"/>
          <w:color w:val="000000"/>
        </w:rPr>
        <w:tab/>
        <w:t>Title:</w:t>
      </w:r>
      <w:r w:rsidRPr="00B556E7">
        <w:rPr>
          <w:rFonts w:ascii="Times New Roman" w:hAnsi="Times New Roman" w:cs="Times New Roman"/>
          <w:color w:val="000000"/>
          <w:u w:val="single"/>
        </w:rPr>
        <w:tab/>
      </w:r>
    </w:p>
    <w:p w14:paraId="29AB53F1" w14:textId="77777777" w:rsidR="00B556E7" w:rsidRPr="00B556E7" w:rsidRDefault="00B556E7" w:rsidP="00B556E7">
      <w:pPr>
        <w:tabs>
          <w:tab w:val="left" w:pos="4320"/>
          <w:tab w:val="left" w:pos="4680"/>
          <w:tab w:val="left" w:pos="8730"/>
        </w:tabs>
        <w:jc w:val="both"/>
        <w:outlineLvl w:val="0"/>
        <w:rPr>
          <w:rFonts w:ascii="Times New Roman" w:hAnsi="Times New Roman" w:cs="Times New Roman"/>
          <w:color w:val="000000"/>
          <w:u w:val="single"/>
        </w:rPr>
      </w:pPr>
      <w:r w:rsidRPr="00B556E7">
        <w:rPr>
          <w:rFonts w:ascii="Times New Roman" w:hAnsi="Times New Roman" w:cs="Times New Roman"/>
          <w:color w:val="000000"/>
        </w:rPr>
        <w:t>Date:</w:t>
      </w:r>
      <w:r w:rsidRPr="00B556E7">
        <w:rPr>
          <w:rFonts w:ascii="Times New Roman" w:hAnsi="Times New Roman" w:cs="Times New Roman"/>
          <w:color w:val="000000"/>
          <w:u w:val="single"/>
        </w:rPr>
        <w:tab/>
      </w:r>
      <w:r w:rsidRPr="00B556E7">
        <w:rPr>
          <w:rFonts w:ascii="Times New Roman" w:hAnsi="Times New Roman" w:cs="Times New Roman"/>
          <w:color w:val="000000"/>
        </w:rPr>
        <w:tab/>
        <w:t>Date:</w:t>
      </w:r>
      <w:r w:rsidRPr="00B556E7">
        <w:rPr>
          <w:rFonts w:ascii="Times New Roman" w:hAnsi="Times New Roman" w:cs="Times New Roman"/>
          <w:color w:val="000000"/>
          <w:u w:val="single"/>
        </w:rPr>
        <w:tab/>
      </w:r>
      <w:r w:rsidRPr="00B556E7">
        <w:rPr>
          <w:rFonts w:ascii="Times New Roman" w:hAnsi="Times New Roman" w:cs="Times New Roman"/>
          <w:color w:val="000000"/>
        </w:rPr>
        <w:tab/>
      </w:r>
    </w:p>
    <w:p w14:paraId="2CC01806" w14:textId="77777777" w:rsidR="00B556E7" w:rsidRDefault="00B556E7" w:rsidP="00B556E7">
      <w:pPr>
        <w:tabs>
          <w:tab w:val="left" w:pos="3240"/>
          <w:tab w:val="left" w:pos="3600"/>
          <w:tab w:val="left" w:pos="4680"/>
        </w:tabs>
        <w:jc w:val="both"/>
        <w:rPr>
          <w:rFonts w:ascii="Times New Roman" w:hAnsi="Times New Roman" w:cs="Times New Roman"/>
          <w:b/>
          <w:color w:val="000000"/>
        </w:rPr>
      </w:pPr>
    </w:p>
    <w:p w14:paraId="60665EFE" w14:textId="77777777" w:rsidR="00B556E7" w:rsidRPr="00B556E7" w:rsidRDefault="00B556E7" w:rsidP="00B556E7">
      <w:pPr>
        <w:tabs>
          <w:tab w:val="left" w:pos="3240"/>
          <w:tab w:val="left" w:pos="3600"/>
          <w:tab w:val="left" w:pos="4680"/>
        </w:tabs>
        <w:jc w:val="both"/>
        <w:rPr>
          <w:rFonts w:ascii="Times New Roman" w:hAnsi="Times New Roman" w:cs="Times New Roman"/>
          <w:b/>
          <w:color w:val="000000"/>
        </w:rPr>
      </w:pPr>
      <w:r>
        <w:rPr>
          <w:rFonts w:ascii="Times New Roman" w:hAnsi="Times New Roman" w:cs="Times New Roman"/>
          <w:b/>
          <w:color w:val="000000"/>
        </w:rPr>
        <w:t>In</w:t>
      </w:r>
      <w:r w:rsidRPr="00B556E7">
        <w:rPr>
          <w:rFonts w:ascii="Times New Roman" w:hAnsi="Times New Roman" w:cs="Times New Roman"/>
          <w:b/>
          <w:color w:val="000000"/>
        </w:rPr>
        <w:t>diana Department of Administration</w:t>
      </w:r>
    </w:p>
    <w:p w14:paraId="525714AF" w14:textId="77777777" w:rsidR="00B556E7" w:rsidRPr="00B556E7" w:rsidRDefault="00B556E7" w:rsidP="00B556E7">
      <w:pPr>
        <w:tabs>
          <w:tab w:val="left" w:pos="4320"/>
          <w:tab w:val="left" w:pos="4680"/>
          <w:tab w:val="left" w:pos="8730"/>
        </w:tabs>
        <w:jc w:val="both"/>
        <w:outlineLvl w:val="0"/>
        <w:rPr>
          <w:rFonts w:ascii="Times New Roman" w:hAnsi="Times New Roman" w:cs="Times New Roman"/>
          <w:u w:val="single"/>
        </w:rPr>
      </w:pPr>
      <w:r w:rsidRPr="00B556E7">
        <w:rPr>
          <w:rFonts w:ascii="Times New Roman" w:hAnsi="Times New Roman" w:cs="Times New Roman"/>
          <w:color w:val="000000"/>
          <w:u w:val="single"/>
        </w:rPr>
        <w:tab/>
      </w:r>
      <w:r w:rsidRPr="00B556E7">
        <w:rPr>
          <w:rFonts w:ascii="Times New Roman" w:hAnsi="Times New Roman" w:cs="Times New Roman"/>
          <w:color w:val="000000"/>
        </w:rPr>
        <w:tab/>
      </w:r>
    </w:p>
    <w:p w14:paraId="71C15251" w14:textId="77777777" w:rsidR="00B556E7" w:rsidRPr="00B556E7" w:rsidRDefault="00B556E7" w:rsidP="00B556E7">
      <w:pPr>
        <w:tabs>
          <w:tab w:val="left" w:pos="4320"/>
          <w:tab w:val="left" w:pos="4680"/>
          <w:tab w:val="left" w:pos="8730"/>
        </w:tabs>
        <w:jc w:val="both"/>
        <w:outlineLvl w:val="0"/>
        <w:rPr>
          <w:rFonts w:ascii="Times New Roman" w:hAnsi="Times New Roman" w:cs="Times New Roman"/>
          <w:color w:val="000000"/>
        </w:rPr>
      </w:pPr>
      <w:r w:rsidRPr="00B556E7">
        <w:rPr>
          <w:rFonts w:ascii="Times New Roman" w:hAnsi="Times New Roman" w:cs="Times New Roman"/>
          <w:color w:val="000000"/>
        </w:rPr>
        <w:t>Vendor Contract Manager</w:t>
      </w:r>
      <w:r w:rsidRPr="00B556E7">
        <w:rPr>
          <w:rFonts w:ascii="Times New Roman" w:hAnsi="Times New Roman" w:cs="Times New Roman"/>
          <w:color w:val="000000"/>
        </w:rPr>
        <w:tab/>
      </w:r>
      <w:r w:rsidRPr="00B556E7">
        <w:rPr>
          <w:rFonts w:ascii="Times New Roman" w:hAnsi="Times New Roman" w:cs="Times New Roman"/>
          <w:color w:val="000000"/>
        </w:rPr>
        <w:tab/>
      </w:r>
    </w:p>
    <w:p w14:paraId="207FD7FA" w14:textId="77777777" w:rsidR="00B556E7" w:rsidRPr="00B556E7" w:rsidRDefault="00B556E7" w:rsidP="00B556E7">
      <w:pPr>
        <w:tabs>
          <w:tab w:val="left" w:pos="4320"/>
          <w:tab w:val="left" w:pos="4680"/>
          <w:tab w:val="left" w:pos="8730"/>
        </w:tabs>
        <w:jc w:val="both"/>
        <w:outlineLvl w:val="0"/>
        <w:rPr>
          <w:rFonts w:ascii="Times New Roman" w:hAnsi="Times New Roman" w:cs="Times New Roman"/>
          <w:color w:val="000000"/>
        </w:rPr>
      </w:pPr>
    </w:p>
    <w:p w14:paraId="638D50AF" w14:textId="77777777" w:rsidR="00B556E7" w:rsidRPr="00B556E7" w:rsidRDefault="00B556E7" w:rsidP="00B556E7">
      <w:pPr>
        <w:tabs>
          <w:tab w:val="left" w:pos="4320"/>
          <w:tab w:val="left" w:pos="4680"/>
          <w:tab w:val="left" w:pos="8730"/>
        </w:tabs>
        <w:jc w:val="both"/>
        <w:outlineLvl w:val="0"/>
        <w:rPr>
          <w:rFonts w:ascii="Times New Roman" w:hAnsi="Times New Roman" w:cs="Times New Roman"/>
        </w:rPr>
      </w:pPr>
      <w:r w:rsidRPr="00B556E7">
        <w:rPr>
          <w:rFonts w:ascii="Times New Roman" w:hAnsi="Times New Roman" w:cs="Times New Roman"/>
          <w:color w:val="000000"/>
        </w:rPr>
        <w:t>Date:</w:t>
      </w:r>
      <w:r w:rsidRPr="00B556E7">
        <w:rPr>
          <w:rFonts w:ascii="Times New Roman" w:hAnsi="Times New Roman" w:cs="Times New Roman"/>
          <w:color w:val="000000"/>
          <w:u w:val="single"/>
        </w:rPr>
        <w:tab/>
        <w:t xml:space="preserve">   </w:t>
      </w:r>
      <w:r w:rsidRPr="00B556E7">
        <w:rPr>
          <w:rFonts w:ascii="Times New Roman" w:hAnsi="Times New Roman" w:cs="Times New Roman"/>
          <w:color w:val="000000"/>
        </w:rPr>
        <w:tab/>
      </w:r>
    </w:p>
    <w:p w14:paraId="3F5D32A0" w14:textId="77777777" w:rsidR="00B556E7" w:rsidRPr="00B556E7" w:rsidRDefault="00B556E7" w:rsidP="00C00370">
      <w:pPr>
        <w:pStyle w:val="PSBody2"/>
      </w:pPr>
    </w:p>
    <w:p w14:paraId="756BF0EC" w14:textId="77777777" w:rsidR="00B556E7" w:rsidRPr="00B556E7" w:rsidRDefault="00B556E7" w:rsidP="00C00370">
      <w:pPr>
        <w:pStyle w:val="PSBody2"/>
      </w:pPr>
    </w:p>
    <w:p w14:paraId="490694E8" w14:textId="77777777" w:rsidR="00B556E7" w:rsidRPr="00B556E7" w:rsidRDefault="00B556E7" w:rsidP="00C00370">
      <w:pPr>
        <w:pStyle w:val="PSBody2"/>
      </w:pPr>
    </w:p>
    <w:p w14:paraId="1C8B55D6" w14:textId="77777777" w:rsidR="00B556E7" w:rsidRPr="00B556E7" w:rsidRDefault="00B556E7" w:rsidP="00C00370">
      <w:pPr>
        <w:pStyle w:val="PSBody2"/>
      </w:pPr>
    </w:p>
    <w:p w14:paraId="2868A625" w14:textId="77777777" w:rsidR="00B556E7" w:rsidRPr="00B556E7" w:rsidRDefault="00B556E7" w:rsidP="00C00370">
      <w:pPr>
        <w:pStyle w:val="PSBody2"/>
      </w:pPr>
    </w:p>
    <w:p w14:paraId="51BAA425" w14:textId="77777777" w:rsidR="00B556E7" w:rsidRPr="00B556E7" w:rsidRDefault="00B556E7" w:rsidP="00C00370">
      <w:pPr>
        <w:pStyle w:val="PSBody2"/>
      </w:pPr>
    </w:p>
    <w:p w14:paraId="0037FCF5" w14:textId="77777777" w:rsidR="00B556E7" w:rsidRPr="00B556E7" w:rsidRDefault="00B556E7" w:rsidP="00C00370">
      <w:pPr>
        <w:pStyle w:val="PSBody2"/>
      </w:pPr>
    </w:p>
    <w:p w14:paraId="7EEFEA7D" w14:textId="77777777" w:rsidR="009E6987" w:rsidRPr="006462F8" w:rsidRDefault="009E6987" w:rsidP="009E6987">
      <w:pPr>
        <w:jc w:val="center"/>
        <w:rPr>
          <w:rFonts w:ascii="Times New Roman" w:hAnsi="Times New Roman" w:cs="Times New Roman"/>
          <w:b/>
          <w:u w:val="single"/>
        </w:rPr>
      </w:pPr>
      <w:r>
        <w:rPr>
          <w:rFonts w:ascii="Times New Roman" w:hAnsi="Times New Roman" w:cs="Times New Roman"/>
          <w:b/>
          <w:u w:val="single"/>
        </w:rPr>
        <w:lastRenderedPageBreak/>
        <w:t>Exhibit G</w:t>
      </w:r>
      <w:r w:rsidRPr="006462F8">
        <w:rPr>
          <w:rFonts w:ascii="Times New Roman" w:hAnsi="Times New Roman" w:cs="Times New Roman"/>
          <w:b/>
          <w:u w:val="single"/>
        </w:rPr>
        <w:t xml:space="preserve"> – </w:t>
      </w:r>
      <w:r>
        <w:rPr>
          <w:rFonts w:ascii="Times New Roman" w:hAnsi="Times New Roman" w:cs="Times New Roman"/>
          <w:b/>
          <w:u w:val="single"/>
        </w:rPr>
        <w:t>S</w:t>
      </w:r>
      <w:r w:rsidR="00AF51F2">
        <w:rPr>
          <w:rFonts w:ascii="Times New Roman" w:hAnsi="Times New Roman" w:cs="Times New Roman"/>
          <w:b/>
          <w:u w:val="single"/>
        </w:rPr>
        <w:t>ervice Level Agreements (SLA’s)</w:t>
      </w:r>
      <w:r w:rsidRPr="006462F8">
        <w:rPr>
          <w:rFonts w:ascii="Times New Roman" w:hAnsi="Times New Roman" w:cs="Times New Roman"/>
          <w:b/>
          <w:u w:val="single"/>
        </w:rPr>
        <w:t xml:space="preserve"> </w:t>
      </w:r>
    </w:p>
    <w:p w14:paraId="5503B30C" w14:textId="77777777" w:rsidR="00B556E7" w:rsidRPr="00AF51F2" w:rsidRDefault="009E6987" w:rsidP="009E6987">
      <w:pPr>
        <w:rPr>
          <w:rFonts w:ascii="Times New Roman" w:hAnsi="Times New Roman" w:cs="Times New Roman"/>
        </w:rPr>
      </w:pPr>
      <w:r w:rsidRPr="006462F8">
        <w:rPr>
          <w:rFonts w:ascii="Times New Roman" w:eastAsia="Calibri" w:hAnsi="Times New Roman" w:cs="Times New Roman"/>
        </w:rPr>
        <w:t xml:space="preserve">This document is an exhibit to the Master Services Agreement, and is deemed to be attached to and </w:t>
      </w:r>
      <w:r w:rsidRPr="00B556E7">
        <w:rPr>
          <w:rFonts w:ascii="Times New Roman" w:eastAsia="Calibri" w:hAnsi="Times New Roman" w:cs="Times New Roman"/>
        </w:rPr>
        <w:t xml:space="preserve">incorporated within the Master Services Agreement by reference.  Any inconsistency, conflict, or ambiguity between this exhibit and the Master Services Agreement shall be resolved by giving precedence and effect to the </w:t>
      </w:r>
      <w:r w:rsidRPr="00AF51F2">
        <w:rPr>
          <w:rFonts w:ascii="Times New Roman" w:eastAsia="Calibri" w:hAnsi="Times New Roman" w:cs="Times New Roman"/>
        </w:rPr>
        <w:t>Master Services Agreement.</w:t>
      </w:r>
    </w:p>
    <w:p w14:paraId="09F8C255" w14:textId="77777777" w:rsidR="00AF51F2" w:rsidRPr="00AF51F2" w:rsidRDefault="00AF51F2" w:rsidP="00AF51F2">
      <w:pPr>
        <w:autoSpaceDE w:val="0"/>
        <w:autoSpaceDN w:val="0"/>
        <w:adjustRightInd w:val="0"/>
        <w:spacing w:after="0" w:line="240" w:lineRule="auto"/>
        <w:rPr>
          <w:rFonts w:ascii="Times New Roman" w:hAnsi="Times New Roman" w:cs="Times New Roman"/>
          <w:color w:val="000000"/>
        </w:rPr>
      </w:pPr>
      <w:r w:rsidRPr="00AF51F2">
        <w:rPr>
          <w:rFonts w:ascii="Times New Roman" w:hAnsi="Times New Roman" w:cs="Times New Roman"/>
          <w:b/>
          <w:bCs/>
          <w:color w:val="000000"/>
        </w:rPr>
        <w:t xml:space="preserve">Service Level Agreement (SLA) </w:t>
      </w:r>
    </w:p>
    <w:p w14:paraId="2743EABB" w14:textId="77777777" w:rsidR="00AF51F2" w:rsidRPr="00AF51F2" w:rsidRDefault="00AF51F2" w:rsidP="00AF51F2">
      <w:pPr>
        <w:autoSpaceDE w:val="0"/>
        <w:autoSpaceDN w:val="0"/>
        <w:adjustRightInd w:val="0"/>
        <w:spacing w:after="0" w:line="240" w:lineRule="auto"/>
        <w:rPr>
          <w:rFonts w:ascii="Times New Roman" w:hAnsi="Times New Roman" w:cs="Times New Roman"/>
          <w:color w:val="000000"/>
        </w:rPr>
      </w:pPr>
      <w:r w:rsidRPr="00AF51F2">
        <w:rPr>
          <w:rFonts w:ascii="Times New Roman" w:hAnsi="Times New Roman" w:cs="Times New Roman"/>
          <w:color w:val="000000"/>
        </w:rPr>
        <w:t xml:space="preserve">The Service Level Agreements (SLA) are based on agreed upon service levels that are tracked over the course of the contractual term. The Service Level Agreements are created for the purpose to monitor the performance of the Contractor and the overall contractual agreement. These SLA(s) are represented to identify both qualitative and quantitative information. The Contractor shall monitor and fulfill all associated Service Levels through continuous tracking, Key Performance Indicator Surveys, and State Account Management interaction. </w:t>
      </w:r>
    </w:p>
    <w:p w14:paraId="7390D615" w14:textId="77777777" w:rsidR="00AF51F2" w:rsidRDefault="00AF51F2" w:rsidP="00AF51F2">
      <w:pPr>
        <w:autoSpaceDE w:val="0"/>
        <w:autoSpaceDN w:val="0"/>
        <w:adjustRightInd w:val="0"/>
        <w:spacing w:after="0" w:line="240" w:lineRule="auto"/>
        <w:rPr>
          <w:rFonts w:ascii="Times New Roman" w:hAnsi="Times New Roman" w:cs="Times New Roman"/>
          <w:color w:val="000000"/>
        </w:rPr>
      </w:pPr>
    </w:p>
    <w:p w14:paraId="1671CEC7" w14:textId="77777777" w:rsidR="00AF51F2" w:rsidRPr="00AF51F2" w:rsidRDefault="00AF51F2" w:rsidP="00AF51F2">
      <w:pPr>
        <w:autoSpaceDE w:val="0"/>
        <w:autoSpaceDN w:val="0"/>
        <w:adjustRightInd w:val="0"/>
        <w:spacing w:after="0" w:line="240" w:lineRule="auto"/>
        <w:rPr>
          <w:rFonts w:ascii="Times New Roman" w:hAnsi="Times New Roman" w:cs="Times New Roman"/>
          <w:color w:val="000000"/>
        </w:rPr>
      </w:pPr>
      <w:r w:rsidRPr="00AF51F2">
        <w:rPr>
          <w:rFonts w:ascii="Times New Roman" w:hAnsi="Times New Roman" w:cs="Times New Roman"/>
          <w:color w:val="000000"/>
        </w:rPr>
        <w:t xml:space="preserve">The Contractor shall capture these SLAs as designed, and any additional service levels presented from the State over the life of the Contract. In doing so, the Contractor shall facilitate and monitor the performance of all SLAs identified. The Contractor shall tabulate the actual Service Level Agreements and Performance Standards outcomes and present the actual results during each affiliated Quarterly Business Review (QBR). The Contractor will not round up on any numerical numbers, percentages, etc. The data shall not be tabulated as an average; instead the data must be represented as actual statistical information. </w:t>
      </w:r>
    </w:p>
    <w:p w14:paraId="2716788B" w14:textId="77777777" w:rsidR="00AF51F2" w:rsidRDefault="00AF51F2" w:rsidP="00AF51F2">
      <w:pPr>
        <w:autoSpaceDE w:val="0"/>
        <w:autoSpaceDN w:val="0"/>
        <w:adjustRightInd w:val="0"/>
        <w:spacing w:after="0" w:line="240" w:lineRule="auto"/>
        <w:rPr>
          <w:rFonts w:ascii="Times New Roman" w:hAnsi="Times New Roman" w:cs="Times New Roman"/>
          <w:color w:val="000000"/>
        </w:rPr>
      </w:pPr>
    </w:p>
    <w:p w14:paraId="241B3494" w14:textId="77777777" w:rsidR="00AF51F2" w:rsidRDefault="00AF51F2" w:rsidP="00AF51F2">
      <w:pPr>
        <w:autoSpaceDE w:val="0"/>
        <w:autoSpaceDN w:val="0"/>
        <w:adjustRightInd w:val="0"/>
        <w:spacing w:after="0" w:line="240" w:lineRule="auto"/>
        <w:rPr>
          <w:rFonts w:ascii="Times New Roman" w:hAnsi="Times New Roman" w:cs="Times New Roman"/>
          <w:color w:val="000000"/>
        </w:rPr>
      </w:pPr>
      <w:r w:rsidRPr="00AF51F2">
        <w:rPr>
          <w:rFonts w:ascii="Times New Roman" w:hAnsi="Times New Roman" w:cs="Times New Roman"/>
          <w:color w:val="000000"/>
        </w:rPr>
        <w:t xml:space="preserve">A Key Performance Indicator (KPI) is a specific survey submitted to the </w:t>
      </w:r>
      <w:r>
        <w:rPr>
          <w:rFonts w:ascii="Times New Roman" w:hAnsi="Times New Roman" w:cs="Times New Roman"/>
          <w:color w:val="000000"/>
        </w:rPr>
        <w:t>Using Agency</w:t>
      </w:r>
      <w:r w:rsidRPr="00AF51F2">
        <w:rPr>
          <w:rFonts w:ascii="Times New Roman" w:hAnsi="Times New Roman" w:cs="Times New Roman"/>
          <w:color w:val="000000"/>
        </w:rPr>
        <w:t xml:space="preserve">. The intent of the KPI is to obtain real, continuous feedback from the </w:t>
      </w:r>
      <w:r>
        <w:rPr>
          <w:rFonts w:ascii="Times New Roman" w:hAnsi="Times New Roman" w:cs="Times New Roman"/>
          <w:color w:val="000000"/>
        </w:rPr>
        <w:t xml:space="preserve">Using Agencies </w:t>
      </w:r>
      <w:r w:rsidRPr="00AF51F2">
        <w:rPr>
          <w:rFonts w:ascii="Times New Roman" w:hAnsi="Times New Roman" w:cs="Times New Roman"/>
          <w:color w:val="000000"/>
        </w:rPr>
        <w:t>on the Contractor’s management performance, the Contractor’s overall performance, and other identified factors are substance of the KPI.</w:t>
      </w:r>
      <w:r w:rsidR="003A5998">
        <w:rPr>
          <w:rFonts w:ascii="Times New Roman" w:hAnsi="Times New Roman" w:cs="Times New Roman"/>
          <w:color w:val="000000"/>
        </w:rPr>
        <w:t xml:space="preserve"> These surveys will be used to measure the growth and progress of the program. T</w:t>
      </w:r>
      <w:r w:rsidRPr="00AF51F2">
        <w:rPr>
          <w:rFonts w:ascii="Times New Roman" w:hAnsi="Times New Roman" w:cs="Times New Roman"/>
          <w:color w:val="000000"/>
        </w:rPr>
        <w:t xml:space="preserve">he Contractor must reach out to the </w:t>
      </w:r>
      <w:r w:rsidR="00A76F46">
        <w:rPr>
          <w:rFonts w:ascii="Times New Roman" w:hAnsi="Times New Roman" w:cs="Times New Roman"/>
          <w:color w:val="000000"/>
        </w:rPr>
        <w:t xml:space="preserve">Using Agency </w:t>
      </w:r>
      <w:r w:rsidRPr="00AF51F2">
        <w:rPr>
          <w:rFonts w:ascii="Times New Roman" w:hAnsi="Times New Roman" w:cs="Times New Roman"/>
          <w:color w:val="000000"/>
        </w:rPr>
        <w:t xml:space="preserve">at least on a quarterly basis to ask </w:t>
      </w:r>
      <w:r w:rsidR="00A76F46">
        <w:rPr>
          <w:rFonts w:ascii="Times New Roman" w:hAnsi="Times New Roman" w:cs="Times New Roman"/>
          <w:color w:val="000000"/>
        </w:rPr>
        <w:t xml:space="preserve">the Using Agencies </w:t>
      </w:r>
      <w:r w:rsidRPr="00AF51F2">
        <w:rPr>
          <w:rFonts w:ascii="Times New Roman" w:hAnsi="Times New Roman" w:cs="Times New Roman"/>
          <w:color w:val="000000"/>
        </w:rPr>
        <w:t>to complete the KPI and retur</w:t>
      </w:r>
      <w:r w:rsidR="00A76F46">
        <w:rPr>
          <w:rFonts w:ascii="Times New Roman" w:hAnsi="Times New Roman" w:cs="Times New Roman"/>
          <w:color w:val="000000"/>
        </w:rPr>
        <w:t xml:space="preserve">n. </w:t>
      </w:r>
      <w:r w:rsidR="003A5998">
        <w:rPr>
          <w:rFonts w:ascii="Times New Roman" w:hAnsi="Times New Roman" w:cs="Times New Roman"/>
          <w:color w:val="000000"/>
        </w:rPr>
        <w:t xml:space="preserve">The Contractor shall make the </w:t>
      </w:r>
      <w:r w:rsidR="00A76F46">
        <w:rPr>
          <w:rFonts w:ascii="Times New Roman" w:hAnsi="Times New Roman" w:cs="Times New Roman"/>
          <w:color w:val="000000"/>
        </w:rPr>
        <w:t>KPI available online</w:t>
      </w:r>
      <w:r w:rsidRPr="00AF51F2">
        <w:rPr>
          <w:rFonts w:ascii="Times New Roman" w:hAnsi="Times New Roman" w:cs="Times New Roman"/>
          <w:color w:val="000000"/>
        </w:rPr>
        <w:t xml:space="preserve">. The </w:t>
      </w:r>
      <w:r w:rsidR="00A76F46">
        <w:rPr>
          <w:rFonts w:ascii="Times New Roman" w:hAnsi="Times New Roman" w:cs="Times New Roman"/>
          <w:color w:val="000000"/>
        </w:rPr>
        <w:t>Using Agencies</w:t>
      </w:r>
      <w:r w:rsidRPr="00AF51F2">
        <w:rPr>
          <w:rFonts w:ascii="Times New Roman" w:hAnsi="Times New Roman" w:cs="Times New Roman"/>
          <w:color w:val="000000"/>
        </w:rPr>
        <w:t xml:space="preserve"> shall complete and provide their </w:t>
      </w:r>
      <w:r w:rsidR="003A5998">
        <w:rPr>
          <w:rFonts w:ascii="Times New Roman" w:hAnsi="Times New Roman" w:cs="Times New Roman"/>
          <w:color w:val="000000"/>
        </w:rPr>
        <w:t xml:space="preserve">final response </w:t>
      </w:r>
      <w:r w:rsidRPr="00AF51F2">
        <w:rPr>
          <w:rFonts w:ascii="Times New Roman" w:hAnsi="Times New Roman" w:cs="Times New Roman"/>
          <w:color w:val="000000"/>
        </w:rPr>
        <w:t xml:space="preserve">to the Contractor. The Contractor shall then compute and report on the results in the Quarterly Business Review. The Contractor shall not round up on any numerical numbers, percentages, etc. The Contractor shall provide all original, supportive documentation to the State </w:t>
      </w:r>
      <w:r w:rsidR="00F70B2D">
        <w:rPr>
          <w:rFonts w:ascii="Times New Roman" w:hAnsi="Times New Roman" w:cs="Times New Roman"/>
          <w:color w:val="000000"/>
        </w:rPr>
        <w:t>Contract</w:t>
      </w:r>
      <w:r w:rsidRPr="00AF51F2">
        <w:rPr>
          <w:rFonts w:ascii="Times New Roman" w:hAnsi="Times New Roman" w:cs="Times New Roman"/>
          <w:color w:val="000000"/>
        </w:rPr>
        <w:t xml:space="preserve"> Manager. </w:t>
      </w:r>
    </w:p>
    <w:p w14:paraId="42BCE190" w14:textId="77777777" w:rsidR="00A76F46" w:rsidRPr="00AF51F2" w:rsidRDefault="00A76F46" w:rsidP="00AF51F2">
      <w:pPr>
        <w:autoSpaceDE w:val="0"/>
        <w:autoSpaceDN w:val="0"/>
        <w:adjustRightInd w:val="0"/>
        <w:spacing w:after="0" w:line="240" w:lineRule="auto"/>
        <w:rPr>
          <w:rFonts w:ascii="Times New Roman" w:hAnsi="Times New Roman" w:cs="Times New Roman"/>
          <w:color w:val="000000"/>
        </w:rPr>
      </w:pPr>
    </w:p>
    <w:p w14:paraId="63263C4F" w14:textId="77777777" w:rsidR="00AF51F2" w:rsidRPr="00AF51F2" w:rsidRDefault="00AF51F2" w:rsidP="00AF51F2">
      <w:pPr>
        <w:autoSpaceDE w:val="0"/>
        <w:autoSpaceDN w:val="0"/>
        <w:adjustRightInd w:val="0"/>
        <w:spacing w:after="0" w:line="240" w:lineRule="auto"/>
        <w:rPr>
          <w:rFonts w:ascii="Times New Roman" w:hAnsi="Times New Roman" w:cs="Times New Roman"/>
          <w:color w:val="000000"/>
        </w:rPr>
      </w:pPr>
      <w:r w:rsidRPr="00AF51F2">
        <w:rPr>
          <w:rFonts w:ascii="Times New Roman" w:hAnsi="Times New Roman" w:cs="Times New Roman"/>
          <w:color w:val="000000"/>
        </w:rPr>
        <w:t>The S</w:t>
      </w:r>
      <w:r w:rsidR="003A5998">
        <w:rPr>
          <w:rFonts w:ascii="Times New Roman" w:hAnsi="Times New Roman" w:cs="Times New Roman"/>
          <w:color w:val="000000"/>
        </w:rPr>
        <w:t xml:space="preserve">LAs shown in this contract are </w:t>
      </w:r>
      <w:r w:rsidRPr="00AF51F2">
        <w:rPr>
          <w:rFonts w:ascii="Times New Roman" w:hAnsi="Times New Roman" w:cs="Times New Roman"/>
          <w:color w:val="000000"/>
        </w:rPr>
        <w:t xml:space="preserve">to be followed during all times of the Contract and should be tabulated and scored based on the Measurement of Services. </w:t>
      </w:r>
    </w:p>
    <w:p w14:paraId="4CE48B39" w14:textId="77777777" w:rsidR="00A76F46" w:rsidRDefault="00A76F46" w:rsidP="00AF51F2">
      <w:pPr>
        <w:autoSpaceDE w:val="0"/>
        <w:autoSpaceDN w:val="0"/>
        <w:adjustRightInd w:val="0"/>
        <w:spacing w:after="0" w:line="240" w:lineRule="auto"/>
        <w:rPr>
          <w:rFonts w:ascii="Times New Roman" w:hAnsi="Times New Roman" w:cs="Times New Roman"/>
          <w:color w:val="000000"/>
        </w:rPr>
      </w:pPr>
    </w:p>
    <w:p w14:paraId="76BDF274" w14:textId="77777777" w:rsidR="00AF51F2" w:rsidRDefault="00AF51F2" w:rsidP="00A76F46">
      <w:pPr>
        <w:autoSpaceDE w:val="0"/>
        <w:autoSpaceDN w:val="0"/>
        <w:adjustRightInd w:val="0"/>
        <w:spacing w:after="0" w:line="240" w:lineRule="auto"/>
        <w:rPr>
          <w:rFonts w:ascii="Times New Roman" w:hAnsi="Times New Roman" w:cs="Times New Roman"/>
          <w:color w:val="000000"/>
        </w:rPr>
      </w:pPr>
      <w:r w:rsidRPr="00AF51F2">
        <w:rPr>
          <w:rFonts w:ascii="Times New Roman" w:hAnsi="Times New Roman" w:cs="Times New Roman"/>
          <w:color w:val="000000"/>
        </w:rPr>
        <w:t>The Contractor understands and agrees to the standards of work that are expected to be put forth including, but not limited to on average Sometimes Exceeds Expectations (5) for every SLA. In addition to the other terms and conditions of this Master Services Agreement, if the State deems that the Contractor has failed to me</w:t>
      </w:r>
      <w:r w:rsidR="0059014A">
        <w:rPr>
          <w:rFonts w:ascii="Times New Roman" w:hAnsi="Times New Roman" w:cs="Times New Roman"/>
          <w:color w:val="000000"/>
        </w:rPr>
        <w:t>et any performance standard of an SLA</w:t>
      </w:r>
      <w:r w:rsidRPr="00AF51F2">
        <w:rPr>
          <w:rFonts w:ascii="Times New Roman" w:hAnsi="Times New Roman" w:cs="Times New Roman"/>
          <w:color w:val="000000"/>
        </w:rPr>
        <w:t xml:space="preserve">, the State reserves the right to ask the Contractor for a Corrective Action Plan (CAP). The State has the discretion to accept multiple Corrective Action Plans from the Contractor, over the life of the contract, if deemed appropriate. If any of the standards listed below are not met the Contractor must issue the State a Corrective Action Plan per the requirements in the Master Services Agreement. </w:t>
      </w:r>
    </w:p>
    <w:p w14:paraId="700B49CB" w14:textId="77777777" w:rsidR="00A76F46" w:rsidRPr="00AF51F2" w:rsidRDefault="00A76F46" w:rsidP="00A76F46">
      <w:pPr>
        <w:autoSpaceDE w:val="0"/>
        <w:autoSpaceDN w:val="0"/>
        <w:adjustRightInd w:val="0"/>
        <w:spacing w:after="0" w:line="240" w:lineRule="auto"/>
        <w:rPr>
          <w:rFonts w:ascii="Times New Roman" w:hAnsi="Times New Roman" w:cs="Times New Roman"/>
          <w:color w:val="000000"/>
        </w:rPr>
      </w:pPr>
    </w:p>
    <w:p w14:paraId="7C1AE21C" w14:textId="77777777" w:rsidR="00AF51F2" w:rsidRDefault="00AF51F2" w:rsidP="00AF51F2">
      <w:pPr>
        <w:autoSpaceDE w:val="0"/>
        <w:autoSpaceDN w:val="0"/>
        <w:adjustRightInd w:val="0"/>
        <w:spacing w:after="0" w:line="240" w:lineRule="auto"/>
        <w:rPr>
          <w:rFonts w:ascii="Times New Roman" w:hAnsi="Times New Roman" w:cs="Times New Roman"/>
          <w:color w:val="000000"/>
        </w:rPr>
      </w:pPr>
      <w:r w:rsidRPr="00AF51F2">
        <w:rPr>
          <w:rFonts w:ascii="Times New Roman" w:hAnsi="Times New Roman" w:cs="Times New Roman"/>
          <w:color w:val="000000"/>
        </w:rPr>
        <w:t xml:space="preserve">The Contractor shall conduct surveys at a minimum of quarterly with the </w:t>
      </w:r>
      <w:r w:rsidR="00A76F46">
        <w:rPr>
          <w:rFonts w:ascii="Times New Roman" w:hAnsi="Times New Roman" w:cs="Times New Roman"/>
          <w:color w:val="000000"/>
        </w:rPr>
        <w:t>Using Agencies</w:t>
      </w:r>
      <w:r w:rsidRPr="00AF51F2">
        <w:rPr>
          <w:rFonts w:ascii="Times New Roman" w:hAnsi="Times New Roman" w:cs="Times New Roman"/>
          <w:color w:val="000000"/>
        </w:rPr>
        <w:t xml:space="preserve"> that used their services during the corresponding time period. The questions are listed in below. No questions can be added or deleted without written approval from the </w:t>
      </w:r>
      <w:r w:rsidR="00564DC9">
        <w:rPr>
          <w:rFonts w:ascii="Times New Roman" w:hAnsi="Times New Roman" w:cs="Times New Roman"/>
          <w:color w:val="000000"/>
        </w:rPr>
        <w:t>State Contract</w:t>
      </w:r>
      <w:r w:rsidRPr="00AF51F2">
        <w:rPr>
          <w:rFonts w:ascii="Times New Roman" w:hAnsi="Times New Roman" w:cs="Times New Roman"/>
          <w:color w:val="000000"/>
        </w:rPr>
        <w:t xml:space="preserve"> Manager. If the </w:t>
      </w:r>
      <w:r w:rsidR="00564DC9">
        <w:rPr>
          <w:rFonts w:ascii="Times New Roman" w:hAnsi="Times New Roman" w:cs="Times New Roman"/>
          <w:color w:val="000000"/>
        </w:rPr>
        <w:t>State Contract</w:t>
      </w:r>
      <w:r w:rsidRPr="00AF51F2">
        <w:rPr>
          <w:rFonts w:ascii="Times New Roman" w:hAnsi="Times New Roman" w:cs="Times New Roman"/>
          <w:color w:val="000000"/>
        </w:rPr>
        <w:t xml:space="preserve"> Manager requests changes be made to any and all of the surveys the Contractor has 15 business days to update all of the surveys or a mutually agreed upon time. </w:t>
      </w:r>
    </w:p>
    <w:p w14:paraId="2E6145A2" w14:textId="77777777" w:rsidR="00564DC9" w:rsidRPr="00AF51F2" w:rsidRDefault="00564DC9" w:rsidP="00AF51F2">
      <w:pPr>
        <w:autoSpaceDE w:val="0"/>
        <w:autoSpaceDN w:val="0"/>
        <w:adjustRightInd w:val="0"/>
        <w:spacing w:after="0" w:line="240" w:lineRule="auto"/>
        <w:rPr>
          <w:rFonts w:ascii="Times New Roman" w:hAnsi="Times New Roman" w:cs="Times New Roman"/>
          <w:color w:val="000000"/>
        </w:rPr>
      </w:pPr>
    </w:p>
    <w:p w14:paraId="64B91C42" w14:textId="77777777" w:rsidR="00AF51F2" w:rsidRPr="00AF51F2" w:rsidRDefault="00AF51F2" w:rsidP="00AF51F2">
      <w:pPr>
        <w:autoSpaceDE w:val="0"/>
        <w:autoSpaceDN w:val="0"/>
        <w:adjustRightInd w:val="0"/>
        <w:spacing w:after="0" w:line="240" w:lineRule="auto"/>
        <w:rPr>
          <w:rFonts w:ascii="Times New Roman" w:hAnsi="Times New Roman" w:cs="Times New Roman"/>
          <w:color w:val="000000"/>
        </w:rPr>
      </w:pPr>
      <w:r w:rsidRPr="00AF51F2">
        <w:rPr>
          <w:rFonts w:ascii="Times New Roman" w:hAnsi="Times New Roman" w:cs="Times New Roman"/>
          <w:color w:val="000000"/>
        </w:rPr>
        <w:lastRenderedPageBreak/>
        <w:t xml:space="preserve">Upon the State’s written request, but no less than once per quarter, the Contractor shall conduct surveys with the </w:t>
      </w:r>
      <w:r w:rsidR="00564DC9">
        <w:rPr>
          <w:rFonts w:ascii="Times New Roman" w:hAnsi="Times New Roman" w:cs="Times New Roman"/>
          <w:color w:val="000000"/>
        </w:rPr>
        <w:t>Using Agencies</w:t>
      </w:r>
      <w:r w:rsidRPr="00AF51F2">
        <w:rPr>
          <w:rFonts w:ascii="Times New Roman" w:hAnsi="Times New Roman" w:cs="Times New Roman"/>
          <w:color w:val="000000"/>
        </w:rPr>
        <w:t xml:space="preserve">; in review of the scope provided by the Contractor. These surveys will have a scale range from 1 to 7 as follows: </w:t>
      </w:r>
    </w:p>
    <w:p w14:paraId="2C7E09F6" w14:textId="77777777" w:rsidR="00564DC9" w:rsidRDefault="00564DC9" w:rsidP="00AF51F2">
      <w:pPr>
        <w:autoSpaceDE w:val="0"/>
        <w:autoSpaceDN w:val="0"/>
        <w:adjustRightInd w:val="0"/>
        <w:spacing w:after="0" w:line="240" w:lineRule="auto"/>
        <w:rPr>
          <w:rFonts w:ascii="Times New Roman" w:hAnsi="Times New Roman" w:cs="Times New Roman"/>
          <w:color w:val="000000"/>
        </w:rPr>
      </w:pPr>
    </w:p>
    <w:p w14:paraId="7A50F11D" w14:textId="77777777" w:rsidR="00AF51F2" w:rsidRPr="00AF51F2" w:rsidRDefault="00AF51F2" w:rsidP="00AF51F2">
      <w:pPr>
        <w:autoSpaceDE w:val="0"/>
        <w:autoSpaceDN w:val="0"/>
        <w:adjustRightInd w:val="0"/>
        <w:spacing w:after="0" w:line="240" w:lineRule="auto"/>
        <w:rPr>
          <w:rFonts w:ascii="Times New Roman" w:hAnsi="Times New Roman" w:cs="Times New Roman"/>
          <w:color w:val="000000"/>
        </w:rPr>
      </w:pPr>
      <w:r w:rsidRPr="00AF51F2">
        <w:rPr>
          <w:rFonts w:ascii="Times New Roman" w:hAnsi="Times New Roman" w:cs="Times New Roman"/>
          <w:color w:val="000000"/>
        </w:rPr>
        <w:t xml:space="preserve">1=Never Meets Expectations </w:t>
      </w:r>
    </w:p>
    <w:p w14:paraId="0E3EE212" w14:textId="77777777" w:rsidR="00AF51F2" w:rsidRPr="00AF51F2" w:rsidRDefault="00AF51F2" w:rsidP="00AF51F2">
      <w:pPr>
        <w:autoSpaceDE w:val="0"/>
        <w:autoSpaceDN w:val="0"/>
        <w:adjustRightInd w:val="0"/>
        <w:spacing w:after="0" w:line="240" w:lineRule="auto"/>
        <w:rPr>
          <w:rFonts w:ascii="Times New Roman" w:hAnsi="Times New Roman" w:cs="Times New Roman"/>
          <w:color w:val="000000"/>
        </w:rPr>
      </w:pPr>
      <w:r w:rsidRPr="00AF51F2">
        <w:rPr>
          <w:rFonts w:ascii="Times New Roman" w:hAnsi="Times New Roman" w:cs="Times New Roman"/>
          <w:color w:val="000000"/>
        </w:rPr>
        <w:t xml:space="preserve">2= Rarely Meets Expectations </w:t>
      </w:r>
    </w:p>
    <w:p w14:paraId="1D737BD2" w14:textId="77777777" w:rsidR="00AF51F2" w:rsidRPr="00AF51F2" w:rsidRDefault="00AF51F2" w:rsidP="00AF51F2">
      <w:pPr>
        <w:autoSpaceDE w:val="0"/>
        <w:autoSpaceDN w:val="0"/>
        <w:adjustRightInd w:val="0"/>
        <w:spacing w:after="0" w:line="240" w:lineRule="auto"/>
        <w:rPr>
          <w:rFonts w:ascii="Times New Roman" w:hAnsi="Times New Roman" w:cs="Times New Roman"/>
          <w:color w:val="000000"/>
        </w:rPr>
      </w:pPr>
      <w:r w:rsidRPr="00AF51F2">
        <w:rPr>
          <w:rFonts w:ascii="Times New Roman" w:hAnsi="Times New Roman" w:cs="Times New Roman"/>
          <w:color w:val="000000"/>
        </w:rPr>
        <w:t xml:space="preserve">3=Sometimes Meets Expectations </w:t>
      </w:r>
    </w:p>
    <w:p w14:paraId="7261F25D" w14:textId="77777777" w:rsidR="00AF51F2" w:rsidRPr="00AF51F2" w:rsidRDefault="00AF51F2" w:rsidP="00AF51F2">
      <w:pPr>
        <w:autoSpaceDE w:val="0"/>
        <w:autoSpaceDN w:val="0"/>
        <w:adjustRightInd w:val="0"/>
        <w:spacing w:after="0" w:line="240" w:lineRule="auto"/>
        <w:rPr>
          <w:rFonts w:ascii="Times New Roman" w:hAnsi="Times New Roman" w:cs="Times New Roman"/>
          <w:color w:val="000000"/>
        </w:rPr>
      </w:pPr>
      <w:r w:rsidRPr="00AF51F2">
        <w:rPr>
          <w:rFonts w:ascii="Times New Roman" w:hAnsi="Times New Roman" w:cs="Times New Roman"/>
          <w:color w:val="000000"/>
        </w:rPr>
        <w:t xml:space="preserve">4=Meets Expectations </w:t>
      </w:r>
    </w:p>
    <w:p w14:paraId="329BDA23" w14:textId="77777777" w:rsidR="00AF51F2" w:rsidRPr="00AF51F2" w:rsidRDefault="00AF51F2" w:rsidP="00AF51F2">
      <w:pPr>
        <w:autoSpaceDE w:val="0"/>
        <w:autoSpaceDN w:val="0"/>
        <w:adjustRightInd w:val="0"/>
        <w:spacing w:after="0" w:line="240" w:lineRule="auto"/>
        <w:rPr>
          <w:rFonts w:ascii="Times New Roman" w:hAnsi="Times New Roman" w:cs="Times New Roman"/>
          <w:color w:val="000000"/>
        </w:rPr>
      </w:pPr>
      <w:r w:rsidRPr="00AF51F2">
        <w:rPr>
          <w:rFonts w:ascii="Times New Roman" w:hAnsi="Times New Roman" w:cs="Times New Roman"/>
          <w:color w:val="000000"/>
        </w:rPr>
        <w:t xml:space="preserve">5=Sometimes Exceeds Expectations </w:t>
      </w:r>
    </w:p>
    <w:p w14:paraId="200C5067" w14:textId="77777777" w:rsidR="00AF51F2" w:rsidRPr="00AF51F2" w:rsidRDefault="00AF51F2" w:rsidP="00AF51F2">
      <w:pPr>
        <w:autoSpaceDE w:val="0"/>
        <w:autoSpaceDN w:val="0"/>
        <w:adjustRightInd w:val="0"/>
        <w:spacing w:after="0" w:line="240" w:lineRule="auto"/>
        <w:rPr>
          <w:rFonts w:ascii="Times New Roman" w:hAnsi="Times New Roman" w:cs="Times New Roman"/>
          <w:color w:val="000000"/>
        </w:rPr>
      </w:pPr>
      <w:r w:rsidRPr="00AF51F2">
        <w:rPr>
          <w:rFonts w:ascii="Times New Roman" w:hAnsi="Times New Roman" w:cs="Times New Roman"/>
          <w:color w:val="000000"/>
        </w:rPr>
        <w:t xml:space="preserve">6=Frequently Exceeds Expectations </w:t>
      </w:r>
    </w:p>
    <w:p w14:paraId="1375312C" w14:textId="77777777" w:rsidR="00AF51F2" w:rsidRPr="00AF51F2" w:rsidRDefault="00AF51F2" w:rsidP="00AF51F2">
      <w:pPr>
        <w:autoSpaceDE w:val="0"/>
        <w:autoSpaceDN w:val="0"/>
        <w:adjustRightInd w:val="0"/>
        <w:spacing w:after="0" w:line="240" w:lineRule="auto"/>
        <w:rPr>
          <w:rFonts w:ascii="Times New Roman" w:hAnsi="Times New Roman" w:cs="Times New Roman"/>
          <w:color w:val="000000"/>
        </w:rPr>
      </w:pPr>
      <w:r w:rsidRPr="00AF51F2">
        <w:rPr>
          <w:rFonts w:ascii="Times New Roman" w:hAnsi="Times New Roman" w:cs="Times New Roman"/>
          <w:color w:val="000000"/>
        </w:rPr>
        <w:t xml:space="preserve">7=Always Exceeds Expectations. </w:t>
      </w:r>
    </w:p>
    <w:p w14:paraId="11EC2FD7" w14:textId="77777777" w:rsidR="00564DC9" w:rsidRDefault="00564DC9" w:rsidP="00AF51F2">
      <w:pPr>
        <w:autoSpaceDE w:val="0"/>
        <w:autoSpaceDN w:val="0"/>
        <w:adjustRightInd w:val="0"/>
        <w:spacing w:after="0" w:line="240" w:lineRule="auto"/>
        <w:rPr>
          <w:rFonts w:ascii="Times New Roman" w:hAnsi="Times New Roman" w:cs="Times New Roman"/>
          <w:color w:val="000000"/>
        </w:rPr>
      </w:pPr>
    </w:p>
    <w:p w14:paraId="2CF41031" w14:textId="77777777" w:rsidR="00AF51F2" w:rsidRDefault="00AF51F2" w:rsidP="00AF51F2">
      <w:pPr>
        <w:autoSpaceDE w:val="0"/>
        <w:autoSpaceDN w:val="0"/>
        <w:adjustRightInd w:val="0"/>
        <w:spacing w:after="0" w:line="240" w:lineRule="auto"/>
        <w:rPr>
          <w:rFonts w:ascii="Times New Roman" w:hAnsi="Times New Roman" w:cs="Times New Roman"/>
          <w:color w:val="000000"/>
        </w:rPr>
      </w:pPr>
      <w:r w:rsidRPr="00AF51F2">
        <w:rPr>
          <w:rFonts w:ascii="Times New Roman" w:hAnsi="Times New Roman" w:cs="Times New Roman"/>
          <w:color w:val="000000"/>
        </w:rPr>
        <w:t xml:space="preserve">N/A= Not Applicable/ Did Not Use These Services (The only score that does not count toward the numerator or denominator when calculating the averages.) </w:t>
      </w:r>
    </w:p>
    <w:p w14:paraId="2A1DED69" w14:textId="77777777" w:rsidR="00564DC9" w:rsidRDefault="00564DC9" w:rsidP="00AF51F2">
      <w:pPr>
        <w:autoSpaceDE w:val="0"/>
        <w:autoSpaceDN w:val="0"/>
        <w:adjustRightInd w:val="0"/>
        <w:spacing w:after="0" w:line="240" w:lineRule="auto"/>
        <w:rPr>
          <w:rFonts w:ascii="Times New Roman" w:hAnsi="Times New Roman" w:cs="Times New Roman"/>
          <w:color w:val="000000"/>
        </w:rPr>
      </w:pPr>
    </w:p>
    <w:p w14:paraId="5929A52B" w14:textId="77777777" w:rsidR="00564DC9" w:rsidRPr="00564DC9" w:rsidRDefault="00564DC9" w:rsidP="00AF51F2">
      <w:pPr>
        <w:autoSpaceDE w:val="0"/>
        <w:autoSpaceDN w:val="0"/>
        <w:adjustRightInd w:val="0"/>
        <w:spacing w:after="0" w:line="240" w:lineRule="auto"/>
        <w:rPr>
          <w:rFonts w:ascii="Times New Roman" w:hAnsi="Times New Roman" w:cs="Times New Roman"/>
          <w:color w:val="000000"/>
        </w:rPr>
      </w:pPr>
      <w:r w:rsidRPr="00AF51F2">
        <w:rPr>
          <w:rFonts w:ascii="Times New Roman" w:hAnsi="Times New Roman" w:cs="Times New Roman"/>
          <w:color w:val="000000"/>
        </w:rPr>
        <w:t xml:space="preserve">The Service Level Agreements are the work standards the Contractor has agreed to meet, uphold, and be compliant with for the life of the Contract. The Contractor shall survey </w:t>
      </w:r>
      <w:r>
        <w:rPr>
          <w:rFonts w:ascii="Times New Roman" w:hAnsi="Times New Roman" w:cs="Times New Roman"/>
          <w:color w:val="000000"/>
        </w:rPr>
        <w:t>Using Agencies</w:t>
      </w:r>
      <w:r w:rsidRPr="00AF51F2">
        <w:rPr>
          <w:rFonts w:ascii="Times New Roman" w:hAnsi="Times New Roman" w:cs="Times New Roman"/>
          <w:color w:val="000000"/>
        </w:rPr>
        <w:t xml:space="preserve"> to gather this information to determine the quality of Service being provided under this agreement. The table identifies the SLA and the survey question that corresponds. The question listed is the question that the Contractor must ask the </w:t>
      </w:r>
      <w:r>
        <w:rPr>
          <w:rFonts w:ascii="Times New Roman" w:hAnsi="Times New Roman" w:cs="Times New Roman"/>
          <w:color w:val="000000"/>
        </w:rPr>
        <w:t>Using Agency</w:t>
      </w:r>
      <w:r w:rsidRPr="00AF51F2">
        <w:rPr>
          <w:rFonts w:ascii="Times New Roman" w:hAnsi="Times New Roman" w:cs="Times New Roman"/>
          <w:color w:val="000000"/>
        </w:rPr>
        <w:t xml:space="preserve"> in the survey (KPI). All </w:t>
      </w:r>
      <w:r>
        <w:rPr>
          <w:rFonts w:ascii="Times New Roman" w:hAnsi="Times New Roman" w:cs="Times New Roman"/>
          <w:color w:val="000000"/>
        </w:rPr>
        <w:t>Using Agencies</w:t>
      </w:r>
      <w:r w:rsidRPr="00AF51F2">
        <w:rPr>
          <w:rFonts w:ascii="Times New Roman" w:hAnsi="Times New Roman" w:cs="Times New Roman"/>
          <w:color w:val="000000"/>
        </w:rPr>
        <w:t xml:space="preserve"> must be surveyed. The last column lists the corresponding “Performance Standard” or the measurement the Contractor is required to meet or exceed. Each Service Level Agreement must receive an Average of 5 or above.</w:t>
      </w:r>
    </w:p>
    <w:p w14:paraId="2DB23C29" w14:textId="77777777" w:rsidR="00564DC9" w:rsidRPr="00AF51F2" w:rsidRDefault="00564DC9" w:rsidP="00AF51F2">
      <w:pPr>
        <w:autoSpaceDE w:val="0"/>
        <w:autoSpaceDN w:val="0"/>
        <w:adjustRightInd w:val="0"/>
        <w:spacing w:after="0" w:line="240" w:lineRule="auto"/>
        <w:rPr>
          <w:rFonts w:ascii="Times New Roman" w:hAnsi="Times New Roman" w:cs="Times New Roman"/>
          <w:color w:val="000000"/>
        </w:rPr>
      </w:pPr>
    </w:p>
    <w:tbl>
      <w:tblPr>
        <w:tblW w:w="9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6"/>
        <w:gridCol w:w="3317"/>
        <w:gridCol w:w="3315"/>
        <w:gridCol w:w="6"/>
      </w:tblGrid>
      <w:tr w:rsidR="00AF51F2" w:rsidRPr="00AF51F2" w14:paraId="6467C78E" w14:textId="77777777" w:rsidTr="0059014A">
        <w:trPr>
          <w:trHeight w:val="255"/>
        </w:trPr>
        <w:tc>
          <w:tcPr>
            <w:tcW w:w="3316" w:type="dxa"/>
            <w:shd w:val="clear" w:color="auto" w:fill="808080" w:themeFill="background1" w:themeFillShade="80"/>
          </w:tcPr>
          <w:p w14:paraId="29BACD0F" w14:textId="77777777" w:rsidR="00AF51F2" w:rsidRPr="00AF51F2" w:rsidRDefault="00564DC9" w:rsidP="00564DC9">
            <w:pPr>
              <w:autoSpaceDE w:val="0"/>
              <w:autoSpaceDN w:val="0"/>
              <w:adjustRightInd w:val="0"/>
              <w:spacing w:after="0" w:line="240" w:lineRule="auto"/>
              <w:rPr>
                <w:rFonts w:ascii="Times New Roman" w:hAnsi="Times New Roman" w:cs="Times New Roman"/>
                <w:color w:val="FFFFFF"/>
              </w:rPr>
            </w:pPr>
            <w:r w:rsidRPr="00564DC9">
              <w:rPr>
                <w:rFonts w:ascii="Times New Roman" w:hAnsi="Times New Roman" w:cs="Times New Roman"/>
                <w:b/>
                <w:bCs/>
              </w:rPr>
              <w:t>Service Level Agreement</w:t>
            </w:r>
          </w:p>
        </w:tc>
        <w:tc>
          <w:tcPr>
            <w:tcW w:w="3317" w:type="dxa"/>
            <w:shd w:val="clear" w:color="auto" w:fill="808080" w:themeFill="background1" w:themeFillShade="80"/>
          </w:tcPr>
          <w:p w14:paraId="7E597BF5" w14:textId="77777777" w:rsidR="00AF51F2" w:rsidRPr="00AF51F2" w:rsidRDefault="00AF51F2" w:rsidP="00AF51F2">
            <w:pPr>
              <w:autoSpaceDE w:val="0"/>
              <w:autoSpaceDN w:val="0"/>
              <w:adjustRightInd w:val="0"/>
              <w:spacing w:after="0" w:line="240" w:lineRule="auto"/>
              <w:rPr>
                <w:rFonts w:ascii="Times New Roman" w:hAnsi="Times New Roman" w:cs="Times New Roman"/>
              </w:rPr>
            </w:pPr>
            <w:r w:rsidRPr="00AF51F2">
              <w:rPr>
                <w:rFonts w:ascii="Times New Roman" w:hAnsi="Times New Roman" w:cs="Times New Roman"/>
                <w:b/>
                <w:bCs/>
              </w:rPr>
              <w:t>Survey</w:t>
            </w:r>
            <w:r w:rsidR="00564DC9" w:rsidRPr="00564DC9">
              <w:rPr>
                <w:rFonts w:ascii="Times New Roman" w:hAnsi="Times New Roman" w:cs="Times New Roman"/>
                <w:b/>
                <w:bCs/>
              </w:rPr>
              <w:t xml:space="preserve"> Question</w:t>
            </w:r>
          </w:p>
        </w:tc>
        <w:tc>
          <w:tcPr>
            <w:tcW w:w="3321" w:type="dxa"/>
            <w:gridSpan w:val="2"/>
            <w:shd w:val="clear" w:color="auto" w:fill="808080" w:themeFill="background1" w:themeFillShade="80"/>
          </w:tcPr>
          <w:p w14:paraId="49F55918" w14:textId="77777777" w:rsidR="00AF51F2" w:rsidRPr="00AF51F2" w:rsidRDefault="00564DC9" w:rsidP="00AF51F2">
            <w:pPr>
              <w:autoSpaceDE w:val="0"/>
              <w:autoSpaceDN w:val="0"/>
              <w:adjustRightInd w:val="0"/>
              <w:spacing w:after="0" w:line="240" w:lineRule="auto"/>
              <w:rPr>
                <w:rFonts w:ascii="Times New Roman" w:hAnsi="Times New Roman" w:cs="Times New Roman"/>
              </w:rPr>
            </w:pPr>
            <w:r w:rsidRPr="00564DC9">
              <w:rPr>
                <w:rFonts w:ascii="Times New Roman" w:hAnsi="Times New Roman" w:cs="Times New Roman"/>
                <w:b/>
                <w:bCs/>
              </w:rPr>
              <w:t>Performance Standard</w:t>
            </w:r>
          </w:p>
        </w:tc>
      </w:tr>
      <w:tr w:rsidR="00AF51F2" w:rsidRPr="00AF51F2" w14:paraId="7855CF26" w14:textId="77777777" w:rsidTr="0059014A">
        <w:trPr>
          <w:trHeight w:val="378"/>
        </w:trPr>
        <w:tc>
          <w:tcPr>
            <w:tcW w:w="9954" w:type="dxa"/>
            <w:gridSpan w:val="4"/>
            <w:shd w:val="clear" w:color="auto" w:fill="BFBFBF" w:themeFill="background1" w:themeFillShade="BF"/>
          </w:tcPr>
          <w:p w14:paraId="7C5F8A9E" w14:textId="77777777" w:rsidR="00AF51F2" w:rsidRPr="0059014A" w:rsidRDefault="00564DC9" w:rsidP="00AF51F2">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b/>
                <w:bCs/>
                <w:color w:val="000000"/>
              </w:rPr>
              <w:t>Marketing, Public Relations and Advertising Services</w:t>
            </w:r>
          </w:p>
        </w:tc>
      </w:tr>
      <w:tr w:rsidR="00AF51F2" w:rsidRPr="00AF51F2" w14:paraId="5575D4B5" w14:textId="77777777" w:rsidTr="0059014A">
        <w:trPr>
          <w:trHeight w:val="230"/>
        </w:trPr>
        <w:tc>
          <w:tcPr>
            <w:tcW w:w="3316" w:type="dxa"/>
          </w:tcPr>
          <w:p w14:paraId="0EF8D979" w14:textId="77777777" w:rsidR="00AF51F2" w:rsidRPr="0059014A" w:rsidRDefault="00297444" w:rsidP="00297444">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Complete tasks on time.</w:t>
            </w:r>
            <w:r w:rsidR="00AF51F2" w:rsidRPr="0059014A">
              <w:rPr>
                <w:rFonts w:ascii="Times New Roman" w:hAnsi="Times New Roman" w:cs="Times New Roman"/>
                <w:color w:val="000000"/>
              </w:rPr>
              <w:t xml:space="preserve"> </w:t>
            </w:r>
          </w:p>
        </w:tc>
        <w:tc>
          <w:tcPr>
            <w:tcW w:w="3317" w:type="dxa"/>
          </w:tcPr>
          <w:p w14:paraId="7BBBA363" w14:textId="77777777" w:rsidR="00AF51F2" w:rsidRPr="0059014A" w:rsidRDefault="00297444" w:rsidP="00AF51F2">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How do you rate the ability to meet agency goals within the time frame allotted?</w:t>
            </w:r>
            <w:r w:rsidR="00AF51F2" w:rsidRPr="0059014A">
              <w:rPr>
                <w:rFonts w:ascii="Times New Roman" w:hAnsi="Times New Roman" w:cs="Times New Roman"/>
                <w:color w:val="000000"/>
              </w:rPr>
              <w:t xml:space="preserve"> </w:t>
            </w:r>
          </w:p>
          <w:p w14:paraId="68780227" w14:textId="77777777" w:rsidR="0059014A" w:rsidRPr="0059014A" w:rsidRDefault="0059014A" w:rsidP="00AF51F2">
            <w:pPr>
              <w:autoSpaceDE w:val="0"/>
              <w:autoSpaceDN w:val="0"/>
              <w:adjustRightInd w:val="0"/>
              <w:spacing w:after="0" w:line="240" w:lineRule="auto"/>
              <w:rPr>
                <w:rFonts w:ascii="Times New Roman" w:hAnsi="Times New Roman" w:cs="Times New Roman"/>
                <w:color w:val="000000"/>
              </w:rPr>
            </w:pPr>
          </w:p>
        </w:tc>
        <w:tc>
          <w:tcPr>
            <w:tcW w:w="3321" w:type="dxa"/>
            <w:gridSpan w:val="2"/>
          </w:tcPr>
          <w:p w14:paraId="5EF76F4D" w14:textId="77777777" w:rsidR="00AF51F2" w:rsidRPr="0059014A" w:rsidRDefault="00AF51F2" w:rsidP="00AF51F2">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 xml:space="preserve">Average of 5 or Higher </w:t>
            </w:r>
          </w:p>
        </w:tc>
      </w:tr>
      <w:tr w:rsidR="003010B2" w:rsidRPr="00AF51F2" w14:paraId="56593B3C" w14:textId="77777777" w:rsidTr="0059014A">
        <w:trPr>
          <w:trHeight w:val="229"/>
        </w:trPr>
        <w:tc>
          <w:tcPr>
            <w:tcW w:w="3316" w:type="dxa"/>
          </w:tcPr>
          <w:p w14:paraId="246E07A3" w14:textId="77777777" w:rsidR="003010B2" w:rsidRPr="0059014A" w:rsidRDefault="003010B2" w:rsidP="00D7587F">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Complete tasks within budget.</w:t>
            </w:r>
          </w:p>
        </w:tc>
        <w:tc>
          <w:tcPr>
            <w:tcW w:w="3317" w:type="dxa"/>
          </w:tcPr>
          <w:p w14:paraId="2C27B090" w14:textId="77777777" w:rsidR="003010B2" w:rsidRPr="0059014A" w:rsidRDefault="003010B2" w:rsidP="00D7587F">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How do you rate the ability to meet agency goals within the allotted budget?</w:t>
            </w:r>
          </w:p>
          <w:p w14:paraId="09AD4E92" w14:textId="77777777" w:rsidR="003010B2" w:rsidRPr="0059014A" w:rsidRDefault="003010B2" w:rsidP="00D7587F">
            <w:pPr>
              <w:autoSpaceDE w:val="0"/>
              <w:autoSpaceDN w:val="0"/>
              <w:adjustRightInd w:val="0"/>
              <w:spacing w:after="0" w:line="240" w:lineRule="auto"/>
              <w:rPr>
                <w:rFonts w:ascii="Times New Roman" w:hAnsi="Times New Roman" w:cs="Times New Roman"/>
                <w:color w:val="000000"/>
              </w:rPr>
            </w:pPr>
          </w:p>
        </w:tc>
        <w:tc>
          <w:tcPr>
            <w:tcW w:w="3321" w:type="dxa"/>
            <w:gridSpan w:val="2"/>
          </w:tcPr>
          <w:p w14:paraId="58ABEABD" w14:textId="77777777" w:rsidR="003010B2" w:rsidRPr="0059014A" w:rsidRDefault="003010B2" w:rsidP="00D7587F">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Average of 5 or Higher</w:t>
            </w:r>
          </w:p>
        </w:tc>
      </w:tr>
      <w:tr w:rsidR="00AF51F2" w:rsidRPr="00AF51F2" w14:paraId="7AFA6F99" w14:textId="77777777" w:rsidTr="0059014A">
        <w:trPr>
          <w:trHeight w:val="356"/>
        </w:trPr>
        <w:tc>
          <w:tcPr>
            <w:tcW w:w="3316" w:type="dxa"/>
          </w:tcPr>
          <w:p w14:paraId="38426030" w14:textId="77777777" w:rsidR="00AF51F2" w:rsidRPr="0059014A" w:rsidRDefault="003010B2" w:rsidP="003010B2">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Creatives are produced according to the Scope of Work</w:t>
            </w:r>
            <w:r w:rsidR="00297444" w:rsidRPr="0059014A">
              <w:rPr>
                <w:rFonts w:ascii="Times New Roman" w:hAnsi="Times New Roman" w:cs="Times New Roman"/>
                <w:color w:val="000000"/>
              </w:rPr>
              <w:t>.</w:t>
            </w:r>
          </w:p>
        </w:tc>
        <w:tc>
          <w:tcPr>
            <w:tcW w:w="3317" w:type="dxa"/>
          </w:tcPr>
          <w:p w14:paraId="6570E0C9" w14:textId="77777777" w:rsidR="003010B2" w:rsidRPr="0059014A" w:rsidRDefault="00297444" w:rsidP="00AF51F2">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 xml:space="preserve">How do you rate the </w:t>
            </w:r>
            <w:r w:rsidR="003010B2" w:rsidRPr="0059014A">
              <w:rPr>
                <w:rFonts w:ascii="Times New Roman" w:hAnsi="Times New Roman" w:cs="Times New Roman"/>
                <w:color w:val="000000"/>
              </w:rPr>
              <w:t>level of adherence to the SOW requirements for the?</w:t>
            </w:r>
          </w:p>
          <w:p w14:paraId="366C6692" w14:textId="77777777" w:rsidR="003010B2" w:rsidRPr="0059014A" w:rsidRDefault="003010B2" w:rsidP="00AF51F2">
            <w:pPr>
              <w:autoSpaceDE w:val="0"/>
              <w:autoSpaceDN w:val="0"/>
              <w:adjustRightInd w:val="0"/>
              <w:spacing w:after="0" w:line="240" w:lineRule="auto"/>
              <w:rPr>
                <w:rFonts w:ascii="Times New Roman" w:hAnsi="Times New Roman" w:cs="Times New Roman"/>
                <w:color w:val="000000"/>
              </w:rPr>
            </w:pPr>
          </w:p>
        </w:tc>
        <w:tc>
          <w:tcPr>
            <w:tcW w:w="3321" w:type="dxa"/>
            <w:gridSpan w:val="2"/>
          </w:tcPr>
          <w:p w14:paraId="77A7C9ED" w14:textId="77777777" w:rsidR="00AF51F2" w:rsidRPr="0059014A" w:rsidRDefault="00297444" w:rsidP="00AF51F2">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Average of 5 or Higher</w:t>
            </w:r>
          </w:p>
        </w:tc>
      </w:tr>
      <w:tr w:rsidR="003010B2" w:rsidRPr="00AF51F2" w14:paraId="0406B27A" w14:textId="77777777" w:rsidTr="0059014A">
        <w:trPr>
          <w:trHeight w:val="230"/>
        </w:trPr>
        <w:tc>
          <w:tcPr>
            <w:tcW w:w="3316" w:type="dxa"/>
          </w:tcPr>
          <w:p w14:paraId="74982D00" w14:textId="77777777" w:rsidR="003010B2" w:rsidRPr="0059014A" w:rsidRDefault="003010B2" w:rsidP="003010B2">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Creatives adequately conveyed message intended.</w:t>
            </w:r>
          </w:p>
        </w:tc>
        <w:tc>
          <w:tcPr>
            <w:tcW w:w="3317" w:type="dxa"/>
          </w:tcPr>
          <w:p w14:paraId="0D0352E9" w14:textId="77777777" w:rsidR="00593C0A" w:rsidRPr="0059014A" w:rsidRDefault="003010B2" w:rsidP="003010B2">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Did the ROI or post-campaign analysis indicate a successful campaign?</w:t>
            </w:r>
          </w:p>
          <w:p w14:paraId="53907C80" w14:textId="77777777" w:rsidR="00593C0A" w:rsidRPr="0059014A" w:rsidRDefault="00593C0A" w:rsidP="003010B2">
            <w:pPr>
              <w:autoSpaceDE w:val="0"/>
              <w:autoSpaceDN w:val="0"/>
              <w:adjustRightInd w:val="0"/>
              <w:spacing w:after="0" w:line="240" w:lineRule="auto"/>
              <w:rPr>
                <w:rFonts w:ascii="Times New Roman" w:hAnsi="Times New Roman" w:cs="Times New Roman"/>
                <w:color w:val="000000"/>
              </w:rPr>
            </w:pPr>
          </w:p>
        </w:tc>
        <w:tc>
          <w:tcPr>
            <w:tcW w:w="3321" w:type="dxa"/>
            <w:gridSpan w:val="2"/>
          </w:tcPr>
          <w:p w14:paraId="69051BC1" w14:textId="77777777" w:rsidR="003010B2" w:rsidRPr="0059014A" w:rsidRDefault="003010B2" w:rsidP="003010B2">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Average of 5 or Higher</w:t>
            </w:r>
          </w:p>
        </w:tc>
      </w:tr>
      <w:tr w:rsidR="00593C0A" w:rsidRPr="00AF51F2" w14:paraId="0C17C3C7" w14:textId="77777777" w:rsidTr="0059014A">
        <w:trPr>
          <w:trHeight w:val="230"/>
        </w:trPr>
        <w:tc>
          <w:tcPr>
            <w:tcW w:w="3316" w:type="dxa"/>
          </w:tcPr>
          <w:p w14:paraId="0FF9B35D" w14:textId="77777777" w:rsidR="00593C0A" w:rsidRPr="0059014A" w:rsidRDefault="00593C0A" w:rsidP="00D7587F">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Analytics delivered on time and with complete information.</w:t>
            </w:r>
          </w:p>
        </w:tc>
        <w:tc>
          <w:tcPr>
            <w:tcW w:w="3317" w:type="dxa"/>
          </w:tcPr>
          <w:p w14:paraId="79629D5F" w14:textId="77777777" w:rsidR="00593C0A" w:rsidRPr="0059014A" w:rsidRDefault="00593C0A" w:rsidP="00D7587F">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Are the reports provided during and post-campaign useful and complete?</w:t>
            </w:r>
          </w:p>
          <w:p w14:paraId="573C3441" w14:textId="77777777" w:rsidR="00593C0A" w:rsidRPr="0059014A" w:rsidRDefault="00593C0A" w:rsidP="00D7587F">
            <w:pPr>
              <w:autoSpaceDE w:val="0"/>
              <w:autoSpaceDN w:val="0"/>
              <w:adjustRightInd w:val="0"/>
              <w:spacing w:after="0" w:line="240" w:lineRule="auto"/>
              <w:rPr>
                <w:rFonts w:ascii="Times New Roman" w:hAnsi="Times New Roman" w:cs="Times New Roman"/>
                <w:color w:val="000000"/>
              </w:rPr>
            </w:pPr>
          </w:p>
        </w:tc>
        <w:tc>
          <w:tcPr>
            <w:tcW w:w="3321" w:type="dxa"/>
            <w:gridSpan w:val="2"/>
          </w:tcPr>
          <w:p w14:paraId="3BAD8D70" w14:textId="77777777" w:rsidR="00593C0A" w:rsidRPr="0059014A" w:rsidRDefault="00593C0A" w:rsidP="00D7587F">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Average of 5 or Higher</w:t>
            </w:r>
          </w:p>
        </w:tc>
      </w:tr>
      <w:tr w:rsidR="003010B2" w:rsidRPr="00564DC9" w14:paraId="512A7587" w14:textId="77777777" w:rsidTr="0059014A">
        <w:trPr>
          <w:gridAfter w:val="1"/>
          <w:wAfter w:w="6" w:type="dxa"/>
          <w:trHeight w:val="103"/>
        </w:trPr>
        <w:tc>
          <w:tcPr>
            <w:tcW w:w="9948" w:type="dxa"/>
            <w:gridSpan w:val="3"/>
            <w:shd w:val="clear" w:color="auto" w:fill="BFBFBF" w:themeFill="background1" w:themeFillShade="BF"/>
          </w:tcPr>
          <w:p w14:paraId="06BE64B7" w14:textId="77777777" w:rsidR="003010B2" w:rsidRPr="0059014A" w:rsidRDefault="003010B2" w:rsidP="003010B2">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b/>
                <w:bCs/>
                <w:color w:val="000000"/>
              </w:rPr>
              <w:t>Media Buys Services</w:t>
            </w:r>
          </w:p>
        </w:tc>
      </w:tr>
      <w:tr w:rsidR="003010B2" w:rsidRPr="00564DC9" w14:paraId="24BAB7DC" w14:textId="77777777" w:rsidTr="0059014A">
        <w:trPr>
          <w:gridAfter w:val="1"/>
          <w:wAfter w:w="6" w:type="dxa"/>
          <w:trHeight w:val="356"/>
        </w:trPr>
        <w:tc>
          <w:tcPr>
            <w:tcW w:w="3316" w:type="dxa"/>
          </w:tcPr>
          <w:p w14:paraId="64EBACF5" w14:textId="77777777" w:rsidR="003010B2" w:rsidRPr="0059014A" w:rsidRDefault="003010B2" w:rsidP="003010B2">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Media buys and optimization are conducted in time sensitive manner.</w:t>
            </w:r>
          </w:p>
        </w:tc>
        <w:tc>
          <w:tcPr>
            <w:tcW w:w="3317" w:type="dxa"/>
          </w:tcPr>
          <w:p w14:paraId="405728F1" w14:textId="77777777" w:rsidR="003010B2" w:rsidRPr="0059014A" w:rsidRDefault="003010B2" w:rsidP="003010B2">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 xml:space="preserve">How do you rate the ability to quickly and effectively purchase and optimize media buys? </w:t>
            </w:r>
          </w:p>
          <w:p w14:paraId="6ACA7BA4" w14:textId="77777777" w:rsidR="003010B2" w:rsidRPr="0059014A" w:rsidRDefault="003010B2" w:rsidP="003010B2">
            <w:pPr>
              <w:autoSpaceDE w:val="0"/>
              <w:autoSpaceDN w:val="0"/>
              <w:adjustRightInd w:val="0"/>
              <w:spacing w:after="0" w:line="240" w:lineRule="auto"/>
              <w:rPr>
                <w:rFonts w:ascii="Times New Roman" w:hAnsi="Times New Roman" w:cs="Times New Roman"/>
                <w:color w:val="000000"/>
              </w:rPr>
            </w:pPr>
          </w:p>
        </w:tc>
        <w:tc>
          <w:tcPr>
            <w:tcW w:w="3315" w:type="dxa"/>
          </w:tcPr>
          <w:p w14:paraId="74F63777" w14:textId="77777777" w:rsidR="003010B2" w:rsidRPr="0059014A" w:rsidRDefault="003010B2" w:rsidP="003010B2">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 xml:space="preserve">Average of 5 or Higher </w:t>
            </w:r>
          </w:p>
        </w:tc>
      </w:tr>
      <w:tr w:rsidR="003010B2" w:rsidRPr="00564DC9" w14:paraId="2D706DB2" w14:textId="77777777" w:rsidTr="0059014A">
        <w:trPr>
          <w:gridAfter w:val="1"/>
          <w:wAfter w:w="6" w:type="dxa"/>
          <w:trHeight w:val="482"/>
        </w:trPr>
        <w:tc>
          <w:tcPr>
            <w:tcW w:w="3316" w:type="dxa"/>
          </w:tcPr>
          <w:p w14:paraId="2A2C2E7E" w14:textId="77777777" w:rsidR="00420E59" w:rsidRPr="0059014A" w:rsidRDefault="003010B2" w:rsidP="003010B2">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lastRenderedPageBreak/>
              <w:t>Media buys are placed in t</w:t>
            </w:r>
            <w:r w:rsidR="00595B0B" w:rsidRPr="0059014A">
              <w:rPr>
                <w:rFonts w:ascii="Times New Roman" w:hAnsi="Times New Roman" w:cs="Times New Roman"/>
                <w:color w:val="000000"/>
              </w:rPr>
              <w:t>he agreed upon markets.</w:t>
            </w:r>
          </w:p>
          <w:p w14:paraId="7C005AC2" w14:textId="77777777" w:rsidR="00420E59" w:rsidRPr="0059014A" w:rsidRDefault="00420E59" w:rsidP="003010B2">
            <w:pPr>
              <w:autoSpaceDE w:val="0"/>
              <w:autoSpaceDN w:val="0"/>
              <w:adjustRightInd w:val="0"/>
              <w:spacing w:after="0" w:line="240" w:lineRule="auto"/>
              <w:rPr>
                <w:rFonts w:ascii="Times New Roman" w:hAnsi="Times New Roman" w:cs="Times New Roman"/>
                <w:color w:val="000000"/>
              </w:rPr>
            </w:pPr>
          </w:p>
        </w:tc>
        <w:tc>
          <w:tcPr>
            <w:tcW w:w="3317" w:type="dxa"/>
          </w:tcPr>
          <w:p w14:paraId="34A6AD27" w14:textId="77777777" w:rsidR="003010B2" w:rsidRPr="0059014A" w:rsidRDefault="00B2304F" w:rsidP="00B2304F">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What is the level of satisfaction</w:t>
            </w:r>
            <w:r w:rsidR="003010B2" w:rsidRPr="0059014A">
              <w:rPr>
                <w:rFonts w:ascii="Times New Roman" w:hAnsi="Times New Roman" w:cs="Times New Roman"/>
                <w:color w:val="000000"/>
              </w:rPr>
              <w:t xml:space="preserve"> with the </w:t>
            </w:r>
            <w:r w:rsidRPr="0059014A">
              <w:rPr>
                <w:rFonts w:ascii="Times New Roman" w:hAnsi="Times New Roman" w:cs="Times New Roman"/>
                <w:color w:val="000000"/>
              </w:rPr>
              <w:t>media placements</w:t>
            </w:r>
            <w:r w:rsidR="003010B2" w:rsidRPr="0059014A">
              <w:rPr>
                <w:rFonts w:ascii="Times New Roman" w:hAnsi="Times New Roman" w:cs="Times New Roman"/>
                <w:color w:val="000000"/>
              </w:rPr>
              <w:t xml:space="preserve">? </w:t>
            </w:r>
          </w:p>
        </w:tc>
        <w:tc>
          <w:tcPr>
            <w:tcW w:w="3315" w:type="dxa"/>
          </w:tcPr>
          <w:p w14:paraId="794D8190" w14:textId="77777777" w:rsidR="003010B2" w:rsidRPr="0059014A" w:rsidRDefault="003010B2" w:rsidP="003010B2">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 xml:space="preserve">Average of 5 or Higher </w:t>
            </w:r>
          </w:p>
        </w:tc>
      </w:tr>
      <w:tr w:rsidR="00420E59" w:rsidRPr="00AF51F2" w14:paraId="412AA7FB" w14:textId="77777777" w:rsidTr="0059014A">
        <w:trPr>
          <w:gridAfter w:val="1"/>
          <w:wAfter w:w="6" w:type="dxa"/>
          <w:trHeight w:val="482"/>
        </w:trPr>
        <w:tc>
          <w:tcPr>
            <w:tcW w:w="3316" w:type="dxa"/>
          </w:tcPr>
          <w:p w14:paraId="4D2D0D38" w14:textId="77777777" w:rsidR="00420E59" w:rsidRPr="0059014A" w:rsidRDefault="00420E59" w:rsidP="00C00370">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Post-campaign analysis indicates the planned target demographic audience was reached.</w:t>
            </w:r>
          </w:p>
        </w:tc>
        <w:tc>
          <w:tcPr>
            <w:tcW w:w="3317" w:type="dxa"/>
          </w:tcPr>
          <w:p w14:paraId="54610917" w14:textId="77777777" w:rsidR="00420E59" w:rsidRPr="0059014A" w:rsidRDefault="00420E59" w:rsidP="00C00370">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 xml:space="preserve">Did the communication piece successfully reach the target audience? </w:t>
            </w:r>
          </w:p>
          <w:p w14:paraId="29A698D7" w14:textId="77777777" w:rsidR="00420E59" w:rsidRPr="0059014A" w:rsidRDefault="00420E59" w:rsidP="00C00370">
            <w:pPr>
              <w:autoSpaceDE w:val="0"/>
              <w:autoSpaceDN w:val="0"/>
              <w:adjustRightInd w:val="0"/>
              <w:spacing w:after="0" w:line="240" w:lineRule="auto"/>
              <w:rPr>
                <w:rFonts w:ascii="Times New Roman" w:hAnsi="Times New Roman" w:cs="Times New Roman"/>
                <w:color w:val="000000"/>
              </w:rPr>
            </w:pPr>
          </w:p>
        </w:tc>
        <w:tc>
          <w:tcPr>
            <w:tcW w:w="3315" w:type="dxa"/>
          </w:tcPr>
          <w:p w14:paraId="77422FA4" w14:textId="77777777" w:rsidR="00420E59" w:rsidRPr="0059014A" w:rsidRDefault="00420E59" w:rsidP="00C00370">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Average of 5 or Higher</w:t>
            </w:r>
          </w:p>
        </w:tc>
      </w:tr>
      <w:tr w:rsidR="0048355F" w:rsidRPr="00AF51F2" w14:paraId="35484209" w14:textId="77777777" w:rsidTr="0059014A">
        <w:trPr>
          <w:gridAfter w:val="1"/>
          <w:wAfter w:w="6" w:type="dxa"/>
          <w:trHeight w:val="482"/>
        </w:trPr>
        <w:tc>
          <w:tcPr>
            <w:tcW w:w="3316" w:type="dxa"/>
          </w:tcPr>
          <w:p w14:paraId="1C7B1656" w14:textId="77777777" w:rsidR="0048355F" w:rsidRPr="0059014A" w:rsidRDefault="0048355F" w:rsidP="0048355F">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Analytics are delivered on time and with complete and accurate information.</w:t>
            </w:r>
          </w:p>
        </w:tc>
        <w:tc>
          <w:tcPr>
            <w:tcW w:w="3317" w:type="dxa"/>
          </w:tcPr>
          <w:p w14:paraId="3914A607" w14:textId="77777777" w:rsidR="0048355F" w:rsidRPr="0059014A" w:rsidRDefault="0048355F" w:rsidP="00D7587F">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Are the reports provided during and post-campaign useful and complete?</w:t>
            </w:r>
          </w:p>
          <w:p w14:paraId="68322AA4" w14:textId="77777777" w:rsidR="0048355F" w:rsidRPr="0059014A" w:rsidRDefault="0048355F" w:rsidP="00D7587F">
            <w:pPr>
              <w:autoSpaceDE w:val="0"/>
              <w:autoSpaceDN w:val="0"/>
              <w:adjustRightInd w:val="0"/>
              <w:spacing w:after="0" w:line="240" w:lineRule="auto"/>
              <w:rPr>
                <w:rFonts w:ascii="Times New Roman" w:hAnsi="Times New Roman" w:cs="Times New Roman"/>
                <w:color w:val="000000"/>
              </w:rPr>
            </w:pPr>
          </w:p>
        </w:tc>
        <w:tc>
          <w:tcPr>
            <w:tcW w:w="3315" w:type="dxa"/>
          </w:tcPr>
          <w:p w14:paraId="679AB615" w14:textId="77777777" w:rsidR="0048355F" w:rsidRPr="0059014A" w:rsidRDefault="0048355F" w:rsidP="00D7587F">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Average of 5 or Higher</w:t>
            </w:r>
          </w:p>
        </w:tc>
      </w:tr>
      <w:tr w:rsidR="003010B2" w:rsidRPr="00564DC9" w14:paraId="73F722BC" w14:textId="77777777" w:rsidTr="0059014A">
        <w:trPr>
          <w:gridAfter w:val="1"/>
          <w:wAfter w:w="6" w:type="dxa"/>
          <w:trHeight w:val="103"/>
        </w:trPr>
        <w:tc>
          <w:tcPr>
            <w:tcW w:w="9948" w:type="dxa"/>
            <w:gridSpan w:val="3"/>
            <w:shd w:val="clear" w:color="auto" w:fill="BFBFBF" w:themeFill="background1" w:themeFillShade="BF"/>
          </w:tcPr>
          <w:p w14:paraId="301A1728" w14:textId="77777777" w:rsidR="003010B2" w:rsidRPr="0059014A" w:rsidRDefault="003010B2" w:rsidP="003010B2">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b/>
                <w:bCs/>
                <w:color w:val="000000"/>
              </w:rPr>
              <w:t xml:space="preserve">Management Services </w:t>
            </w:r>
          </w:p>
        </w:tc>
      </w:tr>
      <w:tr w:rsidR="003010B2" w:rsidRPr="00564DC9" w14:paraId="721D8C7C" w14:textId="77777777" w:rsidTr="0059014A">
        <w:trPr>
          <w:gridAfter w:val="1"/>
          <w:wAfter w:w="6" w:type="dxa"/>
          <w:trHeight w:val="482"/>
        </w:trPr>
        <w:tc>
          <w:tcPr>
            <w:tcW w:w="3316" w:type="dxa"/>
          </w:tcPr>
          <w:p w14:paraId="6AFC71E4" w14:textId="77777777" w:rsidR="003010B2" w:rsidRPr="0059014A" w:rsidRDefault="00B2304F" w:rsidP="003010B2">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 xml:space="preserve">Provide clear direction to </w:t>
            </w:r>
            <w:r w:rsidR="00F70B2D">
              <w:rPr>
                <w:rFonts w:ascii="Times New Roman" w:hAnsi="Times New Roman" w:cs="Times New Roman"/>
                <w:color w:val="000000"/>
              </w:rPr>
              <w:t xml:space="preserve">Contractor </w:t>
            </w:r>
            <w:r w:rsidRPr="0059014A">
              <w:rPr>
                <w:rFonts w:ascii="Times New Roman" w:hAnsi="Times New Roman" w:cs="Times New Roman"/>
                <w:color w:val="000000"/>
              </w:rPr>
              <w:t xml:space="preserve">staff working with </w:t>
            </w:r>
            <w:r w:rsidR="00F70B2D">
              <w:rPr>
                <w:rFonts w:ascii="Times New Roman" w:hAnsi="Times New Roman" w:cs="Times New Roman"/>
                <w:color w:val="000000"/>
              </w:rPr>
              <w:t>Using A</w:t>
            </w:r>
            <w:r w:rsidRPr="0059014A">
              <w:rPr>
                <w:rFonts w:ascii="Times New Roman" w:hAnsi="Times New Roman" w:cs="Times New Roman"/>
                <w:color w:val="000000"/>
              </w:rPr>
              <w:t>gencies on campaign</w:t>
            </w:r>
            <w:r w:rsidR="00FF4646" w:rsidRPr="0059014A">
              <w:rPr>
                <w:rFonts w:ascii="Times New Roman" w:hAnsi="Times New Roman" w:cs="Times New Roman"/>
                <w:color w:val="000000"/>
              </w:rPr>
              <w:t>s</w:t>
            </w:r>
            <w:r w:rsidRPr="0059014A">
              <w:rPr>
                <w:rFonts w:ascii="Times New Roman" w:hAnsi="Times New Roman" w:cs="Times New Roman"/>
                <w:color w:val="000000"/>
              </w:rPr>
              <w:t xml:space="preserve"> and other communications related activities.</w:t>
            </w:r>
            <w:r w:rsidR="003010B2" w:rsidRPr="0059014A">
              <w:rPr>
                <w:rFonts w:ascii="Times New Roman" w:hAnsi="Times New Roman" w:cs="Times New Roman"/>
                <w:color w:val="000000"/>
              </w:rPr>
              <w:t xml:space="preserve"> </w:t>
            </w:r>
          </w:p>
          <w:p w14:paraId="71AA31BC" w14:textId="77777777" w:rsidR="0059014A" w:rsidRPr="0059014A" w:rsidRDefault="0059014A" w:rsidP="003010B2">
            <w:pPr>
              <w:autoSpaceDE w:val="0"/>
              <w:autoSpaceDN w:val="0"/>
              <w:adjustRightInd w:val="0"/>
              <w:spacing w:after="0" w:line="240" w:lineRule="auto"/>
              <w:rPr>
                <w:rFonts w:ascii="Times New Roman" w:hAnsi="Times New Roman" w:cs="Times New Roman"/>
                <w:color w:val="000000"/>
              </w:rPr>
            </w:pPr>
          </w:p>
        </w:tc>
        <w:tc>
          <w:tcPr>
            <w:tcW w:w="3317" w:type="dxa"/>
          </w:tcPr>
          <w:p w14:paraId="2942E785" w14:textId="77777777" w:rsidR="003010B2" w:rsidRPr="0059014A" w:rsidRDefault="003010B2" w:rsidP="00F70B2D">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 xml:space="preserve">How do you rate satisfaction with the </w:t>
            </w:r>
            <w:r w:rsidR="00F70B2D">
              <w:rPr>
                <w:rFonts w:ascii="Times New Roman" w:hAnsi="Times New Roman" w:cs="Times New Roman"/>
                <w:color w:val="000000"/>
              </w:rPr>
              <w:t>Contractor</w:t>
            </w:r>
            <w:r w:rsidR="00B2304F" w:rsidRPr="0059014A">
              <w:rPr>
                <w:rFonts w:ascii="Times New Roman" w:hAnsi="Times New Roman" w:cs="Times New Roman"/>
                <w:color w:val="000000"/>
              </w:rPr>
              <w:t xml:space="preserve"> staff assigned to your campaign/communication goal</w:t>
            </w:r>
            <w:r w:rsidRPr="0059014A">
              <w:rPr>
                <w:rFonts w:ascii="Times New Roman" w:hAnsi="Times New Roman" w:cs="Times New Roman"/>
                <w:color w:val="000000"/>
              </w:rPr>
              <w:t xml:space="preserve">? </w:t>
            </w:r>
          </w:p>
        </w:tc>
        <w:tc>
          <w:tcPr>
            <w:tcW w:w="3315" w:type="dxa"/>
          </w:tcPr>
          <w:p w14:paraId="06B8944A" w14:textId="77777777" w:rsidR="003010B2" w:rsidRPr="0059014A" w:rsidRDefault="003010B2" w:rsidP="003010B2">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 xml:space="preserve">Average of 5 or Higher </w:t>
            </w:r>
          </w:p>
        </w:tc>
      </w:tr>
      <w:tr w:rsidR="00B2304F" w:rsidRPr="00564DC9" w14:paraId="10D0CD6C" w14:textId="77777777" w:rsidTr="0059014A">
        <w:trPr>
          <w:gridAfter w:val="1"/>
          <w:wAfter w:w="6" w:type="dxa"/>
          <w:trHeight w:val="483"/>
        </w:trPr>
        <w:tc>
          <w:tcPr>
            <w:tcW w:w="3316" w:type="dxa"/>
          </w:tcPr>
          <w:p w14:paraId="72A35453" w14:textId="77777777" w:rsidR="00B2304F" w:rsidRPr="0059014A" w:rsidRDefault="00B2304F" w:rsidP="00B2304F">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Provide project consultation when requested.</w:t>
            </w:r>
          </w:p>
        </w:tc>
        <w:tc>
          <w:tcPr>
            <w:tcW w:w="3317" w:type="dxa"/>
          </w:tcPr>
          <w:p w14:paraId="7EE6E7EA" w14:textId="77777777" w:rsidR="00B2304F" w:rsidRPr="0059014A" w:rsidRDefault="00B2304F" w:rsidP="00F70B2D">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 xml:space="preserve">How do you rate satisfaction with the quality of project consultation provided by the </w:t>
            </w:r>
            <w:r w:rsidR="00F70B2D">
              <w:rPr>
                <w:rFonts w:ascii="Times New Roman" w:hAnsi="Times New Roman" w:cs="Times New Roman"/>
                <w:color w:val="000000"/>
              </w:rPr>
              <w:t>Contractor</w:t>
            </w:r>
            <w:r w:rsidRPr="0059014A">
              <w:rPr>
                <w:rFonts w:ascii="Times New Roman" w:hAnsi="Times New Roman" w:cs="Times New Roman"/>
                <w:color w:val="000000"/>
              </w:rPr>
              <w:t xml:space="preserve">? </w:t>
            </w:r>
          </w:p>
        </w:tc>
        <w:tc>
          <w:tcPr>
            <w:tcW w:w="3315" w:type="dxa"/>
          </w:tcPr>
          <w:p w14:paraId="7B5BEE45" w14:textId="77777777" w:rsidR="00B2304F" w:rsidRPr="0059014A" w:rsidRDefault="00B2304F" w:rsidP="00B2304F">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 xml:space="preserve">Average of 5 or Higher </w:t>
            </w:r>
          </w:p>
        </w:tc>
      </w:tr>
      <w:tr w:rsidR="00B2304F" w:rsidRPr="00564DC9" w14:paraId="3110A5F9" w14:textId="77777777" w:rsidTr="0059014A">
        <w:trPr>
          <w:gridAfter w:val="1"/>
          <w:wAfter w:w="6" w:type="dxa"/>
          <w:trHeight w:val="1323"/>
        </w:trPr>
        <w:tc>
          <w:tcPr>
            <w:tcW w:w="3316" w:type="dxa"/>
          </w:tcPr>
          <w:p w14:paraId="3565618E" w14:textId="77777777" w:rsidR="00B2304F" w:rsidRPr="0059014A" w:rsidRDefault="00B2304F" w:rsidP="00F70B2D">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 xml:space="preserve">Provide oversight of </w:t>
            </w:r>
            <w:r w:rsidR="00F70B2D">
              <w:rPr>
                <w:rFonts w:ascii="Times New Roman" w:hAnsi="Times New Roman" w:cs="Times New Roman"/>
                <w:color w:val="000000"/>
              </w:rPr>
              <w:t>Contractor</w:t>
            </w:r>
            <w:r w:rsidRPr="0059014A">
              <w:rPr>
                <w:rFonts w:ascii="Times New Roman" w:hAnsi="Times New Roman" w:cs="Times New Roman"/>
                <w:color w:val="000000"/>
              </w:rPr>
              <w:t xml:space="preserve"> staff working across multiple agencies, ensuring proper staff levels are maintained. </w:t>
            </w:r>
          </w:p>
        </w:tc>
        <w:tc>
          <w:tcPr>
            <w:tcW w:w="3317" w:type="dxa"/>
          </w:tcPr>
          <w:p w14:paraId="0D5C5CB4" w14:textId="77777777" w:rsidR="00B2304F" w:rsidRPr="0059014A" w:rsidRDefault="00B2304F" w:rsidP="00F70B2D">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 xml:space="preserve">How do you rate satisfaction with the staffing levels provided to you by the </w:t>
            </w:r>
            <w:r w:rsidR="00F70B2D">
              <w:rPr>
                <w:rFonts w:ascii="Times New Roman" w:hAnsi="Times New Roman" w:cs="Times New Roman"/>
                <w:color w:val="000000"/>
              </w:rPr>
              <w:t>Contractor</w:t>
            </w:r>
            <w:r w:rsidRPr="0059014A">
              <w:rPr>
                <w:rFonts w:ascii="Times New Roman" w:hAnsi="Times New Roman" w:cs="Times New Roman"/>
                <w:color w:val="000000"/>
              </w:rPr>
              <w:t>?</w:t>
            </w:r>
          </w:p>
        </w:tc>
        <w:tc>
          <w:tcPr>
            <w:tcW w:w="3315" w:type="dxa"/>
          </w:tcPr>
          <w:p w14:paraId="2B5D303F" w14:textId="77777777" w:rsidR="00B2304F" w:rsidRPr="0059014A" w:rsidRDefault="00B2304F" w:rsidP="00B2304F">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 xml:space="preserve">Average of 5 or Higher </w:t>
            </w:r>
          </w:p>
        </w:tc>
      </w:tr>
      <w:tr w:rsidR="00E45723" w:rsidRPr="00564DC9" w14:paraId="60BF0644" w14:textId="77777777" w:rsidTr="0059014A">
        <w:trPr>
          <w:gridAfter w:val="1"/>
          <w:wAfter w:w="6" w:type="dxa"/>
          <w:trHeight w:val="483"/>
        </w:trPr>
        <w:tc>
          <w:tcPr>
            <w:tcW w:w="3316" w:type="dxa"/>
          </w:tcPr>
          <w:p w14:paraId="66BC0710" w14:textId="77777777" w:rsidR="00E45723" w:rsidRPr="0059014A" w:rsidRDefault="00B01C67" w:rsidP="0059014A">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 xml:space="preserve">Adhere to </w:t>
            </w:r>
            <w:r w:rsidR="00E45723" w:rsidRPr="0059014A">
              <w:rPr>
                <w:rFonts w:ascii="Times New Roman" w:hAnsi="Times New Roman" w:cs="Times New Roman"/>
                <w:color w:val="000000"/>
              </w:rPr>
              <w:t xml:space="preserve">contracted pricing </w:t>
            </w:r>
            <w:r w:rsidRPr="0059014A">
              <w:rPr>
                <w:rFonts w:ascii="Times New Roman" w:hAnsi="Times New Roman" w:cs="Times New Roman"/>
                <w:color w:val="000000"/>
              </w:rPr>
              <w:t xml:space="preserve">schedule </w:t>
            </w:r>
            <w:r w:rsidR="00E45723" w:rsidRPr="0059014A">
              <w:rPr>
                <w:rFonts w:ascii="Times New Roman" w:hAnsi="Times New Roman" w:cs="Times New Roman"/>
                <w:color w:val="000000"/>
              </w:rPr>
              <w:t xml:space="preserve">across all </w:t>
            </w:r>
            <w:r w:rsidR="0059014A">
              <w:rPr>
                <w:rFonts w:ascii="Times New Roman" w:hAnsi="Times New Roman" w:cs="Times New Roman"/>
                <w:color w:val="000000"/>
              </w:rPr>
              <w:t>using</w:t>
            </w:r>
            <w:r w:rsidR="00E45723" w:rsidRPr="0059014A">
              <w:rPr>
                <w:rFonts w:ascii="Times New Roman" w:hAnsi="Times New Roman" w:cs="Times New Roman"/>
                <w:color w:val="000000"/>
              </w:rPr>
              <w:t xml:space="preserve"> agencies and for all communications plans. </w:t>
            </w:r>
          </w:p>
        </w:tc>
        <w:tc>
          <w:tcPr>
            <w:tcW w:w="3317" w:type="dxa"/>
          </w:tcPr>
          <w:p w14:paraId="5667E733" w14:textId="77777777" w:rsidR="0059014A" w:rsidRPr="0059014A" w:rsidRDefault="00E45723" w:rsidP="0059014A">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How do you rate satisfaction with the pricing quoted for each communication plan?</w:t>
            </w:r>
          </w:p>
          <w:p w14:paraId="6B1D6910" w14:textId="77777777" w:rsidR="00E45723" w:rsidRPr="0059014A" w:rsidRDefault="00E45723" w:rsidP="0059014A">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 xml:space="preserve"> </w:t>
            </w:r>
          </w:p>
        </w:tc>
        <w:tc>
          <w:tcPr>
            <w:tcW w:w="3315" w:type="dxa"/>
          </w:tcPr>
          <w:p w14:paraId="62548D56" w14:textId="77777777" w:rsidR="00E45723" w:rsidRPr="0059014A" w:rsidRDefault="00E45723" w:rsidP="00D7587F">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 xml:space="preserve">Average of 5 or Higher </w:t>
            </w:r>
          </w:p>
        </w:tc>
      </w:tr>
      <w:tr w:rsidR="00EE53C6" w:rsidRPr="00564DC9" w14:paraId="586BA63D" w14:textId="77777777" w:rsidTr="0059014A">
        <w:trPr>
          <w:gridAfter w:val="1"/>
          <w:wAfter w:w="6" w:type="dxa"/>
          <w:trHeight w:val="483"/>
        </w:trPr>
        <w:tc>
          <w:tcPr>
            <w:tcW w:w="3316" w:type="dxa"/>
          </w:tcPr>
          <w:p w14:paraId="1B60395E" w14:textId="77777777" w:rsidR="00EE53C6" w:rsidRPr="0059014A" w:rsidRDefault="00EE53C6" w:rsidP="0059014A">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 xml:space="preserve">Provide accurate reports to </w:t>
            </w:r>
            <w:r w:rsidR="0059014A">
              <w:rPr>
                <w:rFonts w:ascii="Times New Roman" w:hAnsi="Times New Roman" w:cs="Times New Roman"/>
                <w:color w:val="000000"/>
              </w:rPr>
              <w:t xml:space="preserve">the State/Using Agency </w:t>
            </w:r>
            <w:r w:rsidRPr="0059014A">
              <w:rPr>
                <w:rFonts w:ascii="Times New Roman" w:hAnsi="Times New Roman" w:cs="Times New Roman"/>
                <w:color w:val="000000"/>
              </w:rPr>
              <w:t>as agreed upon.</w:t>
            </w:r>
          </w:p>
        </w:tc>
        <w:tc>
          <w:tcPr>
            <w:tcW w:w="3317" w:type="dxa"/>
          </w:tcPr>
          <w:p w14:paraId="55859CBF" w14:textId="77777777" w:rsidR="00EE53C6" w:rsidRPr="0059014A" w:rsidRDefault="00EE53C6" w:rsidP="0059014A">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 xml:space="preserve">How do you rate satisfaction with the reports provided </w:t>
            </w:r>
            <w:r w:rsidR="00F70B2D">
              <w:rPr>
                <w:rFonts w:ascii="Times New Roman" w:hAnsi="Times New Roman" w:cs="Times New Roman"/>
                <w:color w:val="000000"/>
              </w:rPr>
              <w:t>by the Contractor</w:t>
            </w:r>
            <w:r w:rsidRPr="0059014A">
              <w:rPr>
                <w:rFonts w:ascii="Times New Roman" w:hAnsi="Times New Roman" w:cs="Times New Roman"/>
                <w:color w:val="000000"/>
              </w:rPr>
              <w:t xml:space="preserve">? </w:t>
            </w:r>
          </w:p>
          <w:p w14:paraId="01DB1DD0" w14:textId="77777777" w:rsidR="0059014A" w:rsidRPr="0059014A" w:rsidRDefault="0059014A" w:rsidP="0059014A">
            <w:pPr>
              <w:autoSpaceDE w:val="0"/>
              <w:autoSpaceDN w:val="0"/>
              <w:adjustRightInd w:val="0"/>
              <w:spacing w:after="0" w:line="240" w:lineRule="auto"/>
              <w:rPr>
                <w:rFonts w:ascii="Times New Roman" w:hAnsi="Times New Roman" w:cs="Times New Roman"/>
                <w:color w:val="000000"/>
              </w:rPr>
            </w:pPr>
          </w:p>
        </w:tc>
        <w:tc>
          <w:tcPr>
            <w:tcW w:w="3315" w:type="dxa"/>
          </w:tcPr>
          <w:p w14:paraId="4E13608B" w14:textId="77777777" w:rsidR="00EE53C6" w:rsidRPr="0059014A" w:rsidRDefault="00EE53C6" w:rsidP="00C00370">
            <w:pPr>
              <w:autoSpaceDE w:val="0"/>
              <w:autoSpaceDN w:val="0"/>
              <w:adjustRightInd w:val="0"/>
              <w:spacing w:after="0" w:line="240" w:lineRule="auto"/>
              <w:rPr>
                <w:rFonts w:ascii="Times New Roman" w:hAnsi="Times New Roman" w:cs="Times New Roman"/>
                <w:color w:val="000000"/>
              </w:rPr>
            </w:pPr>
            <w:r w:rsidRPr="0059014A">
              <w:rPr>
                <w:rFonts w:ascii="Times New Roman" w:hAnsi="Times New Roman" w:cs="Times New Roman"/>
                <w:color w:val="000000"/>
              </w:rPr>
              <w:t xml:space="preserve">Average of 5 or Higher </w:t>
            </w:r>
          </w:p>
        </w:tc>
      </w:tr>
    </w:tbl>
    <w:p w14:paraId="34D558AA" w14:textId="77777777" w:rsidR="0059014A" w:rsidRDefault="0059014A" w:rsidP="00564DC9">
      <w:pPr>
        <w:jc w:val="center"/>
        <w:rPr>
          <w:rFonts w:ascii="Times New Roman" w:hAnsi="Times New Roman" w:cs="Times New Roman"/>
          <w:b/>
          <w:u w:val="single"/>
        </w:rPr>
      </w:pPr>
    </w:p>
    <w:p w14:paraId="77B737D0" w14:textId="77777777" w:rsidR="0059014A" w:rsidRDefault="0059014A" w:rsidP="00564DC9">
      <w:pPr>
        <w:jc w:val="center"/>
        <w:rPr>
          <w:rFonts w:ascii="Times New Roman" w:hAnsi="Times New Roman" w:cs="Times New Roman"/>
          <w:b/>
          <w:u w:val="single"/>
        </w:rPr>
      </w:pPr>
    </w:p>
    <w:p w14:paraId="4AE52065" w14:textId="77777777" w:rsidR="0059014A" w:rsidRDefault="0059014A" w:rsidP="00564DC9">
      <w:pPr>
        <w:jc w:val="center"/>
        <w:rPr>
          <w:rFonts w:ascii="Times New Roman" w:hAnsi="Times New Roman" w:cs="Times New Roman"/>
          <w:b/>
          <w:u w:val="single"/>
        </w:rPr>
      </w:pPr>
    </w:p>
    <w:p w14:paraId="5318AA04" w14:textId="77777777" w:rsidR="0059014A" w:rsidRDefault="0059014A" w:rsidP="00564DC9">
      <w:pPr>
        <w:jc w:val="center"/>
        <w:rPr>
          <w:rFonts w:ascii="Times New Roman" w:hAnsi="Times New Roman" w:cs="Times New Roman"/>
          <w:b/>
          <w:u w:val="single"/>
        </w:rPr>
      </w:pPr>
    </w:p>
    <w:p w14:paraId="743F47CC" w14:textId="77777777" w:rsidR="0059014A" w:rsidRDefault="0059014A" w:rsidP="00564DC9">
      <w:pPr>
        <w:jc w:val="center"/>
        <w:rPr>
          <w:rFonts w:ascii="Times New Roman" w:hAnsi="Times New Roman" w:cs="Times New Roman"/>
          <w:b/>
          <w:u w:val="single"/>
        </w:rPr>
      </w:pPr>
    </w:p>
    <w:p w14:paraId="3AB24FFA" w14:textId="77777777" w:rsidR="0059014A" w:rsidRDefault="0059014A" w:rsidP="00564DC9">
      <w:pPr>
        <w:jc w:val="center"/>
        <w:rPr>
          <w:rFonts w:ascii="Times New Roman" w:hAnsi="Times New Roman" w:cs="Times New Roman"/>
          <w:b/>
          <w:u w:val="single"/>
        </w:rPr>
      </w:pPr>
    </w:p>
    <w:p w14:paraId="65B2EED4" w14:textId="77777777" w:rsidR="0059014A" w:rsidRDefault="0059014A" w:rsidP="00564DC9">
      <w:pPr>
        <w:jc w:val="center"/>
        <w:rPr>
          <w:rFonts w:ascii="Times New Roman" w:hAnsi="Times New Roman" w:cs="Times New Roman"/>
          <w:b/>
          <w:u w:val="single"/>
        </w:rPr>
      </w:pPr>
    </w:p>
    <w:p w14:paraId="1C812005" w14:textId="77777777" w:rsidR="0059014A" w:rsidRDefault="0059014A" w:rsidP="00564DC9">
      <w:pPr>
        <w:jc w:val="center"/>
        <w:rPr>
          <w:rFonts w:ascii="Times New Roman" w:hAnsi="Times New Roman" w:cs="Times New Roman"/>
          <w:b/>
          <w:u w:val="single"/>
        </w:rPr>
      </w:pPr>
    </w:p>
    <w:p w14:paraId="20B633F7" w14:textId="77777777" w:rsidR="0059014A" w:rsidRDefault="0059014A" w:rsidP="00564DC9">
      <w:pPr>
        <w:jc w:val="center"/>
        <w:rPr>
          <w:rFonts w:ascii="Times New Roman" w:hAnsi="Times New Roman" w:cs="Times New Roman"/>
          <w:b/>
          <w:u w:val="single"/>
        </w:rPr>
      </w:pPr>
    </w:p>
    <w:p w14:paraId="08F43D89" w14:textId="77777777" w:rsidR="00564DC9" w:rsidRPr="006462F8" w:rsidRDefault="00564DC9" w:rsidP="00564DC9">
      <w:pPr>
        <w:jc w:val="center"/>
        <w:rPr>
          <w:rFonts w:ascii="Times New Roman" w:hAnsi="Times New Roman" w:cs="Times New Roman"/>
          <w:b/>
          <w:u w:val="single"/>
        </w:rPr>
      </w:pPr>
      <w:r>
        <w:rPr>
          <w:rFonts w:ascii="Times New Roman" w:hAnsi="Times New Roman" w:cs="Times New Roman"/>
          <w:b/>
          <w:u w:val="single"/>
        </w:rPr>
        <w:lastRenderedPageBreak/>
        <w:t xml:space="preserve">Exhibit </w:t>
      </w:r>
      <w:r w:rsidR="00273185">
        <w:rPr>
          <w:rFonts w:ascii="Times New Roman" w:hAnsi="Times New Roman" w:cs="Times New Roman"/>
          <w:b/>
          <w:u w:val="single"/>
        </w:rPr>
        <w:t>H</w:t>
      </w:r>
      <w:r w:rsidRPr="006462F8">
        <w:rPr>
          <w:rFonts w:ascii="Times New Roman" w:hAnsi="Times New Roman" w:cs="Times New Roman"/>
          <w:b/>
          <w:u w:val="single"/>
        </w:rPr>
        <w:t xml:space="preserve"> – </w:t>
      </w:r>
      <w:r w:rsidR="00273185">
        <w:rPr>
          <w:rFonts w:ascii="Times New Roman" w:hAnsi="Times New Roman" w:cs="Times New Roman"/>
          <w:b/>
          <w:u w:val="single"/>
        </w:rPr>
        <w:t>Performance Metrics</w:t>
      </w:r>
      <w:r w:rsidRPr="006462F8">
        <w:rPr>
          <w:rFonts w:ascii="Times New Roman" w:hAnsi="Times New Roman" w:cs="Times New Roman"/>
          <w:b/>
          <w:u w:val="single"/>
        </w:rPr>
        <w:t xml:space="preserve"> </w:t>
      </w:r>
    </w:p>
    <w:p w14:paraId="1CE96A18" w14:textId="77777777" w:rsidR="00564DC9" w:rsidRPr="00273185" w:rsidRDefault="00564DC9" w:rsidP="00564DC9">
      <w:pPr>
        <w:rPr>
          <w:rFonts w:ascii="Times New Roman" w:hAnsi="Times New Roman" w:cs="Times New Roman"/>
        </w:rPr>
      </w:pPr>
      <w:r w:rsidRPr="006462F8">
        <w:rPr>
          <w:rFonts w:ascii="Times New Roman" w:eastAsia="Calibri" w:hAnsi="Times New Roman" w:cs="Times New Roman"/>
        </w:rPr>
        <w:t xml:space="preserve">This document is an exhibit to the Master Services Agreement, and is deemed to be attached to and </w:t>
      </w:r>
      <w:r w:rsidRPr="00273185">
        <w:rPr>
          <w:rFonts w:ascii="Times New Roman" w:eastAsia="Calibri" w:hAnsi="Times New Roman" w:cs="Times New Roman"/>
        </w:rPr>
        <w:t>incorporated within the Master Services Agreement by reference.  Any inconsistency, conflict, or ambiguity between this exhibit and the Master Services Agreement shall be resolved by giving precedence and effect to the Master Services Agreement.</w:t>
      </w:r>
    </w:p>
    <w:p w14:paraId="4197CC79" w14:textId="77777777" w:rsidR="00564DC9" w:rsidRPr="00564DC9" w:rsidRDefault="00564DC9" w:rsidP="00564DC9">
      <w:pPr>
        <w:autoSpaceDE w:val="0"/>
        <w:autoSpaceDN w:val="0"/>
        <w:adjustRightInd w:val="0"/>
        <w:spacing w:after="0" w:line="240" w:lineRule="auto"/>
        <w:rPr>
          <w:rFonts w:ascii="Times New Roman" w:hAnsi="Times New Roman" w:cs="Times New Roman"/>
          <w:color w:val="000000"/>
        </w:rPr>
      </w:pPr>
      <w:r w:rsidRPr="00564DC9">
        <w:rPr>
          <w:rFonts w:ascii="Times New Roman" w:hAnsi="Times New Roman" w:cs="Times New Roman"/>
          <w:b/>
          <w:bCs/>
          <w:color w:val="000000"/>
        </w:rPr>
        <w:t xml:space="preserve">Performance Metric </w:t>
      </w:r>
    </w:p>
    <w:p w14:paraId="778C08CF" w14:textId="77777777" w:rsidR="00571266" w:rsidRPr="00564DC9" w:rsidRDefault="00571266" w:rsidP="00571266">
      <w:pPr>
        <w:autoSpaceDE w:val="0"/>
        <w:autoSpaceDN w:val="0"/>
        <w:adjustRightInd w:val="0"/>
        <w:spacing w:after="0" w:line="240" w:lineRule="auto"/>
        <w:rPr>
          <w:rFonts w:ascii="Times New Roman" w:hAnsi="Times New Roman" w:cs="Times New Roman"/>
          <w:color w:val="000000"/>
        </w:rPr>
      </w:pPr>
      <w:r w:rsidRPr="00564DC9">
        <w:rPr>
          <w:rFonts w:ascii="Times New Roman" w:hAnsi="Times New Roman" w:cs="Times New Roman"/>
          <w:color w:val="000000"/>
        </w:rPr>
        <w:t xml:space="preserve">A performance metrics is a measure of an organization’s activities and performance. Performance metrics should support a range of stakeholder needs from customers, shareholders to employees. They are created for the purpose to monitor the performance of the Contractor and the overall contractual agreement. These are represented to identify both qualitative and quantitative information. The Contractor shall monitor and fulfill all associated Performance Metrics. </w:t>
      </w:r>
    </w:p>
    <w:p w14:paraId="523AD8A5" w14:textId="77777777" w:rsidR="00571266" w:rsidRDefault="00571266" w:rsidP="00571266">
      <w:pPr>
        <w:autoSpaceDE w:val="0"/>
        <w:autoSpaceDN w:val="0"/>
        <w:adjustRightInd w:val="0"/>
        <w:spacing w:after="0" w:line="240" w:lineRule="auto"/>
        <w:rPr>
          <w:rFonts w:ascii="Times New Roman" w:hAnsi="Times New Roman" w:cs="Times New Roman"/>
          <w:color w:val="000000"/>
        </w:rPr>
      </w:pPr>
    </w:p>
    <w:p w14:paraId="36961E10" w14:textId="77777777" w:rsidR="00571266" w:rsidRPr="00564DC9" w:rsidRDefault="00571266" w:rsidP="00571266">
      <w:pPr>
        <w:autoSpaceDE w:val="0"/>
        <w:autoSpaceDN w:val="0"/>
        <w:adjustRightInd w:val="0"/>
        <w:spacing w:after="0" w:line="240" w:lineRule="auto"/>
        <w:rPr>
          <w:rFonts w:ascii="Times New Roman" w:hAnsi="Times New Roman" w:cs="Times New Roman"/>
          <w:color w:val="000000"/>
        </w:rPr>
      </w:pPr>
      <w:r w:rsidRPr="00564DC9">
        <w:rPr>
          <w:rFonts w:ascii="Times New Roman" w:hAnsi="Times New Roman" w:cs="Times New Roman"/>
          <w:color w:val="000000"/>
        </w:rPr>
        <w:t>The Contractor shall capture these metrics as designed, and any additional metric presented from the State over the life of the Contract. In doing so, the Contractor shall facilitate and monitor the performance of all Performance Metrics</w:t>
      </w:r>
      <w:r w:rsidRPr="00564DC9">
        <w:rPr>
          <w:rFonts w:ascii="Times New Roman" w:hAnsi="Times New Roman" w:cs="Times New Roman"/>
          <w:b/>
          <w:bCs/>
          <w:color w:val="000000"/>
        </w:rPr>
        <w:t xml:space="preserve">. </w:t>
      </w:r>
      <w:r w:rsidRPr="00564DC9">
        <w:rPr>
          <w:rFonts w:ascii="Times New Roman" w:hAnsi="Times New Roman" w:cs="Times New Roman"/>
          <w:color w:val="000000"/>
        </w:rPr>
        <w:t xml:space="preserve">The Contractor shall tabulate the actual Performance Metrics outcome and present the actual results during each affiliated Quarterly Business Review (QBR). The Contractor shall not round up on any numerical numbers, percentages, etc. The data shall not be tabulated as an average; instead the data must be represented as actual statistical information. </w:t>
      </w:r>
    </w:p>
    <w:p w14:paraId="380C29C6" w14:textId="77777777" w:rsidR="00571266" w:rsidRDefault="00571266" w:rsidP="00571266">
      <w:pPr>
        <w:autoSpaceDE w:val="0"/>
        <w:autoSpaceDN w:val="0"/>
        <w:adjustRightInd w:val="0"/>
        <w:spacing w:after="0" w:line="240" w:lineRule="auto"/>
        <w:rPr>
          <w:rFonts w:ascii="Times New Roman" w:hAnsi="Times New Roman" w:cs="Times New Roman"/>
          <w:color w:val="000000"/>
        </w:rPr>
      </w:pPr>
    </w:p>
    <w:p w14:paraId="45AB623A" w14:textId="77777777" w:rsidR="00571266" w:rsidRPr="00564DC9" w:rsidRDefault="00571266" w:rsidP="00571266">
      <w:pPr>
        <w:autoSpaceDE w:val="0"/>
        <w:autoSpaceDN w:val="0"/>
        <w:adjustRightInd w:val="0"/>
        <w:spacing w:after="0" w:line="240" w:lineRule="auto"/>
        <w:rPr>
          <w:rFonts w:ascii="Times New Roman" w:hAnsi="Times New Roman" w:cs="Times New Roman"/>
          <w:color w:val="000000"/>
        </w:rPr>
      </w:pPr>
      <w:r w:rsidRPr="00564DC9">
        <w:rPr>
          <w:rFonts w:ascii="Times New Roman" w:hAnsi="Times New Roman" w:cs="Times New Roman"/>
          <w:color w:val="000000"/>
        </w:rPr>
        <w:t>In addition to the other terms and conditions of this Master Services Agreement, if the State deems that the Contractor has failed to meet any performance standard of a Performance Metric, the State reserves the right to ask the Contractor for a Corrective Action Plan (CAP). The State has the discretion to accept multiple C</w:t>
      </w:r>
      <w:r w:rsidR="00F70B2D">
        <w:rPr>
          <w:rFonts w:ascii="Times New Roman" w:hAnsi="Times New Roman" w:cs="Times New Roman"/>
          <w:color w:val="000000"/>
        </w:rPr>
        <w:t>APs</w:t>
      </w:r>
      <w:r w:rsidRPr="00564DC9">
        <w:rPr>
          <w:rFonts w:ascii="Times New Roman" w:hAnsi="Times New Roman" w:cs="Times New Roman"/>
          <w:color w:val="000000"/>
        </w:rPr>
        <w:t xml:space="preserve"> from the Contractor, over the life of the contract, if deemed appropriate. </w:t>
      </w:r>
    </w:p>
    <w:p w14:paraId="5AE427FB" w14:textId="77777777" w:rsidR="00571266" w:rsidRDefault="00571266" w:rsidP="00571266">
      <w:pPr>
        <w:pStyle w:val="NoSpacing"/>
        <w:rPr>
          <w:rFonts w:ascii="Times New Roman" w:hAnsi="Times New Roman"/>
        </w:rPr>
      </w:pPr>
    </w:p>
    <w:p w14:paraId="7DDEAB03" w14:textId="77777777" w:rsidR="00571266" w:rsidRPr="00997676" w:rsidRDefault="00571266" w:rsidP="00571266">
      <w:pPr>
        <w:pStyle w:val="NoSpacing"/>
        <w:rPr>
          <w:rFonts w:ascii="Times New Roman" w:hAnsi="Times New Roman"/>
        </w:rPr>
      </w:pPr>
      <w:r w:rsidRPr="00571266">
        <w:rPr>
          <w:rFonts w:ascii="Times New Roman" w:hAnsi="Times New Roman"/>
        </w:rPr>
        <w:t>T</w:t>
      </w:r>
      <w:r w:rsidRPr="00571266">
        <w:rPr>
          <w:rFonts w:ascii="Times New Roman" w:hAnsi="Times New Roman" w:cs="Times New Roman"/>
        </w:rPr>
        <w:t>he Contractor shall have (5) business days to provide a C</w:t>
      </w:r>
      <w:r w:rsidR="00F70B2D">
        <w:rPr>
          <w:rFonts w:ascii="Times New Roman" w:hAnsi="Times New Roman" w:cs="Times New Roman"/>
        </w:rPr>
        <w:t>AP</w:t>
      </w:r>
      <w:r w:rsidRPr="00571266">
        <w:rPr>
          <w:rFonts w:ascii="Times New Roman" w:hAnsi="Times New Roman" w:cs="Times New Roman"/>
        </w:rPr>
        <w:t xml:space="preserve"> detailing the actionable cure for remedying the issue or issues of each performance </w:t>
      </w:r>
      <w:r w:rsidRPr="00997676">
        <w:rPr>
          <w:rFonts w:ascii="Times New Roman" w:hAnsi="Times New Roman" w:cs="Times New Roman"/>
        </w:rPr>
        <w:t>metric in need of correction as set forth in the aforementioned notice. Upon C</w:t>
      </w:r>
      <w:r w:rsidR="00F70B2D" w:rsidRPr="00997676">
        <w:rPr>
          <w:rFonts w:ascii="Times New Roman" w:hAnsi="Times New Roman" w:cs="Times New Roman"/>
        </w:rPr>
        <w:t>AP</w:t>
      </w:r>
      <w:r w:rsidRPr="00997676">
        <w:rPr>
          <w:rFonts w:ascii="Times New Roman" w:hAnsi="Times New Roman" w:cs="Times New Roman"/>
        </w:rPr>
        <w:t xml:space="preserve"> receipt, the State shall review and advise of any questions. If the State has no objections to the plan, the plan shall be implemented within (24) hours of written notification to the Contractor of the State’s acceptance.  From that point, the Contractor has the mutually agreed upon timeline to cure the issues.</w:t>
      </w:r>
    </w:p>
    <w:p w14:paraId="62538255" w14:textId="77777777" w:rsidR="00571266" w:rsidRPr="00997676" w:rsidRDefault="00571266" w:rsidP="00571266">
      <w:pPr>
        <w:pStyle w:val="NoSpacing"/>
        <w:rPr>
          <w:rFonts w:ascii="Times New Roman" w:hAnsi="Times New Roman" w:cs="Times New Roman"/>
        </w:rPr>
      </w:pPr>
    </w:p>
    <w:p w14:paraId="38BBD49D" w14:textId="77777777" w:rsidR="00571266" w:rsidRPr="00997676" w:rsidRDefault="00571266" w:rsidP="00571266">
      <w:pPr>
        <w:rPr>
          <w:rFonts w:ascii="Times New Roman" w:eastAsia="Calibri" w:hAnsi="Times New Roman" w:cs="Times New Roman"/>
        </w:rPr>
      </w:pPr>
      <w:r w:rsidRPr="00997676">
        <w:rPr>
          <w:rFonts w:ascii="Times New Roman" w:eastAsia="Calibri" w:hAnsi="Times New Roman" w:cs="Times New Roman"/>
        </w:rPr>
        <w:t>If the issue(s) associated with the CAP are not resolved within the proposed cure period, the State may assess the financial consequences as shown in the chart below.  Upon a fourth failure, the State has the right to invoke the Termination for Default clause.</w:t>
      </w:r>
    </w:p>
    <w:tbl>
      <w:tblPr>
        <w:tblStyle w:val="TableGrid1"/>
        <w:tblW w:w="0" w:type="auto"/>
        <w:tblLook w:val="04A0" w:firstRow="1" w:lastRow="0" w:firstColumn="1" w:lastColumn="0" w:noHBand="0" w:noVBand="1"/>
      </w:tblPr>
      <w:tblGrid>
        <w:gridCol w:w="3029"/>
        <w:gridCol w:w="1057"/>
        <w:gridCol w:w="1064"/>
        <w:gridCol w:w="1057"/>
      </w:tblGrid>
      <w:tr w:rsidR="00571266" w:rsidRPr="00997676" w14:paraId="1A58E67D" w14:textId="77777777" w:rsidTr="00571266">
        <w:tc>
          <w:tcPr>
            <w:tcW w:w="3029" w:type="dxa"/>
            <w:shd w:val="clear" w:color="auto" w:fill="BFBFBF"/>
          </w:tcPr>
          <w:p w14:paraId="18D86DCB" w14:textId="77777777" w:rsidR="00571266" w:rsidRPr="00997676" w:rsidRDefault="00571266" w:rsidP="00A9465D">
            <w:pPr>
              <w:rPr>
                <w:rFonts w:ascii="Times New Roman" w:hAnsi="Times New Roman"/>
                <w:b/>
                <w:sz w:val="22"/>
                <w:szCs w:val="22"/>
              </w:rPr>
            </w:pPr>
            <w:r w:rsidRPr="00997676">
              <w:rPr>
                <w:rFonts w:ascii="Times New Roman" w:hAnsi="Times New Roman"/>
                <w:b/>
                <w:sz w:val="22"/>
                <w:szCs w:val="22"/>
              </w:rPr>
              <w:t>Performance Metric</w:t>
            </w:r>
          </w:p>
        </w:tc>
        <w:tc>
          <w:tcPr>
            <w:tcW w:w="1057" w:type="dxa"/>
            <w:shd w:val="clear" w:color="auto" w:fill="BFBFBF"/>
          </w:tcPr>
          <w:p w14:paraId="41F8C7A8" w14:textId="77777777" w:rsidR="00571266" w:rsidRPr="00997676" w:rsidRDefault="00571266" w:rsidP="00A9465D">
            <w:pPr>
              <w:rPr>
                <w:rFonts w:ascii="Times New Roman" w:hAnsi="Times New Roman"/>
                <w:b/>
                <w:sz w:val="22"/>
                <w:szCs w:val="22"/>
              </w:rPr>
            </w:pPr>
            <w:r w:rsidRPr="00997676">
              <w:rPr>
                <w:rFonts w:ascii="Times New Roman" w:hAnsi="Times New Roman"/>
                <w:b/>
                <w:sz w:val="22"/>
                <w:szCs w:val="22"/>
              </w:rPr>
              <w:t>First Failure</w:t>
            </w:r>
          </w:p>
        </w:tc>
        <w:tc>
          <w:tcPr>
            <w:tcW w:w="1064" w:type="dxa"/>
            <w:shd w:val="clear" w:color="auto" w:fill="BFBFBF"/>
          </w:tcPr>
          <w:p w14:paraId="001059BE" w14:textId="77777777" w:rsidR="00571266" w:rsidRPr="00997676" w:rsidRDefault="00571266" w:rsidP="00A9465D">
            <w:pPr>
              <w:rPr>
                <w:rFonts w:ascii="Times New Roman" w:hAnsi="Times New Roman"/>
                <w:b/>
                <w:sz w:val="22"/>
                <w:szCs w:val="22"/>
              </w:rPr>
            </w:pPr>
            <w:r w:rsidRPr="00997676">
              <w:rPr>
                <w:rFonts w:ascii="Times New Roman" w:hAnsi="Times New Roman"/>
                <w:b/>
                <w:sz w:val="22"/>
                <w:szCs w:val="22"/>
              </w:rPr>
              <w:t>Second Failure</w:t>
            </w:r>
          </w:p>
        </w:tc>
        <w:tc>
          <w:tcPr>
            <w:tcW w:w="1057" w:type="dxa"/>
            <w:shd w:val="clear" w:color="auto" w:fill="BFBFBF"/>
          </w:tcPr>
          <w:p w14:paraId="0E4F7C1C" w14:textId="77777777" w:rsidR="00571266" w:rsidRPr="00997676" w:rsidRDefault="00571266" w:rsidP="00A9465D">
            <w:pPr>
              <w:rPr>
                <w:rFonts w:ascii="Times New Roman" w:hAnsi="Times New Roman"/>
                <w:b/>
                <w:sz w:val="22"/>
                <w:szCs w:val="22"/>
              </w:rPr>
            </w:pPr>
            <w:r w:rsidRPr="00997676">
              <w:rPr>
                <w:rFonts w:ascii="Times New Roman" w:hAnsi="Times New Roman"/>
                <w:b/>
                <w:sz w:val="22"/>
                <w:szCs w:val="22"/>
              </w:rPr>
              <w:t>Third Failure</w:t>
            </w:r>
          </w:p>
        </w:tc>
      </w:tr>
      <w:tr w:rsidR="00571266" w:rsidRPr="00997676" w14:paraId="30E85B27" w14:textId="77777777" w:rsidTr="00571266">
        <w:tc>
          <w:tcPr>
            <w:tcW w:w="3029" w:type="dxa"/>
          </w:tcPr>
          <w:p w14:paraId="5F8EFFE6" w14:textId="77777777" w:rsidR="00571266" w:rsidRPr="00997676" w:rsidRDefault="00595B0B" w:rsidP="00595B0B">
            <w:pPr>
              <w:rPr>
                <w:rFonts w:ascii="Times New Roman" w:hAnsi="Times New Roman"/>
                <w:sz w:val="22"/>
                <w:szCs w:val="22"/>
              </w:rPr>
            </w:pPr>
            <w:r w:rsidRPr="00997676">
              <w:rPr>
                <w:rFonts w:ascii="Times New Roman" w:hAnsi="Times New Roman"/>
                <w:sz w:val="22"/>
                <w:szCs w:val="22"/>
              </w:rPr>
              <w:t>On Time Task Completion Rate</w:t>
            </w:r>
          </w:p>
        </w:tc>
        <w:tc>
          <w:tcPr>
            <w:tcW w:w="1057" w:type="dxa"/>
          </w:tcPr>
          <w:p w14:paraId="0BFC14EF" w14:textId="77777777" w:rsidR="00571266" w:rsidRPr="00997676" w:rsidRDefault="00571266" w:rsidP="00A9465D">
            <w:pPr>
              <w:rPr>
                <w:rFonts w:ascii="Times New Roman" w:hAnsi="Times New Roman"/>
                <w:sz w:val="22"/>
                <w:szCs w:val="22"/>
              </w:rPr>
            </w:pPr>
            <w:r w:rsidRPr="00997676">
              <w:rPr>
                <w:rFonts w:ascii="Times New Roman" w:hAnsi="Times New Roman"/>
                <w:sz w:val="22"/>
                <w:szCs w:val="22"/>
              </w:rPr>
              <w:t>$100</w:t>
            </w:r>
          </w:p>
        </w:tc>
        <w:tc>
          <w:tcPr>
            <w:tcW w:w="1064" w:type="dxa"/>
          </w:tcPr>
          <w:p w14:paraId="60BBD82F" w14:textId="77777777" w:rsidR="00571266" w:rsidRPr="00997676" w:rsidRDefault="00571266" w:rsidP="00A9465D">
            <w:pPr>
              <w:rPr>
                <w:rFonts w:ascii="Times New Roman" w:hAnsi="Times New Roman"/>
                <w:sz w:val="22"/>
                <w:szCs w:val="22"/>
              </w:rPr>
            </w:pPr>
            <w:r w:rsidRPr="00997676">
              <w:rPr>
                <w:rFonts w:ascii="Times New Roman" w:hAnsi="Times New Roman"/>
                <w:sz w:val="22"/>
                <w:szCs w:val="22"/>
              </w:rPr>
              <w:t>$250</w:t>
            </w:r>
          </w:p>
        </w:tc>
        <w:tc>
          <w:tcPr>
            <w:tcW w:w="1057" w:type="dxa"/>
          </w:tcPr>
          <w:p w14:paraId="2161683B" w14:textId="77777777" w:rsidR="00571266" w:rsidRPr="00997676" w:rsidRDefault="00571266" w:rsidP="00A9465D">
            <w:pPr>
              <w:rPr>
                <w:rFonts w:ascii="Times New Roman" w:hAnsi="Times New Roman"/>
                <w:sz w:val="22"/>
                <w:szCs w:val="22"/>
              </w:rPr>
            </w:pPr>
            <w:r w:rsidRPr="00997676">
              <w:rPr>
                <w:rFonts w:ascii="Times New Roman" w:hAnsi="Times New Roman"/>
                <w:sz w:val="22"/>
                <w:szCs w:val="22"/>
              </w:rPr>
              <w:t>$500</w:t>
            </w:r>
          </w:p>
        </w:tc>
      </w:tr>
      <w:tr w:rsidR="00571266" w:rsidRPr="00997676" w14:paraId="60A2927E" w14:textId="77777777" w:rsidTr="00571266">
        <w:tc>
          <w:tcPr>
            <w:tcW w:w="3029" w:type="dxa"/>
          </w:tcPr>
          <w:p w14:paraId="5CFDB817" w14:textId="77777777" w:rsidR="00571266" w:rsidRPr="00997676" w:rsidRDefault="00595B0B" w:rsidP="00A9465D">
            <w:pPr>
              <w:rPr>
                <w:rFonts w:ascii="Times New Roman" w:hAnsi="Times New Roman"/>
                <w:sz w:val="22"/>
                <w:szCs w:val="22"/>
              </w:rPr>
            </w:pPr>
            <w:r w:rsidRPr="00997676">
              <w:rPr>
                <w:rFonts w:ascii="Times New Roman" w:hAnsi="Times New Roman"/>
                <w:sz w:val="22"/>
                <w:szCs w:val="22"/>
              </w:rPr>
              <w:t>Task Completion within Budget Rate</w:t>
            </w:r>
          </w:p>
        </w:tc>
        <w:tc>
          <w:tcPr>
            <w:tcW w:w="1057" w:type="dxa"/>
          </w:tcPr>
          <w:p w14:paraId="0C8C2ACB" w14:textId="77777777" w:rsidR="00571266" w:rsidRPr="00997676" w:rsidRDefault="00571266" w:rsidP="00A9465D">
            <w:pPr>
              <w:rPr>
                <w:rFonts w:ascii="Times New Roman" w:hAnsi="Times New Roman"/>
                <w:sz w:val="22"/>
                <w:szCs w:val="22"/>
              </w:rPr>
            </w:pPr>
            <w:r w:rsidRPr="00997676">
              <w:rPr>
                <w:rFonts w:ascii="Times New Roman" w:hAnsi="Times New Roman"/>
                <w:sz w:val="22"/>
                <w:szCs w:val="22"/>
              </w:rPr>
              <w:t>$100</w:t>
            </w:r>
          </w:p>
        </w:tc>
        <w:tc>
          <w:tcPr>
            <w:tcW w:w="1064" w:type="dxa"/>
          </w:tcPr>
          <w:p w14:paraId="78525874" w14:textId="77777777" w:rsidR="00571266" w:rsidRPr="00997676" w:rsidRDefault="00571266" w:rsidP="00A9465D">
            <w:pPr>
              <w:rPr>
                <w:rFonts w:ascii="Times New Roman" w:hAnsi="Times New Roman"/>
                <w:sz w:val="22"/>
                <w:szCs w:val="22"/>
              </w:rPr>
            </w:pPr>
            <w:r w:rsidRPr="00997676">
              <w:rPr>
                <w:rFonts w:ascii="Times New Roman" w:hAnsi="Times New Roman"/>
                <w:sz w:val="22"/>
                <w:szCs w:val="22"/>
              </w:rPr>
              <w:t>$250</w:t>
            </w:r>
          </w:p>
        </w:tc>
        <w:tc>
          <w:tcPr>
            <w:tcW w:w="1057" w:type="dxa"/>
          </w:tcPr>
          <w:p w14:paraId="0A184883" w14:textId="77777777" w:rsidR="00571266" w:rsidRPr="00997676" w:rsidRDefault="00571266" w:rsidP="00A9465D">
            <w:pPr>
              <w:rPr>
                <w:rFonts w:ascii="Times New Roman" w:hAnsi="Times New Roman"/>
                <w:sz w:val="22"/>
                <w:szCs w:val="22"/>
              </w:rPr>
            </w:pPr>
            <w:r w:rsidRPr="00997676">
              <w:rPr>
                <w:rFonts w:ascii="Times New Roman" w:hAnsi="Times New Roman"/>
                <w:sz w:val="22"/>
                <w:szCs w:val="22"/>
              </w:rPr>
              <w:t>$500</w:t>
            </w:r>
          </w:p>
        </w:tc>
      </w:tr>
      <w:tr w:rsidR="00571266" w:rsidRPr="00997676" w14:paraId="5C6F0FFD" w14:textId="77777777" w:rsidTr="00571266">
        <w:tc>
          <w:tcPr>
            <w:tcW w:w="3029" w:type="dxa"/>
          </w:tcPr>
          <w:p w14:paraId="57DAE1DC" w14:textId="77777777" w:rsidR="00571266" w:rsidRPr="00997676" w:rsidRDefault="00595B0B" w:rsidP="00A9465D">
            <w:pPr>
              <w:rPr>
                <w:rFonts w:ascii="Times New Roman" w:hAnsi="Times New Roman"/>
                <w:sz w:val="22"/>
                <w:szCs w:val="22"/>
              </w:rPr>
            </w:pPr>
            <w:r w:rsidRPr="00997676">
              <w:rPr>
                <w:rFonts w:ascii="Times New Roman" w:hAnsi="Times New Roman"/>
                <w:sz w:val="22"/>
                <w:szCs w:val="22"/>
              </w:rPr>
              <w:t>Adherence to Scope of Work Rate</w:t>
            </w:r>
          </w:p>
        </w:tc>
        <w:tc>
          <w:tcPr>
            <w:tcW w:w="1057" w:type="dxa"/>
          </w:tcPr>
          <w:p w14:paraId="031798F5" w14:textId="77777777" w:rsidR="00571266" w:rsidRPr="00997676" w:rsidRDefault="00571266" w:rsidP="00A9465D">
            <w:pPr>
              <w:rPr>
                <w:rFonts w:ascii="Times New Roman" w:hAnsi="Times New Roman"/>
                <w:sz w:val="22"/>
                <w:szCs w:val="22"/>
              </w:rPr>
            </w:pPr>
            <w:r w:rsidRPr="00997676">
              <w:rPr>
                <w:rFonts w:ascii="Times New Roman" w:hAnsi="Times New Roman"/>
                <w:sz w:val="22"/>
                <w:szCs w:val="22"/>
              </w:rPr>
              <w:t>$100</w:t>
            </w:r>
          </w:p>
        </w:tc>
        <w:tc>
          <w:tcPr>
            <w:tcW w:w="1064" w:type="dxa"/>
          </w:tcPr>
          <w:p w14:paraId="3B538EED" w14:textId="77777777" w:rsidR="00571266" w:rsidRPr="00997676" w:rsidRDefault="00571266" w:rsidP="00A9465D">
            <w:pPr>
              <w:rPr>
                <w:rFonts w:ascii="Times New Roman" w:hAnsi="Times New Roman"/>
                <w:sz w:val="22"/>
                <w:szCs w:val="22"/>
              </w:rPr>
            </w:pPr>
            <w:r w:rsidRPr="00997676">
              <w:rPr>
                <w:rFonts w:ascii="Times New Roman" w:hAnsi="Times New Roman"/>
                <w:sz w:val="22"/>
                <w:szCs w:val="22"/>
              </w:rPr>
              <w:t>$250</w:t>
            </w:r>
          </w:p>
        </w:tc>
        <w:tc>
          <w:tcPr>
            <w:tcW w:w="1057" w:type="dxa"/>
          </w:tcPr>
          <w:p w14:paraId="0F9EDC1D" w14:textId="77777777" w:rsidR="00571266" w:rsidRPr="00997676" w:rsidRDefault="00571266" w:rsidP="00A9465D">
            <w:pPr>
              <w:rPr>
                <w:rFonts w:ascii="Times New Roman" w:hAnsi="Times New Roman"/>
                <w:sz w:val="22"/>
                <w:szCs w:val="22"/>
              </w:rPr>
            </w:pPr>
            <w:r w:rsidRPr="00997676">
              <w:rPr>
                <w:rFonts w:ascii="Times New Roman" w:hAnsi="Times New Roman"/>
                <w:sz w:val="22"/>
                <w:szCs w:val="22"/>
              </w:rPr>
              <w:t>$500</w:t>
            </w:r>
          </w:p>
        </w:tc>
      </w:tr>
      <w:tr w:rsidR="00571266" w:rsidRPr="00997676" w14:paraId="431765D8" w14:textId="77777777" w:rsidTr="00571266">
        <w:tc>
          <w:tcPr>
            <w:tcW w:w="3029" w:type="dxa"/>
          </w:tcPr>
          <w:p w14:paraId="2BC53361" w14:textId="77777777" w:rsidR="00571266" w:rsidRPr="00997676" w:rsidRDefault="00B84F62" w:rsidP="00B84F62">
            <w:pPr>
              <w:rPr>
                <w:rFonts w:ascii="Times New Roman" w:hAnsi="Times New Roman"/>
                <w:sz w:val="22"/>
                <w:szCs w:val="22"/>
              </w:rPr>
            </w:pPr>
            <w:r w:rsidRPr="00997676">
              <w:rPr>
                <w:rFonts w:ascii="Times New Roman" w:hAnsi="Times New Roman"/>
                <w:sz w:val="22"/>
                <w:szCs w:val="22"/>
              </w:rPr>
              <w:t xml:space="preserve">Adequate </w:t>
            </w:r>
            <w:r w:rsidR="00595B0B" w:rsidRPr="00997676">
              <w:rPr>
                <w:rFonts w:ascii="Times New Roman" w:hAnsi="Times New Roman"/>
                <w:sz w:val="22"/>
                <w:szCs w:val="22"/>
              </w:rPr>
              <w:t>Message Conveyance Rate</w:t>
            </w:r>
          </w:p>
        </w:tc>
        <w:tc>
          <w:tcPr>
            <w:tcW w:w="1057" w:type="dxa"/>
          </w:tcPr>
          <w:p w14:paraId="4750DB3E" w14:textId="77777777" w:rsidR="00571266" w:rsidRPr="00997676" w:rsidRDefault="00571266" w:rsidP="00A9465D">
            <w:pPr>
              <w:rPr>
                <w:rFonts w:ascii="Times New Roman" w:hAnsi="Times New Roman"/>
                <w:sz w:val="22"/>
                <w:szCs w:val="22"/>
              </w:rPr>
            </w:pPr>
            <w:r w:rsidRPr="00997676">
              <w:rPr>
                <w:rFonts w:ascii="Times New Roman" w:hAnsi="Times New Roman"/>
                <w:sz w:val="22"/>
                <w:szCs w:val="22"/>
              </w:rPr>
              <w:t>$100</w:t>
            </w:r>
          </w:p>
        </w:tc>
        <w:tc>
          <w:tcPr>
            <w:tcW w:w="1064" w:type="dxa"/>
          </w:tcPr>
          <w:p w14:paraId="03F7AC8C" w14:textId="77777777" w:rsidR="00571266" w:rsidRPr="00997676" w:rsidRDefault="00571266" w:rsidP="00A9465D">
            <w:pPr>
              <w:rPr>
                <w:rFonts w:ascii="Times New Roman" w:hAnsi="Times New Roman"/>
                <w:sz w:val="22"/>
                <w:szCs w:val="22"/>
              </w:rPr>
            </w:pPr>
            <w:r w:rsidRPr="00997676">
              <w:rPr>
                <w:rFonts w:ascii="Times New Roman" w:hAnsi="Times New Roman"/>
                <w:sz w:val="22"/>
                <w:szCs w:val="22"/>
              </w:rPr>
              <w:t>$250</w:t>
            </w:r>
          </w:p>
        </w:tc>
        <w:tc>
          <w:tcPr>
            <w:tcW w:w="1057" w:type="dxa"/>
          </w:tcPr>
          <w:p w14:paraId="4FA3343A" w14:textId="77777777" w:rsidR="00571266" w:rsidRPr="00997676" w:rsidRDefault="00571266" w:rsidP="00A9465D">
            <w:pPr>
              <w:rPr>
                <w:rFonts w:ascii="Times New Roman" w:hAnsi="Times New Roman"/>
                <w:sz w:val="22"/>
                <w:szCs w:val="22"/>
              </w:rPr>
            </w:pPr>
            <w:r w:rsidRPr="00997676">
              <w:rPr>
                <w:rFonts w:ascii="Times New Roman" w:hAnsi="Times New Roman"/>
                <w:sz w:val="22"/>
                <w:szCs w:val="22"/>
              </w:rPr>
              <w:t>$500</w:t>
            </w:r>
          </w:p>
        </w:tc>
      </w:tr>
      <w:tr w:rsidR="00571266" w:rsidRPr="00997676" w14:paraId="028BFEE8" w14:textId="77777777" w:rsidTr="00571266">
        <w:tc>
          <w:tcPr>
            <w:tcW w:w="3029" w:type="dxa"/>
          </w:tcPr>
          <w:p w14:paraId="73AAE1F6" w14:textId="77777777" w:rsidR="00571266" w:rsidRPr="00997676" w:rsidRDefault="00595B0B" w:rsidP="00A9465D">
            <w:pPr>
              <w:rPr>
                <w:rFonts w:ascii="Times New Roman" w:hAnsi="Times New Roman"/>
                <w:sz w:val="22"/>
                <w:szCs w:val="22"/>
              </w:rPr>
            </w:pPr>
            <w:r w:rsidRPr="00997676">
              <w:rPr>
                <w:rFonts w:ascii="Times New Roman" w:hAnsi="Times New Roman"/>
                <w:sz w:val="22"/>
                <w:szCs w:val="22"/>
              </w:rPr>
              <w:t>Media Buy/Optimization Timeliness Rate</w:t>
            </w:r>
          </w:p>
        </w:tc>
        <w:tc>
          <w:tcPr>
            <w:tcW w:w="1057" w:type="dxa"/>
          </w:tcPr>
          <w:p w14:paraId="7DAB9A0B" w14:textId="77777777" w:rsidR="00571266" w:rsidRPr="00997676" w:rsidRDefault="00571266" w:rsidP="00A9465D">
            <w:pPr>
              <w:rPr>
                <w:rFonts w:ascii="Times New Roman" w:hAnsi="Times New Roman"/>
                <w:sz w:val="22"/>
                <w:szCs w:val="22"/>
              </w:rPr>
            </w:pPr>
            <w:r w:rsidRPr="00997676">
              <w:rPr>
                <w:rFonts w:ascii="Times New Roman" w:hAnsi="Times New Roman"/>
                <w:sz w:val="22"/>
                <w:szCs w:val="22"/>
              </w:rPr>
              <w:t>$100</w:t>
            </w:r>
          </w:p>
        </w:tc>
        <w:tc>
          <w:tcPr>
            <w:tcW w:w="1064" w:type="dxa"/>
          </w:tcPr>
          <w:p w14:paraId="3B41859E" w14:textId="77777777" w:rsidR="00571266" w:rsidRPr="00997676" w:rsidRDefault="00571266" w:rsidP="00A9465D">
            <w:pPr>
              <w:rPr>
                <w:rFonts w:ascii="Times New Roman" w:hAnsi="Times New Roman"/>
                <w:sz w:val="22"/>
                <w:szCs w:val="22"/>
              </w:rPr>
            </w:pPr>
            <w:r w:rsidRPr="00997676">
              <w:rPr>
                <w:rFonts w:ascii="Times New Roman" w:hAnsi="Times New Roman"/>
                <w:sz w:val="22"/>
                <w:szCs w:val="22"/>
              </w:rPr>
              <w:t>$250</w:t>
            </w:r>
          </w:p>
        </w:tc>
        <w:tc>
          <w:tcPr>
            <w:tcW w:w="1057" w:type="dxa"/>
          </w:tcPr>
          <w:p w14:paraId="5BAFCE58" w14:textId="77777777" w:rsidR="00571266" w:rsidRPr="00997676" w:rsidRDefault="00571266" w:rsidP="00A9465D">
            <w:pPr>
              <w:rPr>
                <w:rFonts w:ascii="Times New Roman" w:hAnsi="Times New Roman"/>
                <w:sz w:val="22"/>
                <w:szCs w:val="22"/>
              </w:rPr>
            </w:pPr>
            <w:r w:rsidRPr="00997676">
              <w:rPr>
                <w:rFonts w:ascii="Times New Roman" w:hAnsi="Times New Roman"/>
                <w:sz w:val="22"/>
                <w:szCs w:val="22"/>
              </w:rPr>
              <w:t>$500</w:t>
            </w:r>
          </w:p>
        </w:tc>
      </w:tr>
      <w:tr w:rsidR="00571266" w:rsidRPr="00997676" w14:paraId="3B1F9E40" w14:textId="77777777" w:rsidTr="00571266">
        <w:tc>
          <w:tcPr>
            <w:tcW w:w="3029" w:type="dxa"/>
          </w:tcPr>
          <w:p w14:paraId="4FBEC433" w14:textId="77777777" w:rsidR="00571266" w:rsidRPr="00997676" w:rsidRDefault="00595B0B" w:rsidP="00A9465D">
            <w:pPr>
              <w:rPr>
                <w:rFonts w:ascii="Times New Roman" w:hAnsi="Times New Roman"/>
                <w:sz w:val="22"/>
                <w:szCs w:val="22"/>
              </w:rPr>
            </w:pPr>
            <w:r w:rsidRPr="00997676">
              <w:rPr>
                <w:rFonts w:ascii="Times New Roman" w:hAnsi="Times New Roman"/>
                <w:sz w:val="22"/>
                <w:szCs w:val="22"/>
              </w:rPr>
              <w:lastRenderedPageBreak/>
              <w:t>Target Market Successfully Reached Rate</w:t>
            </w:r>
          </w:p>
        </w:tc>
        <w:tc>
          <w:tcPr>
            <w:tcW w:w="1057" w:type="dxa"/>
          </w:tcPr>
          <w:p w14:paraId="6479C207" w14:textId="77777777" w:rsidR="00571266" w:rsidRPr="00997676" w:rsidRDefault="00571266" w:rsidP="00A9465D">
            <w:pPr>
              <w:rPr>
                <w:rFonts w:ascii="Times New Roman" w:hAnsi="Times New Roman"/>
                <w:sz w:val="22"/>
                <w:szCs w:val="22"/>
              </w:rPr>
            </w:pPr>
            <w:r w:rsidRPr="00997676">
              <w:rPr>
                <w:rFonts w:ascii="Times New Roman" w:hAnsi="Times New Roman"/>
                <w:sz w:val="22"/>
                <w:szCs w:val="22"/>
              </w:rPr>
              <w:t>$100</w:t>
            </w:r>
          </w:p>
        </w:tc>
        <w:tc>
          <w:tcPr>
            <w:tcW w:w="1064" w:type="dxa"/>
          </w:tcPr>
          <w:p w14:paraId="2E156DCC" w14:textId="77777777" w:rsidR="00571266" w:rsidRPr="00997676" w:rsidRDefault="00571266" w:rsidP="00A9465D">
            <w:pPr>
              <w:rPr>
                <w:rFonts w:ascii="Times New Roman" w:hAnsi="Times New Roman"/>
                <w:sz w:val="22"/>
                <w:szCs w:val="22"/>
              </w:rPr>
            </w:pPr>
            <w:r w:rsidRPr="00997676">
              <w:rPr>
                <w:rFonts w:ascii="Times New Roman" w:hAnsi="Times New Roman"/>
                <w:sz w:val="22"/>
                <w:szCs w:val="22"/>
              </w:rPr>
              <w:t>$250</w:t>
            </w:r>
          </w:p>
        </w:tc>
        <w:tc>
          <w:tcPr>
            <w:tcW w:w="1057" w:type="dxa"/>
          </w:tcPr>
          <w:p w14:paraId="0721EA21" w14:textId="77777777" w:rsidR="00571266" w:rsidRPr="00997676" w:rsidRDefault="00571266" w:rsidP="00A9465D">
            <w:pPr>
              <w:rPr>
                <w:rFonts w:ascii="Times New Roman" w:hAnsi="Times New Roman"/>
                <w:sz w:val="22"/>
                <w:szCs w:val="22"/>
              </w:rPr>
            </w:pPr>
            <w:r w:rsidRPr="00997676">
              <w:rPr>
                <w:rFonts w:ascii="Times New Roman" w:hAnsi="Times New Roman"/>
                <w:sz w:val="22"/>
                <w:szCs w:val="22"/>
              </w:rPr>
              <w:t>$500</w:t>
            </w:r>
          </w:p>
        </w:tc>
      </w:tr>
      <w:tr w:rsidR="00FF4646" w:rsidRPr="00997676" w14:paraId="19653CAF" w14:textId="77777777" w:rsidTr="00571266">
        <w:tc>
          <w:tcPr>
            <w:tcW w:w="3029" w:type="dxa"/>
          </w:tcPr>
          <w:p w14:paraId="4706C1CF" w14:textId="77777777" w:rsidR="00FF4646" w:rsidRPr="00997676" w:rsidRDefault="00FF4646" w:rsidP="00A9465D">
            <w:pPr>
              <w:rPr>
                <w:rFonts w:ascii="Times New Roman" w:hAnsi="Times New Roman"/>
                <w:sz w:val="22"/>
                <w:szCs w:val="22"/>
              </w:rPr>
            </w:pPr>
            <w:r w:rsidRPr="00997676">
              <w:rPr>
                <w:rFonts w:ascii="Times New Roman" w:hAnsi="Times New Roman"/>
                <w:sz w:val="22"/>
                <w:szCs w:val="22"/>
              </w:rPr>
              <w:t>Analytics Delivered Accurately and On-time Rate</w:t>
            </w:r>
          </w:p>
        </w:tc>
        <w:tc>
          <w:tcPr>
            <w:tcW w:w="1057" w:type="dxa"/>
          </w:tcPr>
          <w:p w14:paraId="694603C1" w14:textId="77777777" w:rsidR="00FF4646" w:rsidRPr="00997676" w:rsidRDefault="00FF4646" w:rsidP="00A9465D">
            <w:pPr>
              <w:rPr>
                <w:rFonts w:ascii="Times New Roman" w:hAnsi="Times New Roman"/>
                <w:sz w:val="22"/>
                <w:szCs w:val="22"/>
              </w:rPr>
            </w:pPr>
            <w:r w:rsidRPr="00997676">
              <w:rPr>
                <w:rFonts w:ascii="Times New Roman" w:hAnsi="Times New Roman"/>
                <w:sz w:val="22"/>
                <w:szCs w:val="22"/>
              </w:rPr>
              <w:t>$100</w:t>
            </w:r>
          </w:p>
        </w:tc>
        <w:tc>
          <w:tcPr>
            <w:tcW w:w="1064" w:type="dxa"/>
          </w:tcPr>
          <w:p w14:paraId="3E0AEFFC" w14:textId="77777777" w:rsidR="00FF4646" w:rsidRPr="00997676" w:rsidRDefault="00FF4646" w:rsidP="00A9465D">
            <w:pPr>
              <w:rPr>
                <w:rFonts w:ascii="Times New Roman" w:hAnsi="Times New Roman"/>
                <w:sz w:val="22"/>
                <w:szCs w:val="22"/>
              </w:rPr>
            </w:pPr>
            <w:r w:rsidRPr="00997676">
              <w:rPr>
                <w:rFonts w:ascii="Times New Roman" w:hAnsi="Times New Roman"/>
                <w:sz w:val="22"/>
                <w:szCs w:val="22"/>
              </w:rPr>
              <w:t>$250</w:t>
            </w:r>
          </w:p>
        </w:tc>
        <w:tc>
          <w:tcPr>
            <w:tcW w:w="1057" w:type="dxa"/>
          </w:tcPr>
          <w:p w14:paraId="44A56D77" w14:textId="77777777" w:rsidR="00FF4646" w:rsidRPr="00997676" w:rsidRDefault="00FF4646" w:rsidP="00A9465D">
            <w:pPr>
              <w:rPr>
                <w:rFonts w:ascii="Times New Roman" w:hAnsi="Times New Roman"/>
                <w:sz w:val="22"/>
                <w:szCs w:val="22"/>
              </w:rPr>
            </w:pPr>
            <w:r w:rsidRPr="00997676">
              <w:rPr>
                <w:rFonts w:ascii="Times New Roman" w:hAnsi="Times New Roman"/>
                <w:sz w:val="22"/>
                <w:szCs w:val="22"/>
              </w:rPr>
              <w:t>$500</w:t>
            </w:r>
          </w:p>
        </w:tc>
      </w:tr>
      <w:tr w:rsidR="00FF4646" w:rsidRPr="00997676" w14:paraId="52912BE4" w14:textId="77777777" w:rsidTr="00571266">
        <w:tc>
          <w:tcPr>
            <w:tcW w:w="3029" w:type="dxa"/>
          </w:tcPr>
          <w:p w14:paraId="5BD5BFDE" w14:textId="77777777" w:rsidR="00FF4646" w:rsidRPr="00997676" w:rsidRDefault="00FF4646" w:rsidP="00A9465D">
            <w:pPr>
              <w:rPr>
                <w:rFonts w:ascii="Times New Roman" w:hAnsi="Times New Roman"/>
                <w:sz w:val="22"/>
                <w:szCs w:val="22"/>
              </w:rPr>
            </w:pPr>
            <w:r w:rsidRPr="00997676">
              <w:rPr>
                <w:rFonts w:ascii="Times New Roman" w:hAnsi="Times New Roman"/>
                <w:sz w:val="22"/>
                <w:szCs w:val="22"/>
              </w:rPr>
              <w:t>Successful Direction and Communication with Vendor Staff Rate</w:t>
            </w:r>
          </w:p>
        </w:tc>
        <w:tc>
          <w:tcPr>
            <w:tcW w:w="1057" w:type="dxa"/>
          </w:tcPr>
          <w:p w14:paraId="322E8DA1" w14:textId="77777777" w:rsidR="00FF4646" w:rsidRPr="00997676" w:rsidRDefault="00FF4646" w:rsidP="00A9465D">
            <w:pPr>
              <w:rPr>
                <w:rFonts w:ascii="Times New Roman" w:hAnsi="Times New Roman"/>
                <w:sz w:val="22"/>
                <w:szCs w:val="22"/>
              </w:rPr>
            </w:pPr>
            <w:r w:rsidRPr="00997676">
              <w:rPr>
                <w:rFonts w:ascii="Times New Roman" w:hAnsi="Times New Roman"/>
                <w:sz w:val="22"/>
                <w:szCs w:val="22"/>
              </w:rPr>
              <w:t>$100</w:t>
            </w:r>
          </w:p>
        </w:tc>
        <w:tc>
          <w:tcPr>
            <w:tcW w:w="1064" w:type="dxa"/>
          </w:tcPr>
          <w:p w14:paraId="3EFC1522" w14:textId="77777777" w:rsidR="00FF4646" w:rsidRPr="00997676" w:rsidRDefault="00FF4646" w:rsidP="00A9465D">
            <w:pPr>
              <w:rPr>
                <w:rFonts w:ascii="Times New Roman" w:hAnsi="Times New Roman"/>
                <w:sz w:val="22"/>
                <w:szCs w:val="22"/>
              </w:rPr>
            </w:pPr>
            <w:r w:rsidRPr="00997676">
              <w:rPr>
                <w:rFonts w:ascii="Times New Roman" w:hAnsi="Times New Roman"/>
                <w:sz w:val="22"/>
                <w:szCs w:val="22"/>
              </w:rPr>
              <w:t>$250</w:t>
            </w:r>
          </w:p>
        </w:tc>
        <w:tc>
          <w:tcPr>
            <w:tcW w:w="1057" w:type="dxa"/>
          </w:tcPr>
          <w:p w14:paraId="67C3834E" w14:textId="77777777" w:rsidR="00FF4646" w:rsidRPr="00997676" w:rsidRDefault="00FF4646" w:rsidP="00A9465D">
            <w:pPr>
              <w:rPr>
                <w:rFonts w:ascii="Times New Roman" w:hAnsi="Times New Roman"/>
                <w:sz w:val="22"/>
                <w:szCs w:val="22"/>
              </w:rPr>
            </w:pPr>
            <w:r w:rsidRPr="00997676">
              <w:rPr>
                <w:rFonts w:ascii="Times New Roman" w:hAnsi="Times New Roman"/>
                <w:sz w:val="22"/>
                <w:szCs w:val="22"/>
              </w:rPr>
              <w:t>$500</w:t>
            </w:r>
          </w:p>
        </w:tc>
      </w:tr>
      <w:tr w:rsidR="00571266" w:rsidRPr="00997676" w14:paraId="4CCA1749" w14:textId="77777777" w:rsidTr="00571266">
        <w:tc>
          <w:tcPr>
            <w:tcW w:w="3029" w:type="dxa"/>
          </w:tcPr>
          <w:p w14:paraId="264D9A87" w14:textId="77777777" w:rsidR="00571266" w:rsidRPr="00997676" w:rsidRDefault="00EE53C6" w:rsidP="00EE53C6">
            <w:pPr>
              <w:rPr>
                <w:rFonts w:ascii="Times New Roman" w:hAnsi="Times New Roman"/>
                <w:sz w:val="22"/>
                <w:szCs w:val="22"/>
              </w:rPr>
            </w:pPr>
            <w:r w:rsidRPr="00997676">
              <w:rPr>
                <w:rFonts w:ascii="Times New Roman" w:hAnsi="Times New Roman"/>
                <w:sz w:val="22"/>
                <w:szCs w:val="22"/>
              </w:rPr>
              <w:t xml:space="preserve">Adequate Project Consultation Rate </w:t>
            </w:r>
          </w:p>
        </w:tc>
        <w:tc>
          <w:tcPr>
            <w:tcW w:w="1057" w:type="dxa"/>
          </w:tcPr>
          <w:p w14:paraId="0A2DF893" w14:textId="77777777" w:rsidR="00571266" w:rsidRPr="00997676" w:rsidRDefault="00571266" w:rsidP="00A9465D">
            <w:pPr>
              <w:rPr>
                <w:rFonts w:ascii="Times New Roman" w:hAnsi="Times New Roman"/>
                <w:sz w:val="22"/>
                <w:szCs w:val="22"/>
              </w:rPr>
            </w:pPr>
            <w:r w:rsidRPr="00997676">
              <w:rPr>
                <w:rFonts w:ascii="Times New Roman" w:hAnsi="Times New Roman"/>
                <w:sz w:val="22"/>
                <w:szCs w:val="22"/>
              </w:rPr>
              <w:t>$100</w:t>
            </w:r>
          </w:p>
        </w:tc>
        <w:tc>
          <w:tcPr>
            <w:tcW w:w="1064" w:type="dxa"/>
          </w:tcPr>
          <w:p w14:paraId="20A5D67A" w14:textId="77777777" w:rsidR="00571266" w:rsidRPr="00997676" w:rsidRDefault="00571266" w:rsidP="00A9465D">
            <w:pPr>
              <w:rPr>
                <w:rFonts w:ascii="Times New Roman" w:hAnsi="Times New Roman"/>
                <w:sz w:val="22"/>
                <w:szCs w:val="22"/>
              </w:rPr>
            </w:pPr>
            <w:r w:rsidRPr="00997676">
              <w:rPr>
                <w:rFonts w:ascii="Times New Roman" w:hAnsi="Times New Roman"/>
                <w:sz w:val="22"/>
                <w:szCs w:val="22"/>
              </w:rPr>
              <w:t>$250</w:t>
            </w:r>
          </w:p>
        </w:tc>
        <w:tc>
          <w:tcPr>
            <w:tcW w:w="1057" w:type="dxa"/>
          </w:tcPr>
          <w:p w14:paraId="1521CD35" w14:textId="77777777" w:rsidR="00571266" w:rsidRPr="00997676" w:rsidRDefault="00571266" w:rsidP="00A9465D">
            <w:pPr>
              <w:rPr>
                <w:rFonts w:ascii="Times New Roman" w:hAnsi="Times New Roman"/>
                <w:sz w:val="22"/>
                <w:szCs w:val="22"/>
              </w:rPr>
            </w:pPr>
            <w:r w:rsidRPr="00997676">
              <w:rPr>
                <w:rFonts w:ascii="Times New Roman" w:hAnsi="Times New Roman"/>
                <w:sz w:val="22"/>
                <w:szCs w:val="22"/>
              </w:rPr>
              <w:t>$500</w:t>
            </w:r>
          </w:p>
        </w:tc>
      </w:tr>
      <w:tr w:rsidR="00571266" w:rsidRPr="00997676" w14:paraId="2E54BF10" w14:textId="77777777" w:rsidTr="00571266">
        <w:tc>
          <w:tcPr>
            <w:tcW w:w="3029" w:type="dxa"/>
          </w:tcPr>
          <w:p w14:paraId="7FEC2BB9" w14:textId="77777777" w:rsidR="00571266" w:rsidRPr="00997676" w:rsidRDefault="00EE53C6" w:rsidP="00A9465D">
            <w:pPr>
              <w:rPr>
                <w:rFonts w:ascii="Times New Roman" w:hAnsi="Times New Roman"/>
                <w:sz w:val="22"/>
                <w:szCs w:val="22"/>
              </w:rPr>
            </w:pPr>
            <w:r w:rsidRPr="00997676">
              <w:rPr>
                <w:rFonts w:ascii="Times New Roman" w:hAnsi="Times New Roman"/>
                <w:sz w:val="22"/>
                <w:szCs w:val="22"/>
              </w:rPr>
              <w:t>Successful Oversight of Vendor Staffing Levels Rate</w:t>
            </w:r>
          </w:p>
        </w:tc>
        <w:tc>
          <w:tcPr>
            <w:tcW w:w="1057" w:type="dxa"/>
          </w:tcPr>
          <w:p w14:paraId="2256611A" w14:textId="77777777" w:rsidR="00571266" w:rsidRPr="00997676" w:rsidRDefault="00571266" w:rsidP="00A9465D">
            <w:pPr>
              <w:rPr>
                <w:rFonts w:ascii="Times New Roman" w:hAnsi="Times New Roman"/>
                <w:sz w:val="22"/>
                <w:szCs w:val="22"/>
              </w:rPr>
            </w:pPr>
            <w:r w:rsidRPr="00997676">
              <w:rPr>
                <w:rFonts w:ascii="Times New Roman" w:hAnsi="Times New Roman"/>
                <w:sz w:val="22"/>
                <w:szCs w:val="22"/>
              </w:rPr>
              <w:t>$100</w:t>
            </w:r>
          </w:p>
        </w:tc>
        <w:tc>
          <w:tcPr>
            <w:tcW w:w="1064" w:type="dxa"/>
          </w:tcPr>
          <w:p w14:paraId="66D7F6E3" w14:textId="77777777" w:rsidR="00571266" w:rsidRPr="00997676" w:rsidRDefault="00571266" w:rsidP="00A9465D">
            <w:pPr>
              <w:rPr>
                <w:rFonts w:ascii="Times New Roman" w:hAnsi="Times New Roman"/>
                <w:sz w:val="22"/>
                <w:szCs w:val="22"/>
              </w:rPr>
            </w:pPr>
            <w:r w:rsidRPr="00997676">
              <w:rPr>
                <w:rFonts w:ascii="Times New Roman" w:hAnsi="Times New Roman"/>
                <w:sz w:val="22"/>
                <w:szCs w:val="22"/>
              </w:rPr>
              <w:t>$250</w:t>
            </w:r>
          </w:p>
        </w:tc>
        <w:tc>
          <w:tcPr>
            <w:tcW w:w="1057" w:type="dxa"/>
          </w:tcPr>
          <w:p w14:paraId="06275782" w14:textId="77777777" w:rsidR="00571266" w:rsidRPr="00997676" w:rsidRDefault="00571266" w:rsidP="00A9465D">
            <w:pPr>
              <w:rPr>
                <w:rFonts w:ascii="Times New Roman" w:hAnsi="Times New Roman"/>
                <w:sz w:val="22"/>
                <w:szCs w:val="22"/>
              </w:rPr>
            </w:pPr>
            <w:r w:rsidRPr="00997676">
              <w:rPr>
                <w:rFonts w:ascii="Times New Roman" w:hAnsi="Times New Roman"/>
                <w:sz w:val="22"/>
                <w:szCs w:val="22"/>
              </w:rPr>
              <w:t>$500</w:t>
            </w:r>
          </w:p>
        </w:tc>
      </w:tr>
      <w:tr w:rsidR="00571266" w:rsidRPr="00997676" w14:paraId="2999C3EF" w14:textId="77777777" w:rsidTr="00571266">
        <w:tc>
          <w:tcPr>
            <w:tcW w:w="3029" w:type="dxa"/>
          </w:tcPr>
          <w:p w14:paraId="0432A26E" w14:textId="77777777" w:rsidR="00571266" w:rsidRPr="00997676" w:rsidRDefault="00B01C67" w:rsidP="00A9465D">
            <w:pPr>
              <w:rPr>
                <w:rFonts w:ascii="Times New Roman" w:hAnsi="Times New Roman"/>
                <w:sz w:val="22"/>
                <w:szCs w:val="22"/>
              </w:rPr>
            </w:pPr>
            <w:r w:rsidRPr="00997676">
              <w:rPr>
                <w:rFonts w:ascii="Times New Roman" w:hAnsi="Times New Roman"/>
                <w:sz w:val="22"/>
                <w:szCs w:val="22"/>
              </w:rPr>
              <w:t>Adherence to</w:t>
            </w:r>
            <w:r w:rsidR="00EE53C6" w:rsidRPr="00997676">
              <w:rPr>
                <w:rFonts w:ascii="Times New Roman" w:hAnsi="Times New Roman"/>
                <w:sz w:val="22"/>
                <w:szCs w:val="22"/>
              </w:rPr>
              <w:t xml:space="preserve"> Contracted </w:t>
            </w:r>
            <w:r w:rsidR="00595B0B" w:rsidRPr="00997676">
              <w:rPr>
                <w:rFonts w:ascii="Times New Roman" w:hAnsi="Times New Roman"/>
                <w:sz w:val="22"/>
                <w:szCs w:val="22"/>
              </w:rPr>
              <w:t>Pricing</w:t>
            </w:r>
            <w:r w:rsidR="00EE53C6" w:rsidRPr="00997676">
              <w:rPr>
                <w:rFonts w:ascii="Times New Roman" w:hAnsi="Times New Roman"/>
                <w:sz w:val="22"/>
                <w:szCs w:val="22"/>
              </w:rPr>
              <w:t xml:space="preserve"> </w:t>
            </w:r>
            <w:r w:rsidRPr="00997676">
              <w:rPr>
                <w:rFonts w:ascii="Times New Roman" w:hAnsi="Times New Roman"/>
                <w:sz w:val="22"/>
                <w:szCs w:val="22"/>
              </w:rPr>
              <w:t xml:space="preserve">Schedule </w:t>
            </w:r>
            <w:r w:rsidR="00EE53C6" w:rsidRPr="00997676">
              <w:rPr>
                <w:rFonts w:ascii="Times New Roman" w:hAnsi="Times New Roman"/>
                <w:sz w:val="22"/>
                <w:szCs w:val="22"/>
              </w:rPr>
              <w:t>Rate</w:t>
            </w:r>
          </w:p>
        </w:tc>
        <w:tc>
          <w:tcPr>
            <w:tcW w:w="1057" w:type="dxa"/>
          </w:tcPr>
          <w:p w14:paraId="258E12BB" w14:textId="77777777" w:rsidR="00571266" w:rsidRPr="00997676" w:rsidRDefault="00571266" w:rsidP="00A9465D">
            <w:pPr>
              <w:rPr>
                <w:rFonts w:ascii="Times New Roman" w:hAnsi="Times New Roman"/>
                <w:sz w:val="22"/>
                <w:szCs w:val="22"/>
              </w:rPr>
            </w:pPr>
            <w:r w:rsidRPr="00997676">
              <w:rPr>
                <w:rFonts w:ascii="Times New Roman" w:hAnsi="Times New Roman"/>
                <w:sz w:val="22"/>
                <w:szCs w:val="22"/>
              </w:rPr>
              <w:t>$100</w:t>
            </w:r>
          </w:p>
        </w:tc>
        <w:tc>
          <w:tcPr>
            <w:tcW w:w="1064" w:type="dxa"/>
          </w:tcPr>
          <w:p w14:paraId="56714F52" w14:textId="77777777" w:rsidR="00571266" w:rsidRPr="00997676" w:rsidRDefault="00571266" w:rsidP="00A9465D">
            <w:pPr>
              <w:rPr>
                <w:rFonts w:ascii="Times New Roman" w:hAnsi="Times New Roman"/>
                <w:sz w:val="22"/>
                <w:szCs w:val="22"/>
              </w:rPr>
            </w:pPr>
            <w:r w:rsidRPr="00997676">
              <w:rPr>
                <w:rFonts w:ascii="Times New Roman" w:hAnsi="Times New Roman"/>
                <w:sz w:val="22"/>
                <w:szCs w:val="22"/>
              </w:rPr>
              <w:t>$250</w:t>
            </w:r>
          </w:p>
        </w:tc>
        <w:tc>
          <w:tcPr>
            <w:tcW w:w="1057" w:type="dxa"/>
          </w:tcPr>
          <w:p w14:paraId="53FCF041" w14:textId="77777777" w:rsidR="00571266" w:rsidRPr="00997676" w:rsidRDefault="00571266" w:rsidP="00A9465D">
            <w:pPr>
              <w:rPr>
                <w:rFonts w:ascii="Times New Roman" w:hAnsi="Times New Roman"/>
                <w:sz w:val="22"/>
                <w:szCs w:val="22"/>
              </w:rPr>
            </w:pPr>
            <w:r w:rsidRPr="00997676">
              <w:rPr>
                <w:rFonts w:ascii="Times New Roman" w:hAnsi="Times New Roman"/>
                <w:sz w:val="22"/>
                <w:szCs w:val="22"/>
              </w:rPr>
              <w:t>$500</w:t>
            </w:r>
          </w:p>
        </w:tc>
      </w:tr>
      <w:tr w:rsidR="0048355F" w:rsidRPr="00997676" w14:paraId="094482CC" w14:textId="77777777" w:rsidTr="00571266">
        <w:tc>
          <w:tcPr>
            <w:tcW w:w="3029" w:type="dxa"/>
          </w:tcPr>
          <w:p w14:paraId="0AFE64E5" w14:textId="77777777" w:rsidR="0048355F" w:rsidRPr="00997676" w:rsidRDefault="00EE53C6" w:rsidP="00A9465D">
            <w:pPr>
              <w:rPr>
                <w:rFonts w:ascii="Times New Roman" w:hAnsi="Times New Roman"/>
                <w:sz w:val="22"/>
                <w:szCs w:val="22"/>
              </w:rPr>
            </w:pPr>
            <w:r w:rsidRPr="00997676">
              <w:rPr>
                <w:rFonts w:ascii="Times New Roman" w:hAnsi="Times New Roman"/>
                <w:sz w:val="22"/>
                <w:szCs w:val="22"/>
              </w:rPr>
              <w:t>Vendor Project Manager / Account Manager Reporting Accuracy and Ti</w:t>
            </w:r>
            <w:r w:rsidR="0048355F" w:rsidRPr="00997676">
              <w:rPr>
                <w:rFonts w:ascii="Times New Roman" w:hAnsi="Times New Roman"/>
                <w:sz w:val="22"/>
                <w:szCs w:val="22"/>
              </w:rPr>
              <w:t>meliness</w:t>
            </w:r>
            <w:r w:rsidRPr="00997676">
              <w:rPr>
                <w:rFonts w:ascii="Times New Roman" w:hAnsi="Times New Roman"/>
                <w:sz w:val="22"/>
                <w:szCs w:val="22"/>
              </w:rPr>
              <w:t xml:space="preserve"> Rate</w:t>
            </w:r>
          </w:p>
        </w:tc>
        <w:tc>
          <w:tcPr>
            <w:tcW w:w="1057" w:type="dxa"/>
          </w:tcPr>
          <w:p w14:paraId="5C715A17" w14:textId="77777777" w:rsidR="0048355F" w:rsidRPr="00997676" w:rsidRDefault="00EE53C6" w:rsidP="00A9465D">
            <w:pPr>
              <w:rPr>
                <w:rFonts w:ascii="Times New Roman" w:hAnsi="Times New Roman"/>
                <w:sz w:val="22"/>
                <w:szCs w:val="22"/>
              </w:rPr>
            </w:pPr>
            <w:r w:rsidRPr="00997676">
              <w:rPr>
                <w:rFonts w:ascii="Times New Roman" w:hAnsi="Times New Roman"/>
                <w:sz w:val="22"/>
                <w:szCs w:val="22"/>
              </w:rPr>
              <w:t>$100</w:t>
            </w:r>
          </w:p>
        </w:tc>
        <w:tc>
          <w:tcPr>
            <w:tcW w:w="1064" w:type="dxa"/>
          </w:tcPr>
          <w:p w14:paraId="039A0757" w14:textId="77777777" w:rsidR="0048355F" w:rsidRPr="00997676" w:rsidRDefault="00EE53C6" w:rsidP="00A9465D">
            <w:pPr>
              <w:rPr>
                <w:rFonts w:ascii="Times New Roman" w:hAnsi="Times New Roman"/>
                <w:sz w:val="22"/>
                <w:szCs w:val="22"/>
              </w:rPr>
            </w:pPr>
            <w:r w:rsidRPr="00997676">
              <w:rPr>
                <w:rFonts w:ascii="Times New Roman" w:hAnsi="Times New Roman"/>
                <w:sz w:val="22"/>
                <w:szCs w:val="22"/>
              </w:rPr>
              <w:t>$250</w:t>
            </w:r>
          </w:p>
        </w:tc>
        <w:tc>
          <w:tcPr>
            <w:tcW w:w="1057" w:type="dxa"/>
          </w:tcPr>
          <w:p w14:paraId="4718460F" w14:textId="77777777" w:rsidR="0048355F" w:rsidRPr="00997676" w:rsidRDefault="00EE53C6" w:rsidP="00A9465D">
            <w:pPr>
              <w:rPr>
                <w:rFonts w:ascii="Times New Roman" w:hAnsi="Times New Roman"/>
                <w:sz w:val="22"/>
                <w:szCs w:val="22"/>
              </w:rPr>
            </w:pPr>
            <w:r w:rsidRPr="00997676">
              <w:rPr>
                <w:rFonts w:ascii="Times New Roman" w:hAnsi="Times New Roman"/>
                <w:sz w:val="22"/>
                <w:szCs w:val="22"/>
              </w:rPr>
              <w:t>$500</w:t>
            </w:r>
          </w:p>
        </w:tc>
      </w:tr>
    </w:tbl>
    <w:p w14:paraId="245A7B51" w14:textId="77777777" w:rsidR="00997676" w:rsidRPr="00997676" w:rsidRDefault="00997676" w:rsidP="00571266">
      <w:pPr>
        <w:rPr>
          <w:rFonts w:ascii="Times New Roman" w:eastAsia="Calibri" w:hAnsi="Times New Roman" w:cs="Times New Roman"/>
          <w:sz w:val="16"/>
          <w:szCs w:val="16"/>
        </w:rPr>
      </w:pPr>
    </w:p>
    <w:p w14:paraId="3E399689" w14:textId="77777777" w:rsidR="00571266" w:rsidRPr="00997676" w:rsidRDefault="00571266" w:rsidP="00571266">
      <w:pPr>
        <w:rPr>
          <w:rFonts w:ascii="Times New Roman" w:eastAsia="Calibri" w:hAnsi="Times New Roman" w:cs="Times New Roman"/>
        </w:rPr>
      </w:pPr>
      <w:r w:rsidRPr="00997676">
        <w:rPr>
          <w:rFonts w:ascii="Times New Roman" w:eastAsia="Calibri" w:hAnsi="Times New Roman" w:cs="Times New Roman"/>
        </w:rPr>
        <w:t>The financial consequences will be paid via check made out to the Indiana Department of Administration within 30 calendar days after the end of the applicable cure period set forth in the CAP. These consequences are individually assessed for failures over each three month (quarterly) period beginning with the second 3 month period and every 3 months thereafter.</w:t>
      </w:r>
    </w:p>
    <w:p w14:paraId="4250E3E1" w14:textId="77777777" w:rsidR="00571266" w:rsidRPr="00997676" w:rsidRDefault="00571266" w:rsidP="00571266">
      <w:pPr>
        <w:rPr>
          <w:rFonts w:ascii="Times New Roman" w:eastAsia="Calibri" w:hAnsi="Times New Roman" w:cs="Times New Roman"/>
          <w:b/>
        </w:rPr>
      </w:pPr>
      <w:r w:rsidRPr="00997676">
        <w:rPr>
          <w:rFonts w:ascii="Times New Roman" w:eastAsia="Calibri" w:hAnsi="Times New Roman" w:cs="Times New Roman"/>
        </w:rPr>
        <w:t xml:space="preserve">The performance metrics are as follows: </w:t>
      </w:r>
    </w:p>
    <w:tbl>
      <w:tblPr>
        <w:tblStyle w:val="TableGrid"/>
        <w:tblW w:w="9355" w:type="dxa"/>
        <w:tblLook w:val="04A0" w:firstRow="1" w:lastRow="0" w:firstColumn="1" w:lastColumn="0" w:noHBand="0" w:noVBand="1"/>
      </w:tblPr>
      <w:tblGrid>
        <w:gridCol w:w="491"/>
        <w:gridCol w:w="1805"/>
        <w:gridCol w:w="1218"/>
        <w:gridCol w:w="3051"/>
        <w:gridCol w:w="2790"/>
      </w:tblGrid>
      <w:tr w:rsidR="00571266" w:rsidRPr="006408FF" w14:paraId="3F126749" w14:textId="77777777" w:rsidTr="00D7587F">
        <w:tc>
          <w:tcPr>
            <w:tcW w:w="491" w:type="dxa"/>
          </w:tcPr>
          <w:p w14:paraId="34430DF9" w14:textId="77777777" w:rsidR="00571266" w:rsidRPr="00997676" w:rsidRDefault="00571266" w:rsidP="00F0508A">
            <w:pPr>
              <w:rPr>
                <w:rFonts w:ascii="Times New Roman" w:eastAsia="Times New Roman" w:hAnsi="Times New Roman" w:cs="Times New Roman"/>
              </w:rPr>
            </w:pPr>
            <w:r w:rsidRPr="00997676">
              <w:rPr>
                <w:rFonts w:ascii="Times New Roman" w:hAnsi="Times New Roman" w:cs="Times New Roman"/>
                <w:color w:val="000000"/>
              </w:rPr>
              <w:br/>
            </w:r>
            <w:r w:rsidRPr="00997676">
              <w:rPr>
                <w:rFonts w:ascii="Times New Roman" w:eastAsia="Times New Roman" w:hAnsi="Times New Roman" w:cs="Times New Roman"/>
              </w:rPr>
              <w:t>#</w:t>
            </w:r>
          </w:p>
        </w:tc>
        <w:tc>
          <w:tcPr>
            <w:tcW w:w="1805" w:type="dxa"/>
          </w:tcPr>
          <w:p w14:paraId="0B7BDE21" w14:textId="77777777" w:rsidR="00571266" w:rsidRPr="00997676" w:rsidRDefault="00571266" w:rsidP="00F0508A">
            <w:pPr>
              <w:rPr>
                <w:rFonts w:ascii="Times New Roman" w:eastAsia="Times New Roman" w:hAnsi="Times New Roman" w:cs="Times New Roman"/>
              </w:rPr>
            </w:pPr>
            <w:r w:rsidRPr="00997676">
              <w:rPr>
                <w:rFonts w:ascii="Times New Roman" w:eastAsia="Times New Roman" w:hAnsi="Times New Roman" w:cs="Times New Roman"/>
              </w:rPr>
              <w:t>Performance Metric</w:t>
            </w:r>
          </w:p>
        </w:tc>
        <w:tc>
          <w:tcPr>
            <w:tcW w:w="1218" w:type="dxa"/>
          </w:tcPr>
          <w:p w14:paraId="2A055535" w14:textId="77777777" w:rsidR="00571266" w:rsidRPr="00997676" w:rsidRDefault="00571266" w:rsidP="00F0508A">
            <w:pPr>
              <w:rPr>
                <w:rFonts w:ascii="Times New Roman" w:eastAsia="Times New Roman" w:hAnsi="Times New Roman" w:cs="Times New Roman"/>
              </w:rPr>
            </w:pPr>
            <w:r w:rsidRPr="00997676">
              <w:rPr>
                <w:rFonts w:ascii="Times New Roman" w:eastAsia="Times New Roman" w:hAnsi="Times New Roman" w:cs="Times New Roman"/>
              </w:rPr>
              <w:t>Importance Level</w:t>
            </w:r>
          </w:p>
        </w:tc>
        <w:tc>
          <w:tcPr>
            <w:tcW w:w="3051" w:type="dxa"/>
          </w:tcPr>
          <w:p w14:paraId="29A29517" w14:textId="77777777" w:rsidR="00571266" w:rsidRPr="00997676" w:rsidRDefault="00571266" w:rsidP="00F0508A">
            <w:pPr>
              <w:rPr>
                <w:rFonts w:ascii="Times New Roman" w:eastAsia="Times New Roman" w:hAnsi="Times New Roman" w:cs="Times New Roman"/>
              </w:rPr>
            </w:pPr>
            <w:r w:rsidRPr="00997676">
              <w:rPr>
                <w:rFonts w:ascii="Times New Roman" w:eastAsia="Times New Roman" w:hAnsi="Times New Roman" w:cs="Times New Roman"/>
              </w:rPr>
              <w:t>Performance Metric Standard</w:t>
            </w:r>
          </w:p>
        </w:tc>
        <w:tc>
          <w:tcPr>
            <w:tcW w:w="2790" w:type="dxa"/>
          </w:tcPr>
          <w:p w14:paraId="5D3E6E18" w14:textId="77777777" w:rsidR="00571266" w:rsidRPr="00997676" w:rsidRDefault="00571266" w:rsidP="00F0508A">
            <w:pPr>
              <w:rPr>
                <w:rFonts w:ascii="Times New Roman" w:eastAsia="Times New Roman" w:hAnsi="Times New Roman" w:cs="Times New Roman"/>
              </w:rPr>
            </w:pPr>
            <w:r w:rsidRPr="00997676">
              <w:rPr>
                <w:rFonts w:ascii="Times New Roman" w:eastAsia="Times New Roman" w:hAnsi="Times New Roman" w:cs="Times New Roman"/>
              </w:rPr>
              <w:t>Performance Lapse Defined</w:t>
            </w:r>
          </w:p>
        </w:tc>
      </w:tr>
      <w:tr w:rsidR="00D7587F" w:rsidRPr="006408FF" w14:paraId="51C41579" w14:textId="77777777" w:rsidTr="00D7587F">
        <w:tc>
          <w:tcPr>
            <w:tcW w:w="491" w:type="dxa"/>
          </w:tcPr>
          <w:p w14:paraId="401129D2" w14:textId="77777777" w:rsidR="00D7587F" w:rsidRPr="00997676" w:rsidRDefault="00D7587F" w:rsidP="00D7587F">
            <w:pPr>
              <w:rPr>
                <w:rFonts w:ascii="Times New Roman" w:eastAsia="Times New Roman" w:hAnsi="Times New Roman" w:cs="Times New Roman"/>
              </w:rPr>
            </w:pPr>
            <w:r w:rsidRPr="00997676">
              <w:rPr>
                <w:rFonts w:ascii="Times New Roman" w:eastAsia="Times New Roman" w:hAnsi="Times New Roman" w:cs="Times New Roman"/>
              </w:rPr>
              <w:t>1.</w:t>
            </w:r>
          </w:p>
        </w:tc>
        <w:tc>
          <w:tcPr>
            <w:tcW w:w="1805" w:type="dxa"/>
          </w:tcPr>
          <w:p w14:paraId="6D7E3002" w14:textId="77777777" w:rsidR="00D7587F" w:rsidRPr="00997676" w:rsidRDefault="00D7587F" w:rsidP="00D7587F">
            <w:pPr>
              <w:rPr>
                <w:rFonts w:ascii="Times New Roman" w:eastAsia="Times New Roman" w:hAnsi="Times New Roman" w:cs="Times New Roman"/>
              </w:rPr>
            </w:pPr>
            <w:r w:rsidRPr="00997676">
              <w:rPr>
                <w:rFonts w:ascii="Times New Roman" w:hAnsi="Times New Roman" w:cs="Times New Roman"/>
              </w:rPr>
              <w:t>On Time Task Completion Rate</w:t>
            </w:r>
          </w:p>
        </w:tc>
        <w:tc>
          <w:tcPr>
            <w:tcW w:w="1218" w:type="dxa"/>
          </w:tcPr>
          <w:p w14:paraId="1D04AAF3" w14:textId="77777777" w:rsidR="00D7587F" w:rsidRPr="00997676" w:rsidRDefault="00D7587F" w:rsidP="00D7587F">
            <w:pPr>
              <w:rPr>
                <w:rFonts w:ascii="Times New Roman" w:eastAsia="Times New Roman" w:hAnsi="Times New Roman" w:cs="Times New Roman"/>
              </w:rPr>
            </w:pPr>
            <w:r w:rsidRPr="00997676">
              <w:rPr>
                <w:rFonts w:ascii="Times New Roman" w:eastAsia="Times New Roman" w:hAnsi="Times New Roman" w:cs="Times New Roman"/>
              </w:rPr>
              <w:t>Critical</w:t>
            </w:r>
          </w:p>
        </w:tc>
        <w:tc>
          <w:tcPr>
            <w:tcW w:w="3051" w:type="dxa"/>
          </w:tcPr>
          <w:p w14:paraId="571EE73F" w14:textId="77777777" w:rsidR="00D7587F" w:rsidRPr="00997676" w:rsidRDefault="00D7587F" w:rsidP="003D62B7">
            <w:pPr>
              <w:rPr>
                <w:rFonts w:ascii="Times New Roman" w:eastAsia="Times New Roman" w:hAnsi="Times New Roman" w:cs="Times New Roman"/>
              </w:rPr>
            </w:pPr>
            <w:r w:rsidRPr="00997676">
              <w:rPr>
                <w:rFonts w:ascii="Times New Roman" w:eastAsia="Times New Roman" w:hAnsi="Times New Roman" w:cs="Times New Roman"/>
              </w:rPr>
              <w:t xml:space="preserve">The Contractor must </w:t>
            </w:r>
            <w:r w:rsidR="003D62B7" w:rsidRPr="00997676">
              <w:rPr>
                <w:rFonts w:ascii="Times New Roman" w:eastAsia="Times New Roman" w:hAnsi="Times New Roman" w:cs="Times New Roman"/>
              </w:rPr>
              <w:t>complete 100% of tasks by the agreed upon completion date.</w:t>
            </w:r>
          </w:p>
        </w:tc>
        <w:tc>
          <w:tcPr>
            <w:tcW w:w="2790" w:type="dxa"/>
          </w:tcPr>
          <w:p w14:paraId="579A33DA" w14:textId="77777777" w:rsidR="00D7587F" w:rsidRPr="00997676" w:rsidRDefault="003D62B7" w:rsidP="003D62B7">
            <w:pPr>
              <w:rPr>
                <w:rFonts w:ascii="Times New Roman" w:eastAsia="Times New Roman" w:hAnsi="Times New Roman" w:cs="Times New Roman"/>
              </w:rPr>
            </w:pPr>
            <w:r w:rsidRPr="00997676">
              <w:rPr>
                <w:rFonts w:ascii="Times New Roman" w:eastAsia="Times New Roman" w:hAnsi="Times New Roman" w:cs="Times New Roman"/>
              </w:rPr>
              <w:t>A failure to complete 100% of tasks by the agreed upon completion date.</w:t>
            </w:r>
          </w:p>
        </w:tc>
      </w:tr>
      <w:tr w:rsidR="00D7587F" w:rsidRPr="006408FF" w14:paraId="72A31895" w14:textId="77777777" w:rsidTr="00D7587F">
        <w:tc>
          <w:tcPr>
            <w:tcW w:w="491" w:type="dxa"/>
          </w:tcPr>
          <w:p w14:paraId="6A78B6A5" w14:textId="77777777" w:rsidR="00D7587F" w:rsidRPr="00997676" w:rsidRDefault="00D7587F" w:rsidP="00D7587F">
            <w:pPr>
              <w:rPr>
                <w:rFonts w:ascii="Times New Roman" w:eastAsia="Times New Roman" w:hAnsi="Times New Roman" w:cs="Times New Roman"/>
              </w:rPr>
            </w:pPr>
            <w:r w:rsidRPr="00997676">
              <w:rPr>
                <w:rFonts w:ascii="Times New Roman" w:eastAsia="Times New Roman" w:hAnsi="Times New Roman" w:cs="Times New Roman"/>
              </w:rPr>
              <w:t>2.</w:t>
            </w:r>
          </w:p>
        </w:tc>
        <w:tc>
          <w:tcPr>
            <w:tcW w:w="1805" w:type="dxa"/>
          </w:tcPr>
          <w:p w14:paraId="3403C32A" w14:textId="77777777" w:rsidR="00D7587F" w:rsidRPr="00997676" w:rsidRDefault="00EE53C6" w:rsidP="00D7587F">
            <w:pPr>
              <w:rPr>
                <w:rFonts w:ascii="Times New Roman" w:hAnsi="Times New Roman" w:cs="Times New Roman"/>
              </w:rPr>
            </w:pPr>
            <w:r w:rsidRPr="00997676">
              <w:rPr>
                <w:rFonts w:ascii="Times New Roman" w:hAnsi="Times New Roman" w:cs="Times New Roman"/>
              </w:rPr>
              <w:t>Task Completion W</w:t>
            </w:r>
            <w:r w:rsidR="00D7587F" w:rsidRPr="00997676">
              <w:rPr>
                <w:rFonts w:ascii="Times New Roman" w:hAnsi="Times New Roman" w:cs="Times New Roman"/>
              </w:rPr>
              <w:t>ithin Budget Rate</w:t>
            </w:r>
          </w:p>
        </w:tc>
        <w:tc>
          <w:tcPr>
            <w:tcW w:w="1218" w:type="dxa"/>
          </w:tcPr>
          <w:p w14:paraId="0F62F954" w14:textId="77777777" w:rsidR="00D7587F" w:rsidRPr="00997676" w:rsidRDefault="003D62B7" w:rsidP="00D7587F">
            <w:pPr>
              <w:rPr>
                <w:rFonts w:ascii="Times New Roman" w:eastAsia="Times New Roman" w:hAnsi="Times New Roman" w:cs="Times New Roman"/>
              </w:rPr>
            </w:pPr>
            <w:r w:rsidRPr="00997676">
              <w:rPr>
                <w:rFonts w:ascii="Times New Roman" w:eastAsia="Times New Roman" w:hAnsi="Times New Roman" w:cs="Times New Roman"/>
              </w:rPr>
              <w:t>Critical</w:t>
            </w:r>
          </w:p>
        </w:tc>
        <w:tc>
          <w:tcPr>
            <w:tcW w:w="3051" w:type="dxa"/>
          </w:tcPr>
          <w:p w14:paraId="6303C18A" w14:textId="77777777" w:rsidR="00D7587F" w:rsidRPr="00997676" w:rsidRDefault="003D62B7" w:rsidP="00D7587F">
            <w:pPr>
              <w:rPr>
                <w:rFonts w:ascii="Times New Roman" w:eastAsia="Times New Roman" w:hAnsi="Times New Roman" w:cs="Times New Roman"/>
              </w:rPr>
            </w:pPr>
            <w:r w:rsidRPr="00997676">
              <w:rPr>
                <w:rFonts w:ascii="Times New Roman" w:eastAsia="Times New Roman" w:hAnsi="Times New Roman" w:cs="Times New Roman"/>
              </w:rPr>
              <w:t>The Contractor must complete 100% of all tasks within the project budget.</w:t>
            </w:r>
          </w:p>
        </w:tc>
        <w:tc>
          <w:tcPr>
            <w:tcW w:w="2790" w:type="dxa"/>
          </w:tcPr>
          <w:p w14:paraId="2224A38D" w14:textId="77777777" w:rsidR="00D7587F" w:rsidRPr="00997676" w:rsidRDefault="003D62B7" w:rsidP="003D62B7">
            <w:pPr>
              <w:rPr>
                <w:rFonts w:ascii="Times New Roman" w:eastAsia="Times New Roman" w:hAnsi="Times New Roman" w:cs="Times New Roman"/>
              </w:rPr>
            </w:pPr>
            <w:r w:rsidRPr="00997676">
              <w:rPr>
                <w:rFonts w:ascii="Times New Roman" w:eastAsia="Times New Roman" w:hAnsi="Times New Roman" w:cs="Times New Roman"/>
              </w:rPr>
              <w:t xml:space="preserve">A failure to complete 100% of all tasks within the project budget. </w:t>
            </w:r>
          </w:p>
        </w:tc>
      </w:tr>
      <w:tr w:rsidR="00D7587F" w:rsidRPr="006408FF" w14:paraId="51BEB63C" w14:textId="77777777" w:rsidTr="00D7587F">
        <w:tc>
          <w:tcPr>
            <w:tcW w:w="491" w:type="dxa"/>
          </w:tcPr>
          <w:p w14:paraId="75F30D74" w14:textId="77777777" w:rsidR="00D7587F" w:rsidRPr="00997676" w:rsidRDefault="00D7587F" w:rsidP="00D7587F">
            <w:pPr>
              <w:rPr>
                <w:rFonts w:ascii="Times New Roman" w:eastAsia="Times New Roman" w:hAnsi="Times New Roman" w:cs="Times New Roman"/>
              </w:rPr>
            </w:pPr>
            <w:r w:rsidRPr="00997676">
              <w:rPr>
                <w:rFonts w:ascii="Times New Roman" w:eastAsia="Times New Roman" w:hAnsi="Times New Roman" w:cs="Times New Roman"/>
              </w:rPr>
              <w:t>3.</w:t>
            </w:r>
          </w:p>
        </w:tc>
        <w:tc>
          <w:tcPr>
            <w:tcW w:w="1805" w:type="dxa"/>
          </w:tcPr>
          <w:p w14:paraId="085808C4" w14:textId="77777777" w:rsidR="00D7587F" w:rsidRPr="00997676" w:rsidRDefault="00D7587F" w:rsidP="00D7587F">
            <w:pPr>
              <w:rPr>
                <w:rFonts w:ascii="Times New Roman" w:hAnsi="Times New Roman" w:cs="Times New Roman"/>
              </w:rPr>
            </w:pPr>
            <w:r w:rsidRPr="00997676">
              <w:rPr>
                <w:rFonts w:ascii="Times New Roman" w:hAnsi="Times New Roman" w:cs="Times New Roman"/>
              </w:rPr>
              <w:t>Adherence to Scope of Work Rate</w:t>
            </w:r>
          </w:p>
        </w:tc>
        <w:tc>
          <w:tcPr>
            <w:tcW w:w="1218" w:type="dxa"/>
          </w:tcPr>
          <w:p w14:paraId="3454F0CA" w14:textId="77777777" w:rsidR="00D7587F" w:rsidRPr="00997676" w:rsidRDefault="003D62B7" w:rsidP="00D7587F">
            <w:pPr>
              <w:rPr>
                <w:rFonts w:ascii="Times New Roman" w:eastAsia="Times New Roman" w:hAnsi="Times New Roman" w:cs="Times New Roman"/>
              </w:rPr>
            </w:pPr>
            <w:r w:rsidRPr="00997676">
              <w:rPr>
                <w:rFonts w:ascii="Times New Roman" w:eastAsia="Times New Roman" w:hAnsi="Times New Roman" w:cs="Times New Roman"/>
              </w:rPr>
              <w:t>Critical</w:t>
            </w:r>
          </w:p>
        </w:tc>
        <w:tc>
          <w:tcPr>
            <w:tcW w:w="3051" w:type="dxa"/>
          </w:tcPr>
          <w:p w14:paraId="39A647F4" w14:textId="77777777" w:rsidR="00D7587F" w:rsidRPr="00997676" w:rsidRDefault="003D62B7" w:rsidP="00B84F62">
            <w:pPr>
              <w:rPr>
                <w:rFonts w:ascii="Times New Roman" w:eastAsia="Times New Roman" w:hAnsi="Times New Roman" w:cs="Times New Roman"/>
              </w:rPr>
            </w:pPr>
            <w:r w:rsidRPr="00997676">
              <w:rPr>
                <w:rFonts w:ascii="Times New Roman" w:eastAsia="Times New Roman" w:hAnsi="Times New Roman" w:cs="Times New Roman"/>
              </w:rPr>
              <w:t>The Contractor</w:t>
            </w:r>
            <w:r w:rsidR="00B84F62" w:rsidRPr="00997676">
              <w:rPr>
                <w:rFonts w:ascii="Times New Roman" w:eastAsia="Times New Roman" w:hAnsi="Times New Roman" w:cs="Times New Roman"/>
              </w:rPr>
              <w:t xml:space="preserve"> must complete 100% of the </w:t>
            </w:r>
            <w:r w:rsidRPr="00997676">
              <w:rPr>
                <w:rFonts w:ascii="Times New Roman" w:eastAsia="Times New Roman" w:hAnsi="Times New Roman" w:cs="Times New Roman"/>
              </w:rPr>
              <w:t>tasks within the project Scope of Work</w:t>
            </w:r>
            <w:r w:rsidR="00B84F62" w:rsidRPr="00997676">
              <w:rPr>
                <w:rFonts w:ascii="Times New Roman" w:eastAsia="Times New Roman" w:hAnsi="Times New Roman" w:cs="Times New Roman"/>
              </w:rPr>
              <w:t>.</w:t>
            </w:r>
            <w:r w:rsidRPr="00997676">
              <w:rPr>
                <w:rFonts w:ascii="Times New Roman" w:eastAsia="Times New Roman" w:hAnsi="Times New Roman" w:cs="Times New Roman"/>
              </w:rPr>
              <w:t xml:space="preserve"> </w:t>
            </w:r>
          </w:p>
        </w:tc>
        <w:tc>
          <w:tcPr>
            <w:tcW w:w="2790" w:type="dxa"/>
          </w:tcPr>
          <w:p w14:paraId="3B233BED" w14:textId="77777777" w:rsidR="00D7587F" w:rsidRPr="00997676" w:rsidRDefault="003D62B7" w:rsidP="00B84F62">
            <w:pPr>
              <w:rPr>
                <w:rFonts w:ascii="Times New Roman" w:eastAsia="Times New Roman" w:hAnsi="Times New Roman" w:cs="Times New Roman"/>
              </w:rPr>
            </w:pPr>
            <w:r w:rsidRPr="00997676">
              <w:rPr>
                <w:rFonts w:ascii="Times New Roman" w:eastAsia="Times New Roman" w:hAnsi="Times New Roman" w:cs="Times New Roman"/>
              </w:rPr>
              <w:t xml:space="preserve">A failure </w:t>
            </w:r>
            <w:r w:rsidR="00B84F62" w:rsidRPr="00997676">
              <w:rPr>
                <w:rFonts w:ascii="Times New Roman" w:eastAsia="Times New Roman" w:hAnsi="Times New Roman" w:cs="Times New Roman"/>
              </w:rPr>
              <w:t>to complete 100% of the tasks in the project Scope of Work</w:t>
            </w:r>
            <w:r w:rsidRPr="00997676">
              <w:rPr>
                <w:rFonts w:ascii="Times New Roman" w:eastAsia="Times New Roman" w:hAnsi="Times New Roman" w:cs="Times New Roman"/>
              </w:rPr>
              <w:t>.</w:t>
            </w:r>
          </w:p>
        </w:tc>
      </w:tr>
      <w:tr w:rsidR="00D7587F" w:rsidRPr="006408FF" w14:paraId="275F06C6" w14:textId="77777777" w:rsidTr="00D7587F">
        <w:tc>
          <w:tcPr>
            <w:tcW w:w="491" w:type="dxa"/>
          </w:tcPr>
          <w:p w14:paraId="1C61EC0C" w14:textId="77777777" w:rsidR="00D7587F" w:rsidRPr="00997676" w:rsidRDefault="00D7587F" w:rsidP="00D7587F">
            <w:pPr>
              <w:rPr>
                <w:rFonts w:ascii="Times New Roman" w:eastAsia="Times New Roman" w:hAnsi="Times New Roman" w:cs="Times New Roman"/>
              </w:rPr>
            </w:pPr>
            <w:r w:rsidRPr="00997676">
              <w:rPr>
                <w:rFonts w:ascii="Times New Roman" w:eastAsia="Times New Roman" w:hAnsi="Times New Roman" w:cs="Times New Roman"/>
              </w:rPr>
              <w:t>4.</w:t>
            </w:r>
          </w:p>
        </w:tc>
        <w:tc>
          <w:tcPr>
            <w:tcW w:w="1805" w:type="dxa"/>
          </w:tcPr>
          <w:p w14:paraId="73A95070" w14:textId="77777777" w:rsidR="00D7587F" w:rsidRPr="00997676" w:rsidRDefault="00B84F62" w:rsidP="00D7587F">
            <w:pPr>
              <w:rPr>
                <w:rFonts w:ascii="Times New Roman" w:hAnsi="Times New Roman" w:cs="Times New Roman"/>
              </w:rPr>
            </w:pPr>
            <w:r w:rsidRPr="00997676">
              <w:rPr>
                <w:rFonts w:ascii="Times New Roman" w:hAnsi="Times New Roman" w:cs="Times New Roman"/>
              </w:rPr>
              <w:t xml:space="preserve">Adequate </w:t>
            </w:r>
            <w:r w:rsidR="00D7587F" w:rsidRPr="00997676">
              <w:rPr>
                <w:rFonts w:ascii="Times New Roman" w:hAnsi="Times New Roman" w:cs="Times New Roman"/>
              </w:rPr>
              <w:t>Message Conveyance Rate</w:t>
            </w:r>
          </w:p>
        </w:tc>
        <w:tc>
          <w:tcPr>
            <w:tcW w:w="1218" w:type="dxa"/>
          </w:tcPr>
          <w:p w14:paraId="417FCEDA" w14:textId="77777777" w:rsidR="00D7587F" w:rsidRPr="00997676" w:rsidRDefault="003D62B7" w:rsidP="00D7587F">
            <w:pPr>
              <w:rPr>
                <w:rFonts w:ascii="Times New Roman" w:eastAsia="Times New Roman" w:hAnsi="Times New Roman" w:cs="Times New Roman"/>
              </w:rPr>
            </w:pPr>
            <w:r w:rsidRPr="00997676">
              <w:rPr>
                <w:rFonts w:ascii="Times New Roman" w:eastAsia="Times New Roman" w:hAnsi="Times New Roman" w:cs="Times New Roman"/>
              </w:rPr>
              <w:t>Critical</w:t>
            </w:r>
          </w:p>
        </w:tc>
        <w:tc>
          <w:tcPr>
            <w:tcW w:w="3051" w:type="dxa"/>
          </w:tcPr>
          <w:p w14:paraId="5F2F45E7" w14:textId="77777777" w:rsidR="00D7587F" w:rsidRPr="00997676" w:rsidRDefault="003D62B7" w:rsidP="00D7587F">
            <w:pPr>
              <w:rPr>
                <w:rFonts w:ascii="Times New Roman" w:eastAsia="Times New Roman" w:hAnsi="Times New Roman" w:cs="Times New Roman"/>
              </w:rPr>
            </w:pPr>
            <w:r w:rsidRPr="00997676">
              <w:rPr>
                <w:rFonts w:ascii="Times New Roman" w:eastAsia="Times New Roman" w:hAnsi="Times New Roman" w:cs="Times New Roman"/>
              </w:rPr>
              <w:t xml:space="preserve">The Contractor must ensure that </w:t>
            </w:r>
            <w:r w:rsidR="00B84F62" w:rsidRPr="00997676">
              <w:rPr>
                <w:rFonts w:ascii="Times New Roman" w:eastAsia="Times New Roman" w:hAnsi="Times New Roman" w:cs="Times New Roman"/>
              </w:rPr>
              <w:t>the agency message is adequately</w:t>
            </w:r>
            <w:r w:rsidRPr="00997676">
              <w:rPr>
                <w:rFonts w:ascii="Times New Roman" w:eastAsia="Times New Roman" w:hAnsi="Times New Roman" w:cs="Times New Roman"/>
              </w:rPr>
              <w:t xml:space="preserve"> conveyed</w:t>
            </w:r>
            <w:r w:rsidR="00B84F62" w:rsidRPr="00997676">
              <w:rPr>
                <w:rFonts w:ascii="Times New Roman" w:eastAsia="Times New Roman" w:hAnsi="Times New Roman" w:cs="Times New Roman"/>
              </w:rPr>
              <w:t xml:space="preserve"> 100% of the time.</w:t>
            </w:r>
          </w:p>
        </w:tc>
        <w:tc>
          <w:tcPr>
            <w:tcW w:w="2790" w:type="dxa"/>
          </w:tcPr>
          <w:p w14:paraId="33999E6A" w14:textId="77777777" w:rsidR="00D7587F" w:rsidRPr="00997676" w:rsidRDefault="00B84F62" w:rsidP="00D7587F">
            <w:pPr>
              <w:rPr>
                <w:rFonts w:ascii="Times New Roman" w:eastAsia="Times New Roman" w:hAnsi="Times New Roman" w:cs="Times New Roman"/>
              </w:rPr>
            </w:pPr>
            <w:r w:rsidRPr="00997676">
              <w:rPr>
                <w:rFonts w:ascii="Times New Roman" w:eastAsia="Times New Roman" w:hAnsi="Times New Roman" w:cs="Times New Roman"/>
              </w:rPr>
              <w:t>A failure to adequately convey agency message.</w:t>
            </w:r>
          </w:p>
        </w:tc>
      </w:tr>
      <w:tr w:rsidR="00D7587F" w:rsidRPr="006408FF" w14:paraId="266E7A19" w14:textId="77777777" w:rsidTr="00D7587F">
        <w:tc>
          <w:tcPr>
            <w:tcW w:w="491" w:type="dxa"/>
          </w:tcPr>
          <w:p w14:paraId="0393B19A" w14:textId="77777777" w:rsidR="00D7587F" w:rsidRPr="00997676" w:rsidRDefault="00D7587F" w:rsidP="00D7587F">
            <w:pPr>
              <w:rPr>
                <w:rFonts w:ascii="Times New Roman" w:eastAsia="Times New Roman" w:hAnsi="Times New Roman" w:cs="Times New Roman"/>
              </w:rPr>
            </w:pPr>
            <w:r w:rsidRPr="00997676">
              <w:rPr>
                <w:rFonts w:ascii="Times New Roman" w:eastAsia="Times New Roman" w:hAnsi="Times New Roman" w:cs="Times New Roman"/>
              </w:rPr>
              <w:t>5.</w:t>
            </w:r>
          </w:p>
        </w:tc>
        <w:tc>
          <w:tcPr>
            <w:tcW w:w="1805" w:type="dxa"/>
          </w:tcPr>
          <w:p w14:paraId="541101FD" w14:textId="77777777" w:rsidR="00D7587F" w:rsidRPr="00997676" w:rsidRDefault="00D7587F" w:rsidP="00D7587F">
            <w:pPr>
              <w:rPr>
                <w:rFonts w:ascii="Times New Roman" w:hAnsi="Times New Roman" w:cs="Times New Roman"/>
              </w:rPr>
            </w:pPr>
            <w:r w:rsidRPr="00997676">
              <w:rPr>
                <w:rFonts w:ascii="Times New Roman" w:hAnsi="Times New Roman" w:cs="Times New Roman"/>
              </w:rPr>
              <w:t>Media Buy/Optimization Timeliness Rate</w:t>
            </w:r>
          </w:p>
        </w:tc>
        <w:tc>
          <w:tcPr>
            <w:tcW w:w="1218" w:type="dxa"/>
          </w:tcPr>
          <w:p w14:paraId="2B8624B9" w14:textId="77777777" w:rsidR="00D7587F" w:rsidRPr="00997676" w:rsidRDefault="00196CA5" w:rsidP="00D7587F">
            <w:pPr>
              <w:rPr>
                <w:rFonts w:ascii="Times New Roman" w:eastAsia="Times New Roman" w:hAnsi="Times New Roman" w:cs="Times New Roman"/>
              </w:rPr>
            </w:pPr>
            <w:r w:rsidRPr="00997676">
              <w:rPr>
                <w:rFonts w:ascii="Times New Roman" w:eastAsia="Times New Roman" w:hAnsi="Times New Roman" w:cs="Times New Roman"/>
              </w:rPr>
              <w:t>Critical</w:t>
            </w:r>
          </w:p>
        </w:tc>
        <w:tc>
          <w:tcPr>
            <w:tcW w:w="3051" w:type="dxa"/>
          </w:tcPr>
          <w:p w14:paraId="543B9091" w14:textId="77777777" w:rsidR="00D7587F" w:rsidRPr="00997676" w:rsidRDefault="00196CA5" w:rsidP="00D7587F">
            <w:pPr>
              <w:rPr>
                <w:rFonts w:ascii="Times New Roman" w:eastAsia="Times New Roman" w:hAnsi="Times New Roman" w:cs="Times New Roman"/>
              </w:rPr>
            </w:pPr>
            <w:r w:rsidRPr="00997676">
              <w:rPr>
                <w:rFonts w:ascii="Times New Roman" w:eastAsia="Times New Roman" w:hAnsi="Times New Roman" w:cs="Times New Roman"/>
              </w:rPr>
              <w:t>The Contractor must make all media buys and optimization on the agreed upon schedule in the agreed upon outlets.</w:t>
            </w:r>
          </w:p>
        </w:tc>
        <w:tc>
          <w:tcPr>
            <w:tcW w:w="2790" w:type="dxa"/>
          </w:tcPr>
          <w:p w14:paraId="0C25EFD5" w14:textId="77777777" w:rsidR="00D7587F" w:rsidRPr="00997676" w:rsidRDefault="00196CA5" w:rsidP="00D7587F">
            <w:pPr>
              <w:rPr>
                <w:rFonts w:ascii="Times New Roman" w:eastAsia="Times New Roman" w:hAnsi="Times New Roman" w:cs="Times New Roman"/>
              </w:rPr>
            </w:pPr>
            <w:r w:rsidRPr="00997676">
              <w:rPr>
                <w:rFonts w:ascii="Times New Roman" w:eastAsia="Times New Roman" w:hAnsi="Times New Roman" w:cs="Times New Roman"/>
              </w:rPr>
              <w:t>A failure to adhere to the media buy and / or optimization plan.</w:t>
            </w:r>
          </w:p>
        </w:tc>
      </w:tr>
      <w:tr w:rsidR="00D7587F" w:rsidRPr="006408FF" w14:paraId="3A1BF7E7" w14:textId="77777777" w:rsidTr="00D7587F">
        <w:tc>
          <w:tcPr>
            <w:tcW w:w="491" w:type="dxa"/>
          </w:tcPr>
          <w:p w14:paraId="774EE200" w14:textId="77777777" w:rsidR="00D7587F" w:rsidRPr="00997676" w:rsidRDefault="00D7587F" w:rsidP="00D7587F">
            <w:pPr>
              <w:rPr>
                <w:rFonts w:ascii="Times New Roman" w:eastAsia="Times New Roman" w:hAnsi="Times New Roman" w:cs="Times New Roman"/>
              </w:rPr>
            </w:pPr>
            <w:r w:rsidRPr="00997676">
              <w:rPr>
                <w:rFonts w:ascii="Times New Roman" w:eastAsia="Times New Roman" w:hAnsi="Times New Roman" w:cs="Times New Roman"/>
              </w:rPr>
              <w:t>6.</w:t>
            </w:r>
          </w:p>
        </w:tc>
        <w:tc>
          <w:tcPr>
            <w:tcW w:w="1805" w:type="dxa"/>
          </w:tcPr>
          <w:p w14:paraId="284120CC" w14:textId="77777777" w:rsidR="00D7587F" w:rsidRPr="00997676" w:rsidRDefault="00D7587F" w:rsidP="00D7587F">
            <w:pPr>
              <w:rPr>
                <w:rFonts w:ascii="Times New Roman" w:hAnsi="Times New Roman" w:cs="Times New Roman"/>
              </w:rPr>
            </w:pPr>
            <w:r w:rsidRPr="00997676">
              <w:rPr>
                <w:rFonts w:ascii="Times New Roman" w:hAnsi="Times New Roman" w:cs="Times New Roman"/>
              </w:rPr>
              <w:t>Target Market Successfully Reached Rate</w:t>
            </w:r>
          </w:p>
        </w:tc>
        <w:tc>
          <w:tcPr>
            <w:tcW w:w="1218" w:type="dxa"/>
          </w:tcPr>
          <w:p w14:paraId="65940341" w14:textId="77777777" w:rsidR="00D7587F" w:rsidRPr="00997676" w:rsidRDefault="00196CA5" w:rsidP="00D7587F">
            <w:pPr>
              <w:rPr>
                <w:rFonts w:ascii="Times New Roman" w:eastAsia="Times New Roman" w:hAnsi="Times New Roman" w:cs="Times New Roman"/>
              </w:rPr>
            </w:pPr>
            <w:r w:rsidRPr="00997676">
              <w:rPr>
                <w:rFonts w:ascii="Times New Roman" w:eastAsia="Times New Roman" w:hAnsi="Times New Roman" w:cs="Times New Roman"/>
              </w:rPr>
              <w:t>Critical</w:t>
            </w:r>
          </w:p>
        </w:tc>
        <w:tc>
          <w:tcPr>
            <w:tcW w:w="3051" w:type="dxa"/>
          </w:tcPr>
          <w:p w14:paraId="7A4DC9F3" w14:textId="77777777" w:rsidR="00D7587F" w:rsidRPr="00997676" w:rsidRDefault="00196CA5" w:rsidP="00D7587F">
            <w:pPr>
              <w:rPr>
                <w:rFonts w:ascii="Times New Roman" w:eastAsia="Times New Roman" w:hAnsi="Times New Roman" w:cs="Times New Roman"/>
              </w:rPr>
            </w:pPr>
            <w:r w:rsidRPr="00997676">
              <w:rPr>
                <w:rFonts w:ascii="Times New Roman" w:eastAsia="Times New Roman" w:hAnsi="Times New Roman" w:cs="Times New Roman"/>
              </w:rPr>
              <w:t>The Contractor must provide analytics that indicate target markets reached were those agreed upon.</w:t>
            </w:r>
          </w:p>
        </w:tc>
        <w:tc>
          <w:tcPr>
            <w:tcW w:w="2790" w:type="dxa"/>
          </w:tcPr>
          <w:p w14:paraId="15495A5A" w14:textId="77777777" w:rsidR="00D7587F" w:rsidRPr="00997676" w:rsidRDefault="00196CA5" w:rsidP="00D7587F">
            <w:pPr>
              <w:rPr>
                <w:rFonts w:ascii="Times New Roman" w:eastAsia="Times New Roman" w:hAnsi="Times New Roman" w:cs="Times New Roman"/>
              </w:rPr>
            </w:pPr>
            <w:r w:rsidRPr="00997676">
              <w:rPr>
                <w:rFonts w:ascii="Times New Roman" w:eastAsia="Times New Roman" w:hAnsi="Times New Roman" w:cs="Times New Roman"/>
              </w:rPr>
              <w:t>A failure to reach target markets according to the agreed upon plan.</w:t>
            </w:r>
          </w:p>
        </w:tc>
      </w:tr>
      <w:tr w:rsidR="00EE53C6" w:rsidRPr="006408FF" w14:paraId="7EB06B34" w14:textId="77777777" w:rsidTr="00D7587F">
        <w:tc>
          <w:tcPr>
            <w:tcW w:w="491" w:type="dxa"/>
          </w:tcPr>
          <w:p w14:paraId="5E021E26" w14:textId="77777777" w:rsidR="00EE53C6" w:rsidRPr="00997676" w:rsidRDefault="00EE53C6" w:rsidP="00D7587F">
            <w:pPr>
              <w:rPr>
                <w:rFonts w:ascii="Times New Roman" w:eastAsia="Times New Roman" w:hAnsi="Times New Roman" w:cs="Times New Roman"/>
              </w:rPr>
            </w:pPr>
            <w:r w:rsidRPr="00997676">
              <w:rPr>
                <w:rFonts w:ascii="Times New Roman" w:eastAsia="Times New Roman" w:hAnsi="Times New Roman" w:cs="Times New Roman"/>
              </w:rPr>
              <w:t>7.</w:t>
            </w:r>
          </w:p>
        </w:tc>
        <w:tc>
          <w:tcPr>
            <w:tcW w:w="1805" w:type="dxa"/>
          </w:tcPr>
          <w:p w14:paraId="124B91B7" w14:textId="77777777" w:rsidR="00EE53C6" w:rsidRPr="00997676" w:rsidRDefault="00EE53C6" w:rsidP="00D7587F">
            <w:pPr>
              <w:rPr>
                <w:rFonts w:ascii="Times New Roman" w:hAnsi="Times New Roman" w:cs="Times New Roman"/>
              </w:rPr>
            </w:pPr>
            <w:r w:rsidRPr="00997676">
              <w:rPr>
                <w:rFonts w:ascii="Times New Roman" w:hAnsi="Times New Roman" w:cs="Times New Roman"/>
              </w:rPr>
              <w:t xml:space="preserve">Analytics Delivered </w:t>
            </w:r>
            <w:r w:rsidRPr="00997676">
              <w:rPr>
                <w:rFonts w:ascii="Times New Roman" w:hAnsi="Times New Roman" w:cs="Times New Roman"/>
              </w:rPr>
              <w:lastRenderedPageBreak/>
              <w:t>Accurately and On Time</w:t>
            </w:r>
          </w:p>
        </w:tc>
        <w:tc>
          <w:tcPr>
            <w:tcW w:w="1218" w:type="dxa"/>
          </w:tcPr>
          <w:p w14:paraId="7821E142" w14:textId="77777777" w:rsidR="00EE53C6" w:rsidRPr="00997676" w:rsidRDefault="00196CA5" w:rsidP="00D7587F">
            <w:pPr>
              <w:rPr>
                <w:rFonts w:ascii="Times New Roman" w:eastAsia="Times New Roman" w:hAnsi="Times New Roman" w:cs="Times New Roman"/>
              </w:rPr>
            </w:pPr>
            <w:r w:rsidRPr="00997676">
              <w:rPr>
                <w:rFonts w:ascii="Times New Roman" w:eastAsia="Times New Roman" w:hAnsi="Times New Roman" w:cs="Times New Roman"/>
              </w:rPr>
              <w:lastRenderedPageBreak/>
              <w:t>Critical</w:t>
            </w:r>
          </w:p>
        </w:tc>
        <w:tc>
          <w:tcPr>
            <w:tcW w:w="3051" w:type="dxa"/>
          </w:tcPr>
          <w:p w14:paraId="46CBA1A1" w14:textId="77777777" w:rsidR="00EE53C6" w:rsidRPr="00997676" w:rsidRDefault="00196CA5" w:rsidP="00D7587F">
            <w:pPr>
              <w:rPr>
                <w:rFonts w:ascii="Times New Roman" w:eastAsia="Times New Roman" w:hAnsi="Times New Roman" w:cs="Times New Roman"/>
              </w:rPr>
            </w:pPr>
            <w:r w:rsidRPr="00997676">
              <w:rPr>
                <w:rFonts w:ascii="Times New Roman" w:eastAsia="Times New Roman" w:hAnsi="Times New Roman" w:cs="Times New Roman"/>
              </w:rPr>
              <w:t xml:space="preserve">Analytics delivered by the Contractor must be accurate </w:t>
            </w:r>
            <w:r w:rsidRPr="00997676">
              <w:rPr>
                <w:rFonts w:ascii="Times New Roman" w:eastAsia="Times New Roman" w:hAnsi="Times New Roman" w:cs="Times New Roman"/>
              </w:rPr>
              <w:lastRenderedPageBreak/>
              <w:t>and delivered in a timely manner.</w:t>
            </w:r>
          </w:p>
        </w:tc>
        <w:tc>
          <w:tcPr>
            <w:tcW w:w="2790" w:type="dxa"/>
          </w:tcPr>
          <w:p w14:paraId="0D0472AF" w14:textId="77777777" w:rsidR="00EE53C6" w:rsidRPr="00997676" w:rsidRDefault="00196CA5" w:rsidP="00D7587F">
            <w:pPr>
              <w:rPr>
                <w:rFonts w:ascii="Times New Roman" w:eastAsia="Times New Roman" w:hAnsi="Times New Roman" w:cs="Times New Roman"/>
              </w:rPr>
            </w:pPr>
            <w:r w:rsidRPr="00997676">
              <w:rPr>
                <w:rFonts w:ascii="Times New Roman" w:eastAsia="Times New Roman" w:hAnsi="Times New Roman" w:cs="Times New Roman"/>
              </w:rPr>
              <w:lastRenderedPageBreak/>
              <w:t>A failure to deliver accurate, timely analytics.</w:t>
            </w:r>
          </w:p>
        </w:tc>
      </w:tr>
      <w:tr w:rsidR="00EE53C6" w:rsidRPr="006408FF" w14:paraId="42F5D96F" w14:textId="77777777" w:rsidTr="00D7587F">
        <w:tc>
          <w:tcPr>
            <w:tcW w:w="491" w:type="dxa"/>
          </w:tcPr>
          <w:p w14:paraId="510D9C9B" w14:textId="77777777" w:rsidR="00EE53C6" w:rsidRPr="00997676" w:rsidRDefault="00196CA5" w:rsidP="00D7587F">
            <w:pPr>
              <w:rPr>
                <w:rFonts w:ascii="Times New Roman" w:eastAsia="Times New Roman" w:hAnsi="Times New Roman" w:cs="Times New Roman"/>
              </w:rPr>
            </w:pPr>
            <w:r w:rsidRPr="00997676">
              <w:rPr>
                <w:rFonts w:ascii="Times New Roman" w:eastAsia="Times New Roman" w:hAnsi="Times New Roman" w:cs="Times New Roman"/>
              </w:rPr>
              <w:t>8.</w:t>
            </w:r>
          </w:p>
        </w:tc>
        <w:tc>
          <w:tcPr>
            <w:tcW w:w="1805" w:type="dxa"/>
          </w:tcPr>
          <w:p w14:paraId="123DC3BF" w14:textId="77777777" w:rsidR="00EE53C6" w:rsidRPr="00997676" w:rsidRDefault="00EE53C6" w:rsidP="00D7587F">
            <w:pPr>
              <w:rPr>
                <w:rFonts w:ascii="Times New Roman" w:hAnsi="Times New Roman" w:cs="Times New Roman"/>
              </w:rPr>
            </w:pPr>
            <w:r w:rsidRPr="00997676">
              <w:rPr>
                <w:rFonts w:ascii="Times New Roman" w:hAnsi="Times New Roman" w:cs="Times New Roman"/>
              </w:rPr>
              <w:t>Successful Direction and Communication with Vendor Staff Rate</w:t>
            </w:r>
          </w:p>
        </w:tc>
        <w:tc>
          <w:tcPr>
            <w:tcW w:w="1218" w:type="dxa"/>
          </w:tcPr>
          <w:p w14:paraId="668B3D44" w14:textId="77777777" w:rsidR="00EE53C6" w:rsidRPr="00997676" w:rsidRDefault="00196CA5" w:rsidP="00D7587F">
            <w:pPr>
              <w:rPr>
                <w:rFonts w:ascii="Times New Roman" w:eastAsia="Times New Roman" w:hAnsi="Times New Roman" w:cs="Times New Roman"/>
              </w:rPr>
            </w:pPr>
            <w:r w:rsidRPr="00997676">
              <w:rPr>
                <w:rFonts w:ascii="Times New Roman" w:eastAsia="Times New Roman" w:hAnsi="Times New Roman" w:cs="Times New Roman"/>
              </w:rPr>
              <w:t>Critical</w:t>
            </w:r>
          </w:p>
        </w:tc>
        <w:tc>
          <w:tcPr>
            <w:tcW w:w="3051" w:type="dxa"/>
          </w:tcPr>
          <w:p w14:paraId="06BA5377" w14:textId="77777777" w:rsidR="00EE53C6" w:rsidRPr="00997676" w:rsidRDefault="00B01C67" w:rsidP="00196CA5">
            <w:pPr>
              <w:rPr>
                <w:rFonts w:ascii="Times New Roman" w:eastAsia="Times New Roman" w:hAnsi="Times New Roman" w:cs="Times New Roman"/>
              </w:rPr>
            </w:pPr>
            <w:r w:rsidRPr="00997676">
              <w:rPr>
                <w:rFonts w:ascii="Times New Roman" w:eastAsia="Times New Roman" w:hAnsi="Times New Roman" w:cs="Times New Roman"/>
              </w:rPr>
              <w:t>The Contractor</w:t>
            </w:r>
            <w:r w:rsidR="00196CA5" w:rsidRPr="00997676">
              <w:rPr>
                <w:rFonts w:ascii="Times New Roman" w:eastAsia="Times New Roman" w:hAnsi="Times New Roman" w:cs="Times New Roman"/>
              </w:rPr>
              <w:t xml:space="preserve"> Project Manager must communicate with and provide adequate direction to all vendor staff. </w:t>
            </w:r>
          </w:p>
        </w:tc>
        <w:tc>
          <w:tcPr>
            <w:tcW w:w="2790" w:type="dxa"/>
          </w:tcPr>
          <w:p w14:paraId="3520B613" w14:textId="77777777" w:rsidR="00EE53C6" w:rsidRPr="00997676" w:rsidRDefault="00196CA5" w:rsidP="00D7587F">
            <w:pPr>
              <w:rPr>
                <w:rFonts w:ascii="Times New Roman" w:eastAsia="Times New Roman" w:hAnsi="Times New Roman" w:cs="Times New Roman"/>
              </w:rPr>
            </w:pPr>
            <w:r w:rsidRPr="00997676">
              <w:rPr>
                <w:rFonts w:ascii="Times New Roman" w:eastAsia="Times New Roman" w:hAnsi="Times New Roman" w:cs="Times New Roman"/>
              </w:rPr>
              <w:t>A failure to communicate with and provide adequate direction to all vendor staff.</w:t>
            </w:r>
          </w:p>
        </w:tc>
      </w:tr>
      <w:tr w:rsidR="00D7587F" w:rsidRPr="006408FF" w14:paraId="12D82D00" w14:textId="77777777" w:rsidTr="00D7587F">
        <w:tc>
          <w:tcPr>
            <w:tcW w:w="491" w:type="dxa"/>
          </w:tcPr>
          <w:p w14:paraId="6CA34BB1" w14:textId="77777777" w:rsidR="00D7587F" w:rsidRPr="00997676" w:rsidRDefault="00196CA5" w:rsidP="00D7587F">
            <w:pPr>
              <w:rPr>
                <w:rFonts w:ascii="Times New Roman" w:eastAsia="Times New Roman" w:hAnsi="Times New Roman" w:cs="Times New Roman"/>
              </w:rPr>
            </w:pPr>
            <w:r w:rsidRPr="00997676">
              <w:rPr>
                <w:rFonts w:ascii="Times New Roman" w:eastAsia="Times New Roman" w:hAnsi="Times New Roman" w:cs="Times New Roman"/>
              </w:rPr>
              <w:t>9</w:t>
            </w:r>
            <w:r w:rsidR="00D7587F" w:rsidRPr="00997676">
              <w:rPr>
                <w:rFonts w:ascii="Times New Roman" w:eastAsia="Times New Roman" w:hAnsi="Times New Roman" w:cs="Times New Roman"/>
              </w:rPr>
              <w:t>.</w:t>
            </w:r>
          </w:p>
        </w:tc>
        <w:tc>
          <w:tcPr>
            <w:tcW w:w="1805" w:type="dxa"/>
          </w:tcPr>
          <w:p w14:paraId="4F9BB35F" w14:textId="77777777" w:rsidR="00D7587F" w:rsidRPr="00997676" w:rsidRDefault="00EE53C6" w:rsidP="00EE53C6">
            <w:pPr>
              <w:jc w:val="center"/>
              <w:rPr>
                <w:rFonts w:ascii="Times New Roman" w:hAnsi="Times New Roman" w:cs="Times New Roman"/>
              </w:rPr>
            </w:pPr>
            <w:r w:rsidRPr="00997676">
              <w:rPr>
                <w:rFonts w:ascii="Times New Roman" w:hAnsi="Times New Roman" w:cs="Times New Roman"/>
              </w:rPr>
              <w:t>Adequate Project Consultation Rate</w:t>
            </w:r>
          </w:p>
        </w:tc>
        <w:tc>
          <w:tcPr>
            <w:tcW w:w="1218" w:type="dxa"/>
          </w:tcPr>
          <w:p w14:paraId="233D16E9" w14:textId="77777777" w:rsidR="00D7587F" w:rsidRPr="00997676" w:rsidRDefault="00196CA5" w:rsidP="00D7587F">
            <w:pPr>
              <w:rPr>
                <w:rFonts w:ascii="Times New Roman" w:eastAsia="Times New Roman" w:hAnsi="Times New Roman" w:cs="Times New Roman"/>
              </w:rPr>
            </w:pPr>
            <w:r w:rsidRPr="00997676">
              <w:rPr>
                <w:rFonts w:ascii="Times New Roman" w:eastAsia="Times New Roman" w:hAnsi="Times New Roman" w:cs="Times New Roman"/>
              </w:rPr>
              <w:t>Critical</w:t>
            </w:r>
          </w:p>
        </w:tc>
        <w:tc>
          <w:tcPr>
            <w:tcW w:w="3051" w:type="dxa"/>
          </w:tcPr>
          <w:p w14:paraId="79A4A27C" w14:textId="77777777" w:rsidR="00D7587F" w:rsidRPr="00997676" w:rsidRDefault="00B01C67" w:rsidP="00D7587F">
            <w:pPr>
              <w:rPr>
                <w:rFonts w:ascii="Times New Roman" w:eastAsia="Times New Roman" w:hAnsi="Times New Roman" w:cs="Times New Roman"/>
              </w:rPr>
            </w:pPr>
            <w:r w:rsidRPr="00997676">
              <w:rPr>
                <w:rFonts w:ascii="Times New Roman" w:eastAsia="Times New Roman" w:hAnsi="Times New Roman" w:cs="Times New Roman"/>
              </w:rPr>
              <w:t>The Contracto</w:t>
            </w:r>
            <w:r w:rsidR="00196CA5" w:rsidRPr="00997676">
              <w:rPr>
                <w:rFonts w:ascii="Times New Roman" w:eastAsia="Times New Roman" w:hAnsi="Times New Roman" w:cs="Times New Roman"/>
              </w:rPr>
              <w:t>r Project Manager must provide pr</w:t>
            </w:r>
            <w:r w:rsidRPr="00997676">
              <w:rPr>
                <w:rFonts w:ascii="Times New Roman" w:eastAsia="Times New Roman" w:hAnsi="Times New Roman" w:cs="Times New Roman"/>
              </w:rPr>
              <w:t>oject consultation when requested</w:t>
            </w:r>
            <w:r w:rsidR="00196CA5" w:rsidRPr="00997676">
              <w:rPr>
                <w:rFonts w:ascii="Times New Roman" w:eastAsia="Times New Roman" w:hAnsi="Times New Roman" w:cs="Times New Roman"/>
              </w:rPr>
              <w:t>.</w:t>
            </w:r>
          </w:p>
        </w:tc>
        <w:tc>
          <w:tcPr>
            <w:tcW w:w="2790" w:type="dxa"/>
          </w:tcPr>
          <w:p w14:paraId="3BFA77F1" w14:textId="77777777" w:rsidR="00D7587F" w:rsidRPr="00997676" w:rsidRDefault="00B01C67" w:rsidP="00D7587F">
            <w:pPr>
              <w:rPr>
                <w:rFonts w:ascii="Times New Roman" w:eastAsia="Times New Roman" w:hAnsi="Times New Roman" w:cs="Times New Roman"/>
              </w:rPr>
            </w:pPr>
            <w:r w:rsidRPr="00997676">
              <w:rPr>
                <w:rFonts w:ascii="Times New Roman" w:eastAsia="Times New Roman" w:hAnsi="Times New Roman" w:cs="Times New Roman"/>
              </w:rPr>
              <w:t>A failure to provide project consultation when requested.</w:t>
            </w:r>
          </w:p>
        </w:tc>
      </w:tr>
      <w:tr w:rsidR="00D7587F" w:rsidRPr="006408FF" w14:paraId="6BFF28E4" w14:textId="77777777" w:rsidTr="00D7587F">
        <w:tc>
          <w:tcPr>
            <w:tcW w:w="491" w:type="dxa"/>
          </w:tcPr>
          <w:p w14:paraId="0A430151" w14:textId="77777777" w:rsidR="00D7587F" w:rsidRPr="00997676" w:rsidRDefault="00196CA5" w:rsidP="00D7587F">
            <w:pPr>
              <w:rPr>
                <w:rFonts w:ascii="Times New Roman" w:eastAsia="Times New Roman" w:hAnsi="Times New Roman" w:cs="Times New Roman"/>
              </w:rPr>
            </w:pPr>
            <w:r w:rsidRPr="00997676">
              <w:rPr>
                <w:rFonts w:ascii="Times New Roman" w:eastAsia="Times New Roman" w:hAnsi="Times New Roman" w:cs="Times New Roman"/>
              </w:rPr>
              <w:t>10</w:t>
            </w:r>
            <w:r w:rsidR="00D7587F" w:rsidRPr="00997676">
              <w:rPr>
                <w:rFonts w:ascii="Times New Roman" w:eastAsia="Times New Roman" w:hAnsi="Times New Roman" w:cs="Times New Roman"/>
              </w:rPr>
              <w:t>.</w:t>
            </w:r>
          </w:p>
        </w:tc>
        <w:tc>
          <w:tcPr>
            <w:tcW w:w="1805" w:type="dxa"/>
          </w:tcPr>
          <w:p w14:paraId="47962943" w14:textId="77777777" w:rsidR="00D7587F" w:rsidRPr="00997676" w:rsidRDefault="00EE53C6" w:rsidP="00D7587F">
            <w:pPr>
              <w:rPr>
                <w:rFonts w:ascii="Times New Roman" w:hAnsi="Times New Roman" w:cs="Times New Roman"/>
              </w:rPr>
            </w:pPr>
            <w:r w:rsidRPr="00997676">
              <w:rPr>
                <w:rFonts w:ascii="Times New Roman" w:hAnsi="Times New Roman" w:cs="Times New Roman"/>
              </w:rPr>
              <w:t>Successful Oversight of Vendor Staffing Levels Rate</w:t>
            </w:r>
          </w:p>
        </w:tc>
        <w:tc>
          <w:tcPr>
            <w:tcW w:w="1218" w:type="dxa"/>
          </w:tcPr>
          <w:p w14:paraId="66B9C8F4" w14:textId="77777777" w:rsidR="00D7587F" w:rsidRPr="00997676" w:rsidRDefault="00B01C67" w:rsidP="00D7587F">
            <w:pPr>
              <w:rPr>
                <w:rFonts w:ascii="Times New Roman" w:eastAsia="Times New Roman" w:hAnsi="Times New Roman" w:cs="Times New Roman"/>
              </w:rPr>
            </w:pPr>
            <w:r w:rsidRPr="00997676">
              <w:rPr>
                <w:rFonts w:ascii="Times New Roman" w:eastAsia="Times New Roman" w:hAnsi="Times New Roman" w:cs="Times New Roman"/>
              </w:rPr>
              <w:t>Critical</w:t>
            </w:r>
          </w:p>
        </w:tc>
        <w:tc>
          <w:tcPr>
            <w:tcW w:w="3051" w:type="dxa"/>
          </w:tcPr>
          <w:p w14:paraId="005F1BC6" w14:textId="77777777" w:rsidR="00D7587F" w:rsidRPr="00997676" w:rsidRDefault="00B01C67" w:rsidP="00D7587F">
            <w:pPr>
              <w:rPr>
                <w:rFonts w:ascii="Times New Roman" w:eastAsia="Times New Roman" w:hAnsi="Times New Roman" w:cs="Times New Roman"/>
              </w:rPr>
            </w:pPr>
            <w:r w:rsidRPr="00997676">
              <w:rPr>
                <w:rFonts w:ascii="Times New Roman" w:eastAsia="Times New Roman" w:hAnsi="Times New Roman" w:cs="Times New Roman"/>
              </w:rPr>
              <w:t>The Contractor must maintain adequate staffing levels 100% of the time.</w:t>
            </w:r>
          </w:p>
        </w:tc>
        <w:tc>
          <w:tcPr>
            <w:tcW w:w="2790" w:type="dxa"/>
          </w:tcPr>
          <w:p w14:paraId="5BB93A51" w14:textId="77777777" w:rsidR="00D7587F" w:rsidRPr="00997676" w:rsidRDefault="00B01C67" w:rsidP="00D7587F">
            <w:pPr>
              <w:rPr>
                <w:rFonts w:ascii="Times New Roman" w:eastAsia="Times New Roman" w:hAnsi="Times New Roman" w:cs="Times New Roman"/>
              </w:rPr>
            </w:pPr>
            <w:r w:rsidRPr="00997676">
              <w:rPr>
                <w:rFonts w:ascii="Times New Roman" w:eastAsia="Times New Roman" w:hAnsi="Times New Roman" w:cs="Times New Roman"/>
              </w:rPr>
              <w:t>A failure to maintain adequate staffing levels.</w:t>
            </w:r>
          </w:p>
        </w:tc>
      </w:tr>
      <w:tr w:rsidR="00D7587F" w:rsidRPr="006408FF" w14:paraId="296E7C88" w14:textId="77777777" w:rsidTr="00D7587F">
        <w:tc>
          <w:tcPr>
            <w:tcW w:w="491" w:type="dxa"/>
          </w:tcPr>
          <w:p w14:paraId="36D09788" w14:textId="77777777" w:rsidR="00D7587F" w:rsidRPr="00997676" w:rsidRDefault="00196CA5" w:rsidP="00D7587F">
            <w:pPr>
              <w:rPr>
                <w:rFonts w:ascii="Times New Roman" w:eastAsia="Times New Roman" w:hAnsi="Times New Roman" w:cs="Times New Roman"/>
              </w:rPr>
            </w:pPr>
            <w:r w:rsidRPr="00997676">
              <w:rPr>
                <w:rFonts w:ascii="Times New Roman" w:eastAsia="Times New Roman" w:hAnsi="Times New Roman" w:cs="Times New Roman"/>
              </w:rPr>
              <w:t>11</w:t>
            </w:r>
            <w:r w:rsidR="00D7587F" w:rsidRPr="00997676">
              <w:rPr>
                <w:rFonts w:ascii="Times New Roman" w:eastAsia="Times New Roman" w:hAnsi="Times New Roman" w:cs="Times New Roman"/>
              </w:rPr>
              <w:t>.</w:t>
            </w:r>
          </w:p>
        </w:tc>
        <w:tc>
          <w:tcPr>
            <w:tcW w:w="1805" w:type="dxa"/>
          </w:tcPr>
          <w:p w14:paraId="7B521B0A" w14:textId="77777777" w:rsidR="00D7587F" w:rsidRPr="00997676" w:rsidRDefault="00B01C67" w:rsidP="00D7587F">
            <w:pPr>
              <w:rPr>
                <w:rFonts w:ascii="Times New Roman" w:hAnsi="Times New Roman" w:cs="Times New Roman"/>
              </w:rPr>
            </w:pPr>
            <w:r w:rsidRPr="00997676">
              <w:rPr>
                <w:rFonts w:ascii="Times New Roman" w:hAnsi="Times New Roman" w:cs="Times New Roman"/>
              </w:rPr>
              <w:t xml:space="preserve">Adhere to </w:t>
            </w:r>
            <w:r w:rsidR="00EE53C6" w:rsidRPr="00997676">
              <w:rPr>
                <w:rFonts w:ascii="Times New Roman" w:hAnsi="Times New Roman" w:cs="Times New Roman"/>
              </w:rPr>
              <w:t xml:space="preserve"> Contracted Pricing</w:t>
            </w:r>
          </w:p>
        </w:tc>
        <w:tc>
          <w:tcPr>
            <w:tcW w:w="1218" w:type="dxa"/>
          </w:tcPr>
          <w:p w14:paraId="17E43849" w14:textId="77777777" w:rsidR="00D7587F" w:rsidRPr="00997676" w:rsidRDefault="00B01C67" w:rsidP="00D7587F">
            <w:pPr>
              <w:rPr>
                <w:rFonts w:ascii="Times New Roman" w:eastAsia="Times New Roman" w:hAnsi="Times New Roman" w:cs="Times New Roman"/>
              </w:rPr>
            </w:pPr>
            <w:r w:rsidRPr="00997676">
              <w:rPr>
                <w:rFonts w:ascii="Times New Roman" w:eastAsia="Times New Roman" w:hAnsi="Times New Roman" w:cs="Times New Roman"/>
              </w:rPr>
              <w:t>Critical</w:t>
            </w:r>
          </w:p>
        </w:tc>
        <w:tc>
          <w:tcPr>
            <w:tcW w:w="3051" w:type="dxa"/>
          </w:tcPr>
          <w:p w14:paraId="2950007E" w14:textId="77777777" w:rsidR="00D7587F" w:rsidRPr="00997676" w:rsidRDefault="00B01C67" w:rsidP="00D7587F">
            <w:pPr>
              <w:rPr>
                <w:rFonts w:ascii="Times New Roman" w:eastAsia="Times New Roman" w:hAnsi="Times New Roman" w:cs="Times New Roman"/>
              </w:rPr>
            </w:pPr>
            <w:r w:rsidRPr="00997676">
              <w:rPr>
                <w:rFonts w:ascii="Times New Roman" w:eastAsia="Times New Roman" w:hAnsi="Times New Roman" w:cs="Times New Roman"/>
              </w:rPr>
              <w:t>The Contractor must adhere to the contracted pricing schedule 100% of the time</w:t>
            </w:r>
          </w:p>
        </w:tc>
        <w:tc>
          <w:tcPr>
            <w:tcW w:w="2790" w:type="dxa"/>
          </w:tcPr>
          <w:p w14:paraId="7D2FAF8C" w14:textId="77777777" w:rsidR="00D7587F" w:rsidRPr="00997676" w:rsidRDefault="00B01C67" w:rsidP="00D7587F">
            <w:pPr>
              <w:rPr>
                <w:rFonts w:ascii="Times New Roman" w:eastAsia="Times New Roman" w:hAnsi="Times New Roman" w:cs="Times New Roman"/>
              </w:rPr>
            </w:pPr>
            <w:r w:rsidRPr="00997676">
              <w:rPr>
                <w:rFonts w:ascii="Times New Roman" w:eastAsia="Times New Roman" w:hAnsi="Times New Roman" w:cs="Times New Roman"/>
              </w:rPr>
              <w:t>A failure to adhere to the contracted pricing schedule.</w:t>
            </w:r>
          </w:p>
        </w:tc>
      </w:tr>
      <w:tr w:rsidR="00D7587F" w14:paraId="4F10F076" w14:textId="77777777" w:rsidTr="00D7587F">
        <w:tc>
          <w:tcPr>
            <w:tcW w:w="491" w:type="dxa"/>
          </w:tcPr>
          <w:p w14:paraId="0EAC2BD3" w14:textId="77777777" w:rsidR="00D7587F" w:rsidRPr="00997676" w:rsidRDefault="00196CA5" w:rsidP="00D7587F">
            <w:pPr>
              <w:rPr>
                <w:rFonts w:ascii="Times New Roman" w:eastAsia="Times New Roman" w:hAnsi="Times New Roman" w:cs="Times New Roman"/>
              </w:rPr>
            </w:pPr>
            <w:r w:rsidRPr="00997676">
              <w:rPr>
                <w:rFonts w:ascii="Times New Roman" w:eastAsia="Times New Roman" w:hAnsi="Times New Roman" w:cs="Times New Roman"/>
              </w:rPr>
              <w:t>12</w:t>
            </w:r>
            <w:r w:rsidR="00D7587F" w:rsidRPr="00997676">
              <w:rPr>
                <w:rFonts w:ascii="Times New Roman" w:eastAsia="Times New Roman" w:hAnsi="Times New Roman" w:cs="Times New Roman"/>
              </w:rPr>
              <w:t>.</w:t>
            </w:r>
          </w:p>
        </w:tc>
        <w:tc>
          <w:tcPr>
            <w:tcW w:w="1805" w:type="dxa"/>
          </w:tcPr>
          <w:p w14:paraId="7E19FCE3" w14:textId="77777777" w:rsidR="00D7587F" w:rsidRPr="00997676" w:rsidRDefault="00EE53C6" w:rsidP="00D7587F">
            <w:pPr>
              <w:rPr>
                <w:rFonts w:ascii="Times New Roman" w:hAnsi="Times New Roman" w:cs="Times New Roman"/>
              </w:rPr>
            </w:pPr>
            <w:r w:rsidRPr="00997676">
              <w:rPr>
                <w:rFonts w:ascii="Times New Roman" w:hAnsi="Times New Roman" w:cs="Times New Roman"/>
              </w:rPr>
              <w:t>Vendor Project Manager / Account Manager Reporting Accuracy and T</w:t>
            </w:r>
            <w:r w:rsidR="00D7587F" w:rsidRPr="00997676">
              <w:rPr>
                <w:rFonts w:ascii="Times New Roman" w:hAnsi="Times New Roman" w:cs="Times New Roman"/>
              </w:rPr>
              <w:t>imeliness</w:t>
            </w:r>
          </w:p>
        </w:tc>
        <w:tc>
          <w:tcPr>
            <w:tcW w:w="1218" w:type="dxa"/>
          </w:tcPr>
          <w:p w14:paraId="46079C5B" w14:textId="77777777" w:rsidR="00D7587F" w:rsidRPr="00997676" w:rsidRDefault="00B01C67" w:rsidP="00D7587F">
            <w:pPr>
              <w:rPr>
                <w:rFonts w:ascii="Times New Roman" w:eastAsia="Times New Roman" w:hAnsi="Times New Roman" w:cs="Times New Roman"/>
              </w:rPr>
            </w:pPr>
            <w:r w:rsidRPr="00997676">
              <w:rPr>
                <w:rFonts w:ascii="Times New Roman" w:eastAsia="Times New Roman" w:hAnsi="Times New Roman" w:cs="Times New Roman"/>
              </w:rPr>
              <w:t>Critical</w:t>
            </w:r>
          </w:p>
        </w:tc>
        <w:tc>
          <w:tcPr>
            <w:tcW w:w="3051" w:type="dxa"/>
          </w:tcPr>
          <w:p w14:paraId="2D062DB2" w14:textId="77777777" w:rsidR="00D7587F" w:rsidRPr="00997676" w:rsidRDefault="00B01C67" w:rsidP="00D7587F">
            <w:pPr>
              <w:rPr>
                <w:rFonts w:ascii="Times New Roman" w:eastAsia="Times New Roman" w:hAnsi="Times New Roman" w:cs="Times New Roman"/>
              </w:rPr>
            </w:pPr>
            <w:r w:rsidRPr="00997676">
              <w:rPr>
                <w:rFonts w:ascii="Times New Roman" w:eastAsia="Times New Roman" w:hAnsi="Times New Roman" w:cs="Times New Roman"/>
              </w:rPr>
              <w:t>The Contractor must provide timely, accurate reports to the Vendor Contract Manager at the agreed upon frequency 100% of the time.</w:t>
            </w:r>
          </w:p>
        </w:tc>
        <w:tc>
          <w:tcPr>
            <w:tcW w:w="2790" w:type="dxa"/>
          </w:tcPr>
          <w:p w14:paraId="6113C8F3" w14:textId="77777777" w:rsidR="00D7587F" w:rsidRPr="00997676" w:rsidRDefault="00B01C67" w:rsidP="00D7587F">
            <w:pPr>
              <w:rPr>
                <w:rFonts w:ascii="Times New Roman" w:eastAsia="Times New Roman" w:hAnsi="Times New Roman" w:cs="Times New Roman"/>
              </w:rPr>
            </w:pPr>
            <w:r w:rsidRPr="00997676">
              <w:rPr>
                <w:rFonts w:ascii="Times New Roman" w:eastAsia="Times New Roman" w:hAnsi="Times New Roman" w:cs="Times New Roman"/>
              </w:rPr>
              <w:t>A failure to provide timely, accurate reports to the Vendor Contract Manager.</w:t>
            </w:r>
          </w:p>
        </w:tc>
      </w:tr>
    </w:tbl>
    <w:p w14:paraId="57E5C511" w14:textId="77777777" w:rsidR="004028F2" w:rsidRDefault="004028F2" w:rsidP="00F0508A">
      <w:pPr>
        <w:spacing w:after="0" w:line="240" w:lineRule="auto"/>
        <w:rPr>
          <w:rFonts w:ascii="Times New Roman" w:eastAsia="Times New Roman" w:hAnsi="Times New Roman" w:cs="Times New Roman"/>
        </w:rPr>
      </w:pPr>
    </w:p>
    <w:p w14:paraId="24C61417" w14:textId="77777777" w:rsidR="00F70B2D" w:rsidRDefault="00F70B2D" w:rsidP="004028F2">
      <w:pPr>
        <w:jc w:val="center"/>
        <w:rPr>
          <w:rFonts w:ascii="Times New Roman" w:hAnsi="Times New Roman" w:cs="Times New Roman"/>
          <w:b/>
          <w:u w:val="single"/>
        </w:rPr>
      </w:pPr>
    </w:p>
    <w:p w14:paraId="5DFD73F2" w14:textId="77777777" w:rsidR="00F70B2D" w:rsidRDefault="00F70B2D">
      <w:pPr>
        <w:rPr>
          <w:rFonts w:ascii="Times New Roman" w:hAnsi="Times New Roman" w:cs="Times New Roman"/>
          <w:b/>
          <w:u w:val="single"/>
        </w:rPr>
      </w:pPr>
      <w:r>
        <w:rPr>
          <w:rFonts w:ascii="Times New Roman" w:hAnsi="Times New Roman" w:cs="Times New Roman"/>
          <w:b/>
          <w:u w:val="single"/>
        </w:rPr>
        <w:br w:type="page"/>
      </w:r>
    </w:p>
    <w:p w14:paraId="5F55F097" w14:textId="77777777" w:rsidR="004028F2" w:rsidRPr="006462F8" w:rsidRDefault="004028F2" w:rsidP="004028F2">
      <w:pPr>
        <w:jc w:val="center"/>
        <w:rPr>
          <w:rFonts w:ascii="Times New Roman" w:hAnsi="Times New Roman" w:cs="Times New Roman"/>
          <w:b/>
          <w:u w:val="single"/>
        </w:rPr>
      </w:pPr>
      <w:r>
        <w:rPr>
          <w:rFonts w:ascii="Times New Roman" w:hAnsi="Times New Roman" w:cs="Times New Roman"/>
          <w:b/>
          <w:u w:val="single"/>
        </w:rPr>
        <w:lastRenderedPageBreak/>
        <w:t>Exhibit I</w:t>
      </w:r>
      <w:r w:rsidRPr="006462F8">
        <w:rPr>
          <w:rFonts w:ascii="Times New Roman" w:hAnsi="Times New Roman" w:cs="Times New Roman"/>
          <w:b/>
          <w:u w:val="single"/>
        </w:rPr>
        <w:t xml:space="preserve"> – </w:t>
      </w:r>
      <w:r w:rsidR="007772CB">
        <w:rPr>
          <w:rFonts w:ascii="Times New Roman" w:hAnsi="Times New Roman" w:cs="Times New Roman"/>
          <w:b/>
          <w:u w:val="single"/>
        </w:rPr>
        <w:t>RFP # 19-087 Documentation</w:t>
      </w:r>
      <w:r w:rsidRPr="006462F8">
        <w:rPr>
          <w:rFonts w:ascii="Times New Roman" w:hAnsi="Times New Roman" w:cs="Times New Roman"/>
          <w:b/>
          <w:u w:val="single"/>
        </w:rPr>
        <w:t xml:space="preserve"> </w:t>
      </w:r>
    </w:p>
    <w:p w14:paraId="7EFBBD59" w14:textId="77777777" w:rsidR="004028F2" w:rsidRDefault="004028F2" w:rsidP="004028F2">
      <w:pPr>
        <w:rPr>
          <w:rFonts w:ascii="Times New Roman" w:eastAsia="Calibri" w:hAnsi="Times New Roman" w:cs="Times New Roman"/>
        </w:rPr>
      </w:pPr>
      <w:r w:rsidRPr="006462F8">
        <w:rPr>
          <w:rFonts w:ascii="Times New Roman" w:eastAsia="Calibri" w:hAnsi="Times New Roman" w:cs="Times New Roman"/>
        </w:rPr>
        <w:t xml:space="preserve">This document is an exhibit to the Master Services Agreement, and is deemed to be attached to and </w:t>
      </w:r>
      <w:r w:rsidRPr="00273185">
        <w:rPr>
          <w:rFonts w:ascii="Times New Roman" w:eastAsia="Calibri" w:hAnsi="Times New Roman" w:cs="Times New Roman"/>
        </w:rPr>
        <w:t>incorporated within the Master Services Agreement by reference.  Any inconsistency, conflict, or ambiguity between this exhibit and the Master Services Agreement shall be resolved by giving precedence and effect to the Master Services Agreement.</w:t>
      </w:r>
    </w:p>
    <w:p w14:paraId="1A9C0023" w14:textId="77777777" w:rsidR="004028F2" w:rsidRDefault="004028F2" w:rsidP="004028F2">
      <w:pPr>
        <w:rPr>
          <w:rFonts w:ascii="Times New Roman" w:eastAsia="Calibri" w:hAnsi="Times New Roman" w:cs="Times New Roman"/>
        </w:rPr>
      </w:pPr>
    </w:p>
    <w:p w14:paraId="6DBDFB7B" w14:textId="77777777" w:rsidR="004028F2" w:rsidRPr="00273185" w:rsidRDefault="007772CB" w:rsidP="007772CB">
      <w:pPr>
        <w:rPr>
          <w:rFonts w:ascii="Times New Roman" w:eastAsia="Times New Roman" w:hAnsi="Times New Roman" w:cs="Times New Roman"/>
        </w:rPr>
      </w:pPr>
      <w:r w:rsidRPr="007772CB">
        <w:rPr>
          <w:rFonts w:ascii="Times New Roman" w:hAnsi="Times New Roman" w:cs="Times New Roman"/>
          <w:b/>
        </w:rPr>
        <w:t>TBD</w:t>
      </w:r>
    </w:p>
    <w:sectPr w:rsidR="004028F2" w:rsidRPr="00273185" w:rsidSect="009E6987">
      <w:footerReference w:type="default" r:id="rId17"/>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B3C7C" w14:textId="77777777" w:rsidR="009E24FA" w:rsidRDefault="009E24FA" w:rsidP="00C96F20">
      <w:pPr>
        <w:spacing w:after="0" w:line="240" w:lineRule="auto"/>
      </w:pPr>
      <w:r>
        <w:separator/>
      </w:r>
    </w:p>
  </w:endnote>
  <w:endnote w:type="continuationSeparator" w:id="0">
    <w:p w14:paraId="2E210C4B" w14:textId="77777777" w:rsidR="009E24FA" w:rsidRDefault="009E24FA" w:rsidP="00C96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67933"/>
      <w:docPartObj>
        <w:docPartGallery w:val="Page Numbers (Bottom of Page)"/>
        <w:docPartUnique/>
      </w:docPartObj>
    </w:sdtPr>
    <w:sdtContent>
      <w:sdt>
        <w:sdtPr>
          <w:id w:val="-1669238322"/>
          <w:docPartObj>
            <w:docPartGallery w:val="Page Numbers (Top of Page)"/>
            <w:docPartUnique/>
          </w:docPartObj>
        </w:sdtPr>
        <w:sdtContent>
          <w:p w14:paraId="15BE7F0D" w14:textId="77777777" w:rsidR="009E24FA" w:rsidRDefault="009E24F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87027">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7027">
              <w:rPr>
                <w:b/>
                <w:bCs/>
                <w:noProof/>
              </w:rPr>
              <w:t>48</w:t>
            </w:r>
            <w:r>
              <w:rPr>
                <w:b/>
                <w:bCs/>
                <w:sz w:val="24"/>
                <w:szCs w:val="24"/>
              </w:rPr>
              <w:fldChar w:fldCharType="end"/>
            </w:r>
          </w:p>
        </w:sdtContent>
      </w:sdt>
    </w:sdtContent>
  </w:sdt>
  <w:p w14:paraId="481CC574" w14:textId="77777777" w:rsidR="009E24FA" w:rsidRPr="00C96F20" w:rsidRDefault="009E24FA">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DE53D" w14:textId="77777777" w:rsidR="009E24FA" w:rsidRDefault="009E24FA" w:rsidP="00C96F20">
      <w:pPr>
        <w:spacing w:after="0" w:line="240" w:lineRule="auto"/>
      </w:pPr>
      <w:r>
        <w:separator/>
      </w:r>
    </w:p>
  </w:footnote>
  <w:footnote w:type="continuationSeparator" w:id="0">
    <w:p w14:paraId="42EB40EC" w14:textId="77777777" w:rsidR="009E24FA" w:rsidRDefault="009E24FA" w:rsidP="00C96F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6543A"/>
    <w:multiLevelType w:val="hybridMultilevel"/>
    <w:tmpl w:val="313C57DC"/>
    <w:lvl w:ilvl="0" w:tplc="F3B0315C">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214C4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CEC6BC5"/>
    <w:multiLevelType w:val="hybridMultilevel"/>
    <w:tmpl w:val="9D86A260"/>
    <w:lvl w:ilvl="0" w:tplc="13423BA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CE0831"/>
    <w:multiLevelType w:val="hybridMultilevel"/>
    <w:tmpl w:val="E61C6452"/>
    <w:lvl w:ilvl="0" w:tplc="0409000F">
      <w:start w:val="1"/>
      <w:numFmt w:val="decimal"/>
      <w:lvlText w:val="%1."/>
      <w:lvlJc w:val="left"/>
      <w:pPr>
        <w:ind w:left="4410" w:hanging="360"/>
      </w:pPr>
      <w:rPr>
        <w:color w:val="auto"/>
      </w:rPr>
    </w:lvl>
    <w:lvl w:ilvl="1" w:tplc="0409001B">
      <w:start w:val="1"/>
      <w:numFmt w:val="lowerRoman"/>
      <w:lvlText w:val="%2."/>
      <w:lvlJc w:val="right"/>
      <w:pPr>
        <w:ind w:left="1440" w:hanging="360"/>
      </w:pPr>
      <w:rPr>
        <w:b/>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533015"/>
    <w:multiLevelType w:val="hybridMultilevel"/>
    <w:tmpl w:val="CC8E1768"/>
    <w:lvl w:ilvl="0" w:tplc="F16A0C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1A17AE"/>
    <w:multiLevelType w:val="hybridMultilevel"/>
    <w:tmpl w:val="AE28CE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71E67EE"/>
    <w:multiLevelType w:val="singleLevel"/>
    <w:tmpl w:val="04090015"/>
    <w:lvl w:ilvl="0">
      <w:start w:val="1"/>
      <w:numFmt w:val="upperLetter"/>
      <w:lvlText w:val="%1."/>
      <w:lvlJc w:val="left"/>
      <w:pPr>
        <w:tabs>
          <w:tab w:val="num" w:pos="360"/>
        </w:tabs>
        <w:ind w:left="360" w:hanging="360"/>
      </w:pPr>
    </w:lvl>
  </w:abstractNum>
  <w:abstractNum w:abstractNumId="7" w15:restartNumberingAfterBreak="0">
    <w:nsid w:val="2B521703"/>
    <w:multiLevelType w:val="hybridMultilevel"/>
    <w:tmpl w:val="21AAE7B2"/>
    <w:lvl w:ilvl="0" w:tplc="826CDD10">
      <w:start w:val="1"/>
      <w:numFmt w:val="decimal"/>
      <w:lvlText w:val="(%1)"/>
      <w:lvlJc w:val="left"/>
      <w:pPr>
        <w:tabs>
          <w:tab w:val="num" w:pos="720"/>
        </w:tabs>
        <w:ind w:left="720" w:hanging="360"/>
      </w:pPr>
      <w:rPr>
        <w:rFonts w:hint="default"/>
      </w:rPr>
    </w:lvl>
    <w:lvl w:ilvl="1" w:tplc="30EEA22C">
      <w:start w:val="1"/>
      <w:numFmt w:val="lowerLetter"/>
      <w:lvlText w:val="%2."/>
      <w:lvlJc w:val="left"/>
      <w:pPr>
        <w:tabs>
          <w:tab w:val="num" w:pos="360"/>
        </w:tabs>
        <w:ind w:left="360" w:hanging="360"/>
      </w:pPr>
    </w:lvl>
    <w:lvl w:ilvl="2" w:tplc="DF208196" w:tentative="1">
      <w:start w:val="1"/>
      <w:numFmt w:val="lowerRoman"/>
      <w:lvlText w:val="%3."/>
      <w:lvlJc w:val="right"/>
      <w:pPr>
        <w:tabs>
          <w:tab w:val="num" w:pos="1080"/>
        </w:tabs>
        <w:ind w:left="1080" w:hanging="180"/>
      </w:pPr>
    </w:lvl>
    <w:lvl w:ilvl="3" w:tplc="CA5A6C30" w:tentative="1">
      <w:start w:val="1"/>
      <w:numFmt w:val="decimal"/>
      <w:lvlText w:val="%4."/>
      <w:lvlJc w:val="left"/>
      <w:pPr>
        <w:tabs>
          <w:tab w:val="num" w:pos="1800"/>
        </w:tabs>
        <w:ind w:left="1800" w:hanging="360"/>
      </w:pPr>
    </w:lvl>
    <w:lvl w:ilvl="4" w:tplc="E350FC36" w:tentative="1">
      <w:start w:val="1"/>
      <w:numFmt w:val="lowerLetter"/>
      <w:lvlText w:val="%5."/>
      <w:lvlJc w:val="left"/>
      <w:pPr>
        <w:tabs>
          <w:tab w:val="num" w:pos="2520"/>
        </w:tabs>
        <w:ind w:left="2520" w:hanging="360"/>
      </w:pPr>
    </w:lvl>
    <w:lvl w:ilvl="5" w:tplc="4A4A4634" w:tentative="1">
      <w:start w:val="1"/>
      <w:numFmt w:val="lowerRoman"/>
      <w:lvlText w:val="%6."/>
      <w:lvlJc w:val="right"/>
      <w:pPr>
        <w:tabs>
          <w:tab w:val="num" w:pos="3240"/>
        </w:tabs>
        <w:ind w:left="3240" w:hanging="180"/>
      </w:pPr>
    </w:lvl>
    <w:lvl w:ilvl="6" w:tplc="B9BABF8C" w:tentative="1">
      <w:start w:val="1"/>
      <w:numFmt w:val="decimal"/>
      <w:lvlText w:val="%7."/>
      <w:lvlJc w:val="left"/>
      <w:pPr>
        <w:tabs>
          <w:tab w:val="num" w:pos="3960"/>
        </w:tabs>
        <w:ind w:left="3960" w:hanging="360"/>
      </w:pPr>
    </w:lvl>
    <w:lvl w:ilvl="7" w:tplc="DFB6CD60" w:tentative="1">
      <w:start w:val="1"/>
      <w:numFmt w:val="lowerLetter"/>
      <w:lvlText w:val="%8."/>
      <w:lvlJc w:val="left"/>
      <w:pPr>
        <w:tabs>
          <w:tab w:val="num" w:pos="4680"/>
        </w:tabs>
        <w:ind w:left="4680" w:hanging="360"/>
      </w:pPr>
    </w:lvl>
    <w:lvl w:ilvl="8" w:tplc="70423454" w:tentative="1">
      <w:start w:val="1"/>
      <w:numFmt w:val="lowerRoman"/>
      <w:lvlText w:val="%9."/>
      <w:lvlJc w:val="right"/>
      <w:pPr>
        <w:tabs>
          <w:tab w:val="num" w:pos="5400"/>
        </w:tabs>
        <w:ind w:left="5400" w:hanging="180"/>
      </w:pPr>
    </w:lvl>
  </w:abstractNum>
  <w:abstractNum w:abstractNumId="8" w15:restartNumberingAfterBreak="0">
    <w:nsid w:val="2B80770D"/>
    <w:multiLevelType w:val="hybridMultilevel"/>
    <w:tmpl w:val="F8B0F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D3762FF"/>
    <w:multiLevelType w:val="hybridMultilevel"/>
    <w:tmpl w:val="CE84386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37F5D77"/>
    <w:multiLevelType w:val="hybridMultilevel"/>
    <w:tmpl w:val="BFC2F898"/>
    <w:lvl w:ilvl="0" w:tplc="6E3A46BA">
      <w:start w:val="1"/>
      <w:numFmt w:val="decimal"/>
      <w:lvlText w:val="%1)"/>
      <w:lvlJc w:val="left"/>
      <w:pPr>
        <w:ind w:left="1512" w:hanging="360"/>
      </w:pPr>
      <w:rPr>
        <w:b w:val="0"/>
      </w:r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1" w15:restartNumberingAfterBreak="0">
    <w:nsid w:val="353E46A8"/>
    <w:multiLevelType w:val="hybridMultilevel"/>
    <w:tmpl w:val="78804EF4"/>
    <w:lvl w:ilvl="0" w:tplc="863405C4">
      <w:start w:val="1"/>
      <w:numFmt w:val="decimal"/>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7600ADD"/>
    <w:multiLevelType w:val="hybridMultilevel"/>
    <w:tmpl w:val="B9162B8E"/>
    <w:lvl w:ilvl="0" w:tplc="367EE572">
      <w:start w:val="1"/>
      <w:numFmt w:val="lowerLetter"/>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A080D53"/>
    <w:multiLevelType w:val="hybridMultilevel"/>
    <w:tmpl w:val="06E84892"/>
    <w:lvl w:ilvl="0" w:tplc="5BDEAA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2A508E0"/>
    <w:multiLevelType w:val="hybridMultilevel"/>
    <w:tmpl w:val="E13C6DE2"/>
    <w:lvl w:ilvl="0" w:tplc="099E49F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AE296C"/>
    <w:multiLevelType w:val="hybridMultilevel"/>
    <w:tmpl w:val="A33820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3C76363"/>
    <w:multiLevelType w:val="hybridMultilevel"/>
    <w:tmpl w:val="36EA36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7733A8A"/>
    <w:multiLevelType w:val="hybridMultilevel"/>
    <w:tmpl w:val="9216ED9C"/>
    <w:lvl w:ilvl="0" w:tplc="11F07E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CD2B1E"/>
    <w:multiLevelType w:val="hybridMultilevel"/>
    <w:tmpl w:val="4C34F7F2"/>
    <w:lvl w:ilvl="0" w:tplc="B29CA6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98E23E4"/>
    <w:multiLevelType w:val="hybridMultilevel"/>
    <w:tmpl w:val="46D009DE"/>
    <w:lvl w:ilvl="0" w:tplc="1A14EA00">
      <w:start w:val="1"/>
      <w:numFmt w:val="upperLetter"/>
      <w:lvlText w:val="(%1)"/>
      <w:lvlJc w:val="left"/>
      <w:pPr>
        <w:tabs>
          <w:tab w:val="num" w:pos="1080"/>
        </w:tabs>
        <w:ind w:left="1080" w:hanging="360"/>
      </w:pPr>
      <w:rPr>
        <w:rFonts w:hint="default"/>
      </w:rPr>
    </w:lvl>
    <w:lvl w:ilvl="1" w:tplc="85547C7A">
      <w:start w:val="1"/>
      <w:numFmt w:val="lowerRoman"/>
      <w:lvlText w:val="(%2)"/>
      <w:lvlJc w:val="left"/>
      <w:pPr>
        <w:tabs>
          <w:tab w:val="num" w:pos="1440"/>
        </w:tabs>
        <w:ind w:left="1440" w:hanging="360"/>
      </w:pPr>
      <w:rPr>
        <w:rFonts w:hint="default"/>
      </w:rPr>
    </w:lvl>
    <w:lvl w:ilvl="2" w:tplc="B1F6E1FA">
      <w:start w:val="1"/>
      <w:numFmt w:val="lowerRoman"/>
      <w:lvlText w:val="%3."/>
      <w:lvlJc w:val="right"/>
      <w:pPr>
        <w:tabs>
          <w:tab w:val="num" w:pos="2520"/>
        </w:tabs>
        <w:ind w:left="2520" w:hanging="180"/>
      </w:pPr>
    </w:lvl>
    <w:lvl w:ilvl="3" w:tplc="BB66F0FE">
      <w:start w:val="28"/>
      <w:numFmt w:val="decimal"/>
      <w:lvlText w:val="%4."/>
      <w:lvlJc w:val="left"/>
      <w:pPr>
        <w:tabs>
          <w:tab w:val="num" w:pos="3285"/>
        </w:tabs>
        <w:ind w:left="3285" w:hanging="405"/>
      </w:pPr>
      <w:rPr>
        <w:rFonts w:hint="default"/>
      </w:rPr>
    </w:lvl>
    <w:lvl w:ilvl="4" w:tplc="F4248EF8" w:tentative="1">
      <w:start w:val="1"/>
      <w:numFmt w:val="lowerLetter"/>
      <w:lvlText w:val="%5."/>
      <w:lvlJc w:val="left"/>
      <w:pPr>
        <w:tabs>
          <w:tab w:val="num" w:pos="3960"/>
        </w:tabs>
        <w:ind w:left="3960" w:hanging="360"/>
      </w:pPr>
    </w:lvl>
    <w:lvl w:ilvl="5" w:tplc="38F6A69E" w:tentative="1">
      <w:start w:val="1"/>
      <w:numFmt w:val="lowerRoman"/>
      <w:lvlText w:val="%6."/>
      <w:lvlJc w:val="right"/>
      <w:pPr>
        <w:tabs>
          <w:tab w:val="num" w:pos="4680"/>
        </w:tabs>
        <w:ind w:left="4680" w:hanging="180"/>
      </w:pPr>
    </w:lvl>
    <w:lvl w:ilvl="6" w:tplc="6560AE7E" w:tentative="1">
      <w:start w:val="1"/>
      <w:numFmt w:val="decimal"/>
      <w:lvlText w:val="%7."/>
      <w:lvlJc w:val="left"/>
      <w:pPr>
        <w:tabs>
          <w:tab w:val="num" w:pos="5400"/>
        </w:tabs>
        <w:ind w:left="5400" w:hanging="360"/>
      </w:pPr>
    </w:lvl>
    <w:lvl w:ilvl="7" w:tplc="AD366EA2" w:tentative="1">
      <w:start w:val="1"/>
      <w:numFmt w:val="lowerLetter"/>
      <w:lvlText w:val="%8."/>
      <w:lvlJc w:val="left"/>
      <w:pPr>
        <w:tabs>
          <w:tab w:val="num" w:pos="6120"/>
        </w:tabs>
        <w:ind w:left="6120" w:hanging="360"/>
      </w:pPr>
    </w:lvl>
    <w:lvl w:ilvl="8" w:tplc="B9DA6B24" w:tentative="1">
      <w:start w:val="1"/>
      <w:numFmt w:val="lowerRoman"/>
      <w:lvlText w:val="%9."/>
      <w:lvlJc w:val="right"/>
      <w:pPr>
        <w:tabs>
          <w:tab w:val="num" w:pos="6840"/>
        </w:tabs>
        <w:ind w:left="6840" w:hanging="180"/>
      </w:pPr>
    </w:lvl>
  </w:abstractNum>
  <w:abstractNum w:abstractNumId="20" w15:restartNumberingAfterBreak="0">
    <w:nsid w:val="4DF02A58"/>
    <w:multiLevelType w:val="hybridMultilevel"/>
    <w:tmpl w:val="E8F82FE2"/>
    <w:lvl w:ilvl="0" w:tplc="069AA5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E6C3C7A"/>
    <w:multiLevelType w:val="multilevel"/>
    <w:tmpl w:val="B80C4C60"/>
    <w:lvl w:ilvl="0">
      <w:start w:val="1"/>
      <w:numFmt w:val="decimal"/>
      <w:pStyle w:val="PSNumHeading"/>
      <w:lvlText w:val="%1."/>
      <w:lvlJc w:val="left"/>
      <w:pPr>
        <w:ind w:left="576" w:hanging="57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1B25AE0"/>
    <w:multiLevelType w:val="hybridMultilevel"/>
    <w:tmpl w:val="FD6A5DF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C557EE0"/>
    <w:multiLevelType w:val="hybridMultilevel"/>
    <w:tmpl w:val="8924BE66"/>
    <w:lvl w:ilvl="0" w:tplc="8624AD4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63F46327"/>
    <w:multiLevelType w:val="hybridMultilevel"/>
    <w:tmpl w:val="35A68C40"/>
    <w:lvl w:ilvl="0" w:tplc="06FE9110">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9A65D49"/>
    <w:multiLevelType w:val="hybridMultilevel"/>
    <w:tmpl w:val="0B24B5D4"/>
    <w:lvl w:ilvl="0" w:tplc="0D9C7E5A">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C15347"/>
    <w:multiLevelType w:val="hybridMultilevel"/>
    <w:tmpl w:val="ED7EA488"/>
    <w:lvl w:ilvl="0" w:tplc="04090015">
      <w:start w:val="1"/>
      <w:numFmt w:val="upperLetter"/>
      <w:lvlText w:val="%1."/>
      <w:lvlJc w:val="left"/>
      <w:pPr>
        <w:ind w:left="1080" w:hanging="360"/>
      </w:pPr>
    </w:lvl>
    <w:lvl w:ilvl="1" w:tplc="6F022916">
      <w:start w:val="1"/>
      <w:numFmt w:val="decimal"/>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0668E6"/>
    <w:multiLevelType w:val="hybridMultilevel"/>
    <w:tmpl w:val="D8968C9E"/>
    <w:lvl w:ilvl="0" w:tplc="32541BF4">
      <w:start w:val="1"/>
      <w:numFmt w:val="decimal"/>
      <w:lvlText w:val="%1."/>
      <w:lvlJc w:val="left"/>
      <w:pPr>
        <w:ind w:left="1080" w:hanging="360"/>
      </w:pPr>
      <w:rPr>
        <w:rFonts w:ascii="Arial" w:eastAsiaTheme="minorHAnsi" w:hAnsi="Arial" w:cs="Arial"/>
        <w:color w:val="auto"/>
        <w:u w:val="none"/>
      </w:rPr>
    </w:lvl>
    <w:lvl w:ilvl="1" w:tplc="A6FC8886">
      <w:start w:val="1"/>
      <w:numFmt w:val="lowerLetter"/>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C10853"/>
    <w:multiLevelType w:val="hybridMultilevel"/>
    <w:tmpl w:val="14DA623C"/>
    <w:lvl w:ilvl="0" w:tplc="58F41FFA">
      <w:start w:val="1"/>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6E04D63"/>
    <w:multiLevelType w:val="hybridMultilevel"/>
    <w:tmpl w:val="1D3A93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6F61550"/>
    <w:multiLevelType w:val="hybridMultilevel"/>
    <w:tmpl w:val="A104AF48"/>
    <w:lvl w:ilvl="0" w:tplc="70807C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70839DD"/>
    <w:multiLevelType w:val="hybridMultilevel"/>
    <w:tmpl w:val="30AA317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8ED6532"/>
    <w:multiLevelType w:val="hybridMultilevel"/>
    <w:tmpl w:val="2BF6D3B4"/>
    <w:lvl w:ilvl="0" w:tplc="D714A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82745C"/>
    <w:multiLevelType w:val="hybridMultilevel"/>
    <w:tmpl w:val="A96C160E"/>
    <w:lvl w:ilvl="0" w:tplc="C5FAAB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E234BA5"/>
    <w:multiLevelType w:val="hybridMultilevel"/>
    <w:tmpl w:val="DC4A8BF8"/>
    <w:lvl w:ilvl="0" w:tplc="1C2AC3B8">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6"/>
  </w:num>
  <w:num w:numId="3">
    <w:abstractNumId w:val="19"/>
  </w:num>
  <w:num w:numId="4">
    <w:abstractNumId w:val="7"/>
  </w:num>
  <w:num w:numId="5">
    <w:abstractNumId w:val="23"/>
  </w:num>
  <w:num w:numId="6">
    <w:abstractNumId w:val="21"/>
  </w:num>
  <w:num w:numId="7">
    <w:abstractNumId w:val="26"/>
  </w:num>
  <w:num w:numId="8">
    <w:abstractNumId w:val="14"/>
  </w:num>
  <w:num w:numId="9">
    <w:abstractNumId w:val="30"/>
  </w:num>
  <w:num w:numId="10">
    <w:abstractNumId w:val="9"/>
  </w:num>
  <w:num w:numId="11">
    <w:abstractNumId w:val="18"/>
  </w:num>
  <w:num w:numId="12">
    <w:abstractNumId w:val="2"/>
  </w:num>
  <w:num w:numId="13">
    <w:abstractNumId w:val="28"/>
  </w:num>
  <w:num w:numId="14">
    <w:abstractNumId w:val="10"/>
  </w:num>
  <w:num w:numId="15">
    <w:abstractNumId w:val="5"/>
  </w:num>
  <w:num w:numId="16">
    <w:abstractNumId w:val="17"/>
  </w:num>
  <w:num w:numId="17">
    <w:abstractNumId w:val="31"/>
  </w:num>
  <w:num w:numId="18">
    <w:abstractNumId w:val="13"/>
  </w:num>
  <w:num w:numId="19">
    <w:abstractNumId w:val="22"/>
  </w:num>
  <w:num w:numId="20">
    <w:abstractNumId w:val="15"/>
  </w:num>
  <w:num w:numId="21">
    <w:abstractNumId w:val="33"/>
  </w:num>
  <w:num w:numId="22">
    <w:abstractNumId w:val="0"/>
  </w:num>
  <w:num w:numId="23">
    <w:abstractNumId w:val="3"/>
  </w:num>
  <w:num w:numId="24">
    <w:abstractNumId w:val="27"/>
  </w:num>
  <w:num w:numId="25">
    <w:abstractNumId w:val="24"/>
  </w:num>
  <w:num w:numId="26">
    <w:abstractNumId w:val="32"/>
  </w:num>
  <w:num w:numId="27">
    <w:abstractNumId w:val="12"/>
  </w:num>
  <w:num w:numId="28">
    <w:abstractNumId w:val="34"/>
  </w:num>
  <w:num w:numId="29">
    <w:abstractNumId w:val="11"/>
  </w:num>
  <w:num w:numId="30">
    <w:abstractNumId w:val="16"/>
  </w:num>
  <w:num w:numId="31">
    <w:abstractNumId w:val="20"/>
  </w:num>
  <w:num w:numId="32">
    <w:abstractNumId w:val="25"/>
  </w:num>
  <w:num w:numId="33">
    <w:abstractNumId w:val="29"/>
  </w:num>
  <w:num w:numId="34">
    <w:abstractNumId w:val="4"/>
  </w:num>
  <w:num w:numId="35">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F58"/>
    <w:rsid w:val="00001118"/>
    <w:rsid w:val="0001045E"/>
    <w:rsid w:val="00021D54"/>
    <w:rsid w:val="000329CC"/>
    <w:rsid w:val="00034DF7"/>
    <w:rsid w:val="00037656"/>
    <w:rsid w:val="00045F31"/>
    <w:rsid w:val="000537DB"/>
    <w:rsid w:val="0005674A"/>
    <w:rsid w:val="00073B16"/>
    <w:rsid w:val="00087CFF"/>
    <w:rsid w:val="00094DA4"/>
    <w:rsid w:val="000A5FFB"/>
    <w:rsid w:val="000B4E8A"/>
    <w:rsid w:val="00105774"/>
    <w:rsid w:val="00145FFD"/>
    <w:rsid w:val="001739B8"/>
    <w:rsid w:val="00187140"/>
    <w:rsid w:val="00196CA5"/>
    <w:rsid w:val="00196CC0"/>
    <w:rsid w:val="00202E37"/>
    <w:rsid w:val="00206A95"/>
    <w:rsid w:val="0025187C"/>
    <w:rsid w:val="00260DA0"/>
    <w:rsid w:val="00271A30"/>
    <w:rsid w:val="00273185"/>
    <w:rsid w:val="00291E2A"/>
    <w:rsid w:val="00297444"/>
    <w:rsid w:val="002A617D"/>
    <w:rsid w:val="002B190C"/>
    <w:rsid w:val="002B29B9"/>
    <w:rsid w:val="002C40E6"/>
    <w:rsid w:val="002E0910"/>
    <w:rsid w:val="002E3E1F"/>
    <w:rsid w:val="002F2B6B"/>
    <w:rsid w:val="003010B2"/>
    <w:rsid w:val="0032753B"/>
    <w:rsid w:val="00344D68"/>
    <w:rsid w:val="003532ED"/>
    <w:rsid w:val="00370503"/>
    <w:rsid w:val="00374A26"/>
    <w:rsid w:val="00393F81"/>
    <w:rsid w:val="00395D19"/>
    <w:rsid w:val="003A5998"/>
    <w:rsid w:val="003D62B7"/>
    <w:rsid w:val="003E024F"/>
    <w:rsid w:val="003E4E84"/>
    <w:rsid w:val="003E6C08"/>
    <w:rsid w:val="004028F2"/>
    <w:rsid w:val="00413DA7"/>
    <w:rsid w:val="00420E59"/>
    <w:rsid w:val="0048355F"/>
    <w:rsid w:val="004B543A"/>
    <w:rsid w:val="004D2546"/>
    <w:rsid w:val="00500497"/>
    <w:rsid w:val="00506D5C"/>
    <w:rsid w:val="005228F1"/>
    <w:rsid w:val="0053102E"/>
    <w:rsid w:val="00537AD6"/>
    <w:rsid w:val="00552EFB"/>
    <w:rsid w:val="0055385B"/>
    <w:rsid w:val="00564DC9"/>
    <w:rsid w:val="00571266"/>
    <w:rsid w:val="00572EFD"/>
    <w:rsid w:val="00573ED0"/>
    <w:rsid w:val="0058007D"/>
    <w:rsid w:val="0059014A"/>
    <w:rsid w:val="00593C0A"/>
    <w:rsid w:val="00595B0B"/>
    <w:rsid w:val="005B3DEB"/>
    <w:rsid w:val="005F0D6B"/>
    <w:rsid w:val="006157BA"/>
    <w:rsid w:val="00617E36"/>
    <w:rsid w:val="00623E6B"/>
    <w:rsid w:val="006365FF"/>
    <w:rsid w:val="006408FF"/>
    <w:rsid w:val="006462F8"/>
    <w:rsid w:val="006470C6"/>
    <w:rsid w:val="00657CD7"/>
    <w:rsid w:val="00664E8E"/>
    <w:rsid w:val="00674611"/>
    <w:rsid w:val="00675C15"/>
    <w:rsid w:val="006A0226"/>
    <w:rsid w:val="006C29E0"/>
    <w:rsid w:val="006D0DEC"/>
    <w:rsid w:val="006E4F58"/>
    <w:rsid w:val="006E7F70"/>
    <w:rsid w:val="006F227B"/>
    <w:rsid w:val="006F3B5E"/>
    <w:rsid w:val="007145B5"/>
    <w:rsid w:val="007161E1"/>
    <w:rsid w:val="007412B2"/>
    <w:rsid w:val="007645D6"/>
    <w:rsid w:val="007772CB"/>
    <w:rsid w:val="00782C06"/>
    <w:rsid w:val="007A3C99"/>
    <w:rsid w:val="007D3AD3"/>
    <w:rsid w:val="007F284D"/>
    <w:rsid w:val="007F468B"/>
    <w:rsid w:val="00833B43"/>
    <w:rsid w:val="00845E36"/>
    <w:rsid w:val="00856917"/>
    <w:rsid w:val="008C1ADE"/>
    <w:rsid w:val="00902E76"/>
    <w:rsid w:val="00922B2E"/>
    <w:rsid w:val="00946970"/>
    <w:rsid w:val="00960CD4"/>
    <w:rsid w:val="00997676"/>
    <w:rsid w:val="009C3620"/>
    <w:rsid w:val="009E24FA"/>
    <w:rsid w:val="009E6987"/>
    <w:rsid w:val="00A15AEC"/>
    <w:rsid w:val="00A30568"/>
    <w:rsid w:val="00A76F46"/>
    <w:rsid w:val="00A9465D"/>
    <w:rsid w:val="00AA11FE"/>
    <w:rsid w:val="00AA3DDD"/>
    <w:rsid w:val="00AA6E84"/>
    <w:rsid w:val="00AC0B30"/>
    <w:rsid w:val="00AD2E37"/>
    <w:rsid w:val="00AD39F3"/>
    <w:rsid w:val="00AF0AF8"/>
    <w:rsid w:val="00AF3B2B"/>
    <w:rsid w:val="00AF51F2"/>
    <w:rsid w:val="00B01C67"/>
    <w:rsid w:val="00B14D6F"/>
    <w:rsid w:val="00B2304F"/>
    <w:rsid w:val="00B50BE2"/>
    <w:rsid w:val="00B51D18"/>
    <w:rsid w:val="00B556E7"/>
    <w:rsid w:val="00B84F62"/>
    <w:rsid w:val="00B85A79"/>
    <w:rsid w:val="00B92EA2"/>
    <w:rsid w:val="00BA4F8B"/>
    <w:rsid w:val="00BD26A3"/>
    <w:rsid w:val="00C00370"/>
    <w:rsid w:val="00C05BE2"/>
    <w:rsid w:val="00C22899"/>
    <w:rsid w:val="00C27C59"/>
    <w:rsid w:val="00C82C5D"/>
    <w:rsid w:val="00C96F20"/>
    <w:rsid w:val="00CD25FF"/>
    <w:rsid w:val="00D0184B"/>
    <w:rsid w:val="00D1592A"/>
    <w:rsid w:val="00D225EE"/>
    <w:rsid w:val="00D4443D"/>
    <w:rsid w:val="00D515C5"/>
    <w:rsid w:val="00D574E0"/>
    <w:rsid w:val="00D7587F"/>
    <w:rsid w:val="00DA3AAA"/>
    <w:rsid w:val="00DB3546"/>
    <w:rsid w:val="00DB65B6"/>
    <w:rsid w:val="00E10ABB"/>
    <w:rsid w:val="00E23AE9"/>
    <w:rsid w:val="00E45723"/>
    <w:rsid w:val="00E85D7D"/>
    <w:rsid w:val="00E93E1F"/>
    <w:rsid w:val="00EE53C6"/>
    <w:rsid w:val="00EF309B"/>
    <w:rsid w:val="00EF4F0D"/>
    <w:rsid w:val="00F0508A"/>
    <w:rsid w:val="00F2585D"/>
    <w:rsid w:val="00F5406A"/>
    <w:rsid w:val="00F563EE"/>
    <w:rsid w:val="00F70B2D"/>
    <w:rsid w:val="00F72519"/>
    <w:rsid w:val="00F87027"/>
    <w:rsid w:val="00F970EE"/>
    <w:rsid w:val="00FB382C"/>
    <w:rsid w:val="00FF4646"/>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D9681"/>
  <w15:docId w15:val="{6D5630FD-FF3B-4CB9-892B-400124A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5F3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F20"/>
  </w:style>
  <w:style w:type="paragraph" w:styleId="Footer">
    <w:name w:val="footer"/>
    <w:basedOn w:val="Normal"/>
    <w:link w:val="FooterChar"/>
    <w:uiPriority w:val="99"/>
    <w:unhideWhenUsed/>
    <w:rsid w:val="00C96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F20"/>
  </w:style>
  <w:style w:type="paragraph" w:styleId="BalloonText">
    <w:name w:val="Balloon Text"/>
    <w:basedOn w:val="Normal"/>
    <w:link w:val="BalloonTextChar"/>
    <w:uiPriority w:val="99"/>
    <w:semiHidden/>
    <w:unhideWhenUsed/>
    <w:rsid w:val="00615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7BA"/>
    <w:rPr>
      <w:rFonts w:ascii="Segoe UI" w:hAnsi="Segoe UI" w:cs="Segoe UI"/>
      <w:sz w:val="18"/>
      <w:szCs w:val="18"/>
    </w:rPr>
  </w:style>
  <w:style w:type="paragraph" w:styleId="ListParagraph">
    <w:name w:val="List Paragraph"/>
    <w:basedOn w:val="Normal"/>
    <w:uiPriority w:val="34"/>
    <w:qFormat/>
    <w:rsid w:val="00260DA0"/>
    <w:pPr>
      <w:ind w:left="720"/>
      <w:contextualSpacing/>
    </w:pPr>
  </w:style>
  <w:style w:type="paragraph" w:styleId="BodyText">
    <w:name w:val="Body Text"/>
    <w:basedOn w:val="Normal"/>
    <w:link w:val="BodyTextChar"/>
    <w:uiPriority w:val="1"/>
    <w:qFormat/>
    <w:rsid w:val="002E3E1F"/>
    <w:pPr>
      <w:widowControl w:val="0"/>
      <w:spacing w:after="0" w:line="240" w:lineRule="auto"/>
      <w:ind w:left="240"/>
    </w:pPr>
    <w:rPr>
      <w:rFonts w:ascii="Times New Roman" w:eastAsia="Times New Roman" w:hAnsi="Times New Roman"/>
    </w:rPr>
  </w:style>
  <w:style w:type="character" w:customStyle="1" w:styleId="BodyTextChar">
    <w:name w:val="Body Text Char"/>
    <w:basedOn w:val="DefaultParagraphFont"/>
    <w:link w:val="BodyText"/>
    <w:uiPriority w:val="1"/>
    <w:rsid w:val="002E3E1F"/>
    <w:rPr>
      <w:rFonts w:ascii="Times New Roman" w:eastAsia="Times New Roman" w:hAnsi="Times New Roman"/>
    </w:rPr>
  </w:style>
  <w:style w:type="character" w:styleId="Hyperlink">
    <w:name w:val="Hyperlink"/>
    <w:basedOn w:val="DefaultParagraphFont"/>
    <w:unhideWhenUsed/>
    <w:rsid w:val="00D515C5"/>
    <w:rPr>
      <w:color w:val="0563C1"/>
      <w:u w:val="single"/>
    </w:rPr>
  </w:style>
  <w:style w:type="paragraph" w:styleId="NoSpacing">
    <w:name w:val="No Spacing"/>
    <w:uiPriority w:val="1"/>
    <w:qFormat/>
    <w:rsid w:val="00D515C5"/>
    <w:pPr>
      <w:spacing w:after="0" w:line="240" w:lineRule="auto"/>
    </w:pPr>
  </w:style>
  <w:style w:type="character" w:styleId="CommentReference">
    <w:name w:val="annotation reference"/>
    <w:basedOn w:val="DefaultParagraphFont"/>
    <w:uiPriority w:val="99"/>
    <w:semiHidden/>
    <w:unhideWhenUsed/>
    <w:rsid w:val="00AF3B2B"/>
    <w:rPr>
      <w:sz w:val="16"/>
      <w:szCs w:val="16"/>
    </w:rPr>
  </w:style>
  <w:style w:type="paragraph" w:styleId="CommentText">
    <w:name w:val="annotation text"/>
    <w:basedOn w:val="Normal"/>
    <w:link w:val="CommentTextChar"/>
    <w:uiPriority w:val="99"/>
    <w:semiHidden/>
    <w:unhideWhenUsed/>
    <w:rsid w:val="00AF3B2B"/>
    <w:pPr>
      <w:spacing w:line="240" w:lineRule="auto"/>
    </w:pPr>
    <w:rPr>
      <w:sz w:val="20"/>
      <w:szCs w:val="20"/>
    </w:rPr>
  </w:style>
  <w:style w:type="character" w:customStyle="1" w:styleId="CommentTextChar">
    <w:name w:val="Comment Text Char"/>
    <w:basedOn w:val="DefaultParagraphFont"/>
    <w:link w:val="CommentText"/>
    <w:uiPriority w:val="99"/>
    <w:semiHidden/>
    <w:rsid w:val="00AF3B2B"/>
    <w:rPr>
      <w:sz w:val="20"/>
      <w:szCs w:val="20"/>
    </w:rPr>
  </w:style>
  <w:style w:type="paragraph" w:styleId="CommentSubject">
    <w:name w:val="annotation subject"/>
    <w:basedOn w:val="CommentText"/>
    <w:next w:val="CommentText"/>
    <w:link w:val="CommentSubjectChar"/>
    <w:uiPriority w:val="99"/>
    <w:semiHidden/>
    <w:unhideWhenUsed/>
    <w:rsid w:val="00AF3B2B"/>
    <w:rPr>
      <w:b/>
      <w:bCs/>
    </w:rPr>
  </w:style>
  <w:style w:type="character" w:customStyle="1" w:styleId="CommentSubjectChar">
    <w:name w:val="Comment Subject Char"/>
    <w:basedOn w:val="CommentTextChar"/>
    <w:link w:val="CommentSubject"/>
    <w:uiPriority w:val="99"/>
    <w:semiHidden/>
    <w:rsid w:val="00AF3B2B"/>
    <w:rPr>
      <w:b/>
      <w:bCs/>
      <w:sz w:val="20"/>
      <w:szCs w:val="20"/>
    </w:rPr>
  </w:style>
  <w:style w:type="paragraph" w:customStyle="1" w:styleId="PSNumHeading">
    <w:name w:val="PSNumHeading"/>
    <w:basedOn w:val="Heading1"/>
    <w:autoRedefine/>
    <w:qFormat/>
    <w:rsid w:val="00045F31"/>
    <w:pPr>
      <w:keepLines w:val="0"/>
      <w:numPr>
        <w:numId w:val="6"/>
      </w:numPr>
      <w:tabs>
        <w:tab w:val="num" w:pos="360"/>
      </w:tabs>
      <w:spacing w:line="240" w:lineRule="auto"/>
      <w:ind w:left="360" w:hanging="360"/>
    </w:pPr>
    <w:rPr>
      <w:rFonts w:ascii="Arial" w:eastAsia="MS Mincho" w:hAnsi="Arial" w:cs="Arial"/>
      <w:b/>
      <w:bCs/>
      <w:color w:val="auto"/>
      <w:kern w:val="32"/>
      <w:sz w:val="24"/>
      <w:lang w:eastAsia="ja-JP"/>
    </w:rPr>
  </w:style>
  <w:style w:type="paragraph" w:customStyle="1" w:styleId="PSBody1">
    <w:name w:val="PSBody1"/>
    <w:autoRedefine/>
    <w:rsid w:val="00045F31"/>
    <w:pPr>
      <w:spacing w:before="240" w:after="0" w:line="240" w:lineRule="auto"/>
      <w:contextualSpacing/>
    </w:pPr>
    <w:rPr>
      <w:rFonts w:ascii="Arial" w:eastAsia="MS Mincho" w:hAnsi="Arial" w:cs="Arial"/>
      <w:bCs/>
      <w:sz w:val="20"/>
      <w:szCs w:val="26"/>
      <w:lang w:eastAsia="ja-JP"/>
    </w:rPr>
  </w:style>
  <w:style w:type="paragraph" w:customStyle="1" w:styleId="Default">
    <w:name w:val="Default"/>
    <w:rsid w:val="00045F31"/>
    <w:pPr>
      <w:autoSpaceDE w:val="0"/>
      <w:autoSpaceDN w:val="0"/>
      <w:adjustRightInd w:val="0"/>
      <w:spacing w:after="0" w:line="240" w:lineRule="auto"/>
    </w:pPr>
    <w:rPr>
      <w:rFonts w:ascii="Arial" w:eastAsia="Calibri" w:hAnsi="Arial" w:cs="Arial"/>
      <w:color w:val="000000"/>
      <w:sz w:val="24"/>
      <w:szCs w:val="24"/>
    </w:rPr>
  </w:style>
  <w:style w:type="character" w:customStyle="1" w:styleId="Heading1Char">
    <w:name w:val="Heading 1 Char"/>
    <w:basedOn w:val="DefaultParagraphFont"/>
    <w:link w:val="Heading1"/>
    <w:uiPriority w:val="9"/>
    <w:rsid w:val="00045F31"/>
    <w:rPr>
      <w:rFonts w:asciiTheme="majorHAnsi" w:eastAsiaTheme="majorEastAsia" w:hAnsiTheme="majorHAnsi" w:cstheme="majorBidi"/>
      <w:color w:val="365F91" w:themeColor="accent1" w:themeShade="BF"/>
      <w:sz w:val="32"/>
      <w:szCs w:val="32"/>
    </w:rPr>
  </w:style>
  <w:style w:type="paragraph" w:customStyle="1" w:styleId="PSBody2">
    <w:name w:val="PSBody2"/>
    <w:autoRedefine/>
    <w:rsid w:val="00C00370"/>
    <w:pPr>
      <w:spacing w:after="0" w:line="240" w:lineRule="auto"/>
    </w:pPr>
    <w:rPr>
      <w:rFonts w:ascii="Arial" w:eastAsia="MS Mincho" w:hAnsi="Arial" w:cs="Arial"/>
      <w:bCs/>
      <w:sz w:val="20"/>
      <w:szCs w:val="20"/>
      <w:lang w:eastAsia="ja-JP"/>
    </w:rPr>
  </w:style>
  <w:style w:type="table" w:styleId="TableGrid">
    <w:name w:val="Table Grid"/>
    <w:basedOn w:val="TableNormal"/>
    <w:uiPriority w:val="59"/>
    <w:rsid w:val="00580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556E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87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ianaVeteransPreference@idoa.IN.gov" TargetMode="External"/><Relationship Id="rId13" Type="http://schemas.openxmlformats.org/officeDocument/2006/relationships/hyperlink" Target="mailto:MWBECompliance@idoa.IN.g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gov/ig/" TargetMode="External"/><Relationship Id="rId12" Type="http://schemas.openxmlformats.org/officeDocument/2006/relationships/hyperlink" Target="https://www.in.gov/iot/2394.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hr.gmis.in.gov/psp/pa91prd/EMPLOYEE/EMPL/h/?tab=PAPP_GUE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gov/idoa/mwbe/payaudit.htm" TargetMode="External"/><Relationship Id="rId5" Type="http://schemas.openxmlformats.org/officeDocument/2006/relationships/footnotes" Target="footnotes.xml"/><Relationship Id="rId15" Type="http://schemas.openxmlformats.org/officeDocument/2006/relationships/hyperlink" Target="http://www.in.gov/idoa/mwbe/payaudit.htm" TargetMode="External"/><Relationship Id="rId10" Type="http://schemas.openxmlformats.org/officeDocument/2006/relationships/hyperlink" Target="mailto:Indianaveteranspreference@idoa.IN.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hyperlink" Target="mailto:MWBECompliance@idoa.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48</Pages>
  <Words>19284</Words>
  <Characters>109921</Characters>
  <Application>Microsoft Office Word</Application>
  <DocSecurity>0</DocSecurity>
  <Lines>916</Lines>
  <Paragraphs>257</Paragraphs>
  <ScaleCrop>false</ScaleCrop>
  <HeadingPairs>
    <vt:vector size="2" baseType="variant">
      <vt:variant>
        <vt:lpstr>Title</vt:lpstr>
      </vt:variant>
      <vt:variant>
        <vt:i4>1</vt:i4>
      </vt:variant>
    </vt:vector>
  </HeadingPairs>
  <TitlesOfParts>
    <vt:vector size="1" baseType="lpstr">
      <vt:lpstr/>
    </vt:vector>
  </TitlesOfParts>
  <Company>Office of the Indiana Attorney General</Company>
  <LinksUpToDate>false</LinksUpToDate>
  <CharactersWithSpaces>128948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Mercer, Misty</dc:creator>
  <cp:keywords/>
  <dc:description/>
  <cp:lastModifiedBy>Ann Walker</cp:lastModifiedBy>
  <cp:revision>3</cp:revision>
  <cp:lastPrinted>2019-03-18T11:35:00Z</cp:lastPrinted>
  <dcterms:created xsi:type="dcterms:W3CDTF">2019-04-23T14:45:00Z</dcterms:created>
  <dcterms:modified xsi:type="dcterms:W3CDTF">2019-05-06T18:03:00Z</dcterms:modified>
</cp:coreProperties>
</file>