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2D7BD109" w:rsidR="00BB30E9" w:rsidRPr="00BF277B" w:rsidRDefault="0011382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BF277B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Angela Embry</w:t>
                            </w:r>
                            <w:r w:rsidR="001A72E0" w:rsidRPr="00BF277B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F277B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4F9BD25B" w:rsidR="005C34B1" w:rsidRDefault="0086197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>S</w:t>
                            </w:r>
                            <w:r w:rsidR="001A72E0">
                              <w:rPr>
                                <w:rFonts w:cs="Calibri"/>
                                <w:sz w:val="20"/>
                                <w:szCs w:val="20"/>
                              </w:rPr>
                              <w:t>t</w:t>
                            </w:r>
                            <w:r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>r</w:t>
                            </w:r>
                            <w:r w:rsidR="001A72E0">
                              <w:rPr>
                                <w:rFonts w:cs="Calibri"/>
                                <w:sz w:val="20"/>
                                <w:szCs w:val="20"/>
                              </w:rPr>
                              <w:t>ategic</w:t>
                            </w:r>
                            <w:r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Sourcing Analyst </w:t>
                            </w:r>
                          </w:p>
                          <w:p w14:paraId="27E1DFB3" w14:textId="3B2FE82E" w:rsidR="001A72E0" w:rsidRPr="00BF277B" w:rsidRDefault="0011382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BF277B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AnEmbry@idoa.in.gov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2D7BD109" w:rsidR="00BB30E9" w:rsidRPr="00BF277B" w:rsidRDefault="00113821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BF277B">
                        <w:rPr>
                          <w:rFonts w:cs="Calibri"/>
                          <w:sz w:val="20"/>
                          <w:szCs w:val="20"/>
                        </w:rPr>
                        <w:t>Angela Embry</w:t>
                      </w:r>
                      <w:r w:rsidR="001A72E0" w:rsidRPr="00BF277B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F277B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4F9BD25B" w:rsidR="005C34B1" w:rsidRDefault="0086197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861975">
                        <w:rPr>
                          <w:rFonts w:cs="Calibri"/>
                          <w:sz w:val="20"/>
                          <w:szCs w:val="20"/>
                        </w:rPr>
                        <w:t>S</w:t>
                      </w:r>
                      <w:r w:rsidR="001A72E0">
                        <w:rPr>
                          <w:rFonts w:cs="Calibri"/>
                          <w:sz w:val="20"/>
                          <w:szCs w:val="20"/>
                        </w:rPr>
                        <w:t>t</w:t>
                      </w:r>
                      <w:r w:rsidRPr="00861975">
                        <w:rPr>
                          <w:rFonts w:cs="Calibri"/>
                          <w:sz w:val="20"/>
                          <w:szCs w:val="20"/>
                        </w:rPr>
                        <w:t>r</w:t>
                      </w:r>
                      <w:r w:rsidR="001A72E0">
                        <w:rPr>
                          <w:rFonts w:cs="Calibri"/>
                          <w:sz w:val="20"/>
                          <w:szCs w:val="20"/>
                        </w:rPr>
                        <w:t>ategic</w:t>
                      </w:r>
                      <w:r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Sourcing Analyst </w:t>
                      </w:r>
                    </w:p>
                    <w:p w14:paraId="27E1DFB3" w14:textId="3B2FE82E" w:rsidR="001A72E0" w:rsidRPr="00BF277B" w:rsidRDefault="00113821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BF277B">
                        <w:rPr>
                          <w:rFonts w:cs="Calibri"/>
                          <w:sz w:val="20"/>
                          <w:szCs w:val="20"/>
                        </w:rPr>
                        <w:t>AnEmbry@idoa.in.gov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1DD2CCD3" w:rsidR="003D1E61" w:rsidRPr="00BF277B" w:rsidRDefault="00113821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F277B">
        <w:rPr>
          <w:rFonts w:asciiTheme="minorHAnsi" w:hAnsiTheme="minorHAnsi" w:cstheme="minorHAnsi"/>
          <w:b/>
          <w:bCs/>
          <w:sz w:val="24"/>
          <w:szCs w:val="24"/>
        </w:rPr>
        <w:t>25-80365</w:t>
      </w:r>
    </w:p>
    <w:p w14:paraId="0F549549" w14:textId="0903524F" w:rsidR="000901A7" w:rsidRPr="00BF277B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BF277B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BF277B">
        <w:rPr>
          <w:rFonts w:asciiTheme="minorHAnsi" w:hAnsiTheme="minorHAnsi" w:cstheme="minorHAnsi"/>
          <w:sz w:val="24"/>
          <w:szCs w:val="24"/>
        </w:rPr>
        <w:t xml:space="preserve">  </w:t>
      </w:r>
      <w:r w:rsidR="007C6AAD" w:rsidRPr="00BF277B">
        <w:rPr>
          <w:rFonts w:asciiTheme="minorHAnsi" w:hAnsiTheme="minorHAnsi" w:cstheme="minorHAnsi"/>
          <w:sz w:val="24"/>
          <w:szCs w:val="24"/>
        </w:rPr>
        <w:t>O</w:t>
      </w:r>
      <w:r w:rsidR="00113821" w:rsidRPr="00BF277B">
        <w:rPr>
          <w:rFonts w:asciiTheme="minorHAnsi" w:hAnsiTheme="minorHAnsi" w:cstheme="minorHAnsi"/>
          <w:sz w:val="24"/>
          <w:szCs w:val="24"/>
        </w:rPr>
        <w:t xml:space="preserve">ffice Furniture 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5C65F33D" w:rsidR="00FA711F" w:rsidRPr="001A72E0" w:rsidRDefault="00BF277B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>January 6, 2025, by 3:00PM ET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>STRUCTIONS</w:t>
      </w:r>
      <w:proofErr w:type="gramStart"/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511AD708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BF277B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7C6AAD" w:rsidRPr="00BF277B">
        <w:rPr>
          <w:rFonts w:asciiTheme="minorHAnsi" w:hAnsiTheme="minorHAnsi" w:cstheme="minorHAnsi"/>
          <w:b/>
          <w:bCs/>
          <w:sz w:val="24"/>
          <w:szCs w:val="24"/>
        </w:rPr>
        <w:t xml:space="preserve">P 25-80365 </w:t>
      </w:r>
      <w:r w:rsidR="007C6AAD" w:rsidRPr="007C6AA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4049907">
    <w:abstractNumId w:val="8"/>
  </w:num>
  <w:num w:numId="2" w16cid:durableId="1409381878">
    <w:abstractNumId w:val="6"/>
  </w:num>
  <w:num w:numId="3" w16cid:durableId="1719864386">
    <w:abstractNumId w:val="0"/>
  </w:num>
  <w:num w:numId="4" w16cid:durableId="1905330987">
    <w:abstractNumId w:val="5"/>
  </w:num>
  <w:num w:numId="5" w16cid:durableId="1273438471">
    <w:abstractNumId w:val="3"/>
  </w:num>
  <w:num w:numId="6" w16cid:durableId="634257462">
    <w:abstractNumId w:val="7"/>
  </w:num>
  <w:num w:numId="7" w16cid:durableId="244385587">
    <w:abstractNumId w:val="9"/>
  </w:num>
  <w:num w:numId="8" w16cid:durableId="1939752760">
    <w:abstractNumId w:val="1"/>
  </w:num>
  <w:num w:numId="9" w16cid:durableId="1611476575">
    <w:abstractNumId w:val="4"/>
  </w:num>
  <w:num w:numId="10" w16cid:durableId="1528982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13821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31191"/>
    <w:rsid w:val="0044682E"/>
    <w:rsid w:val="004523AD"/>
    <w:rsid w:val="004721EF"/>
    <w:rsid w:val="004851DA"/>
    <w:rsid w:val="00495BE3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C6AAD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09C9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277B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752D8"/>
    <w:rsid w:val="00F815E6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729830-D187-44A0-BAB7-D036308EA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3662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Embry, Angela</cp:lastModifiedBy>
  <cp:revision>5</cp:revision>
  <cp:lastPrinted>2019-06-28T18:45:00Z</cp:lastPrinted>
  <dcterms:created xsi:type="dcterms:W3CDTF">2024-08-09T15:27:00Z</dcterms:created>
  <dcterms:modified xsi:type="dcterms:W3CDTF">2024-10-09T14:09:00Z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