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D96443" w:rsidRPr="00EF5EA3" w:rsidRDefault="00097426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EF5EA3">
        <w:rPr>
          <w:rFonts w:ascii="Century Gothic" w:hAnsi="Century Gothic"/>
          <w:sz w:val="24"/>
          <w:szCs w:val="24"/>
          <w:u w:val="single"/>
        </w:rPr>
        <w:t>ANNUITY BEST INTEREST TRAINING FAQs</w:t>
      </w:r>
    </w:p>
    <w:p w14:paraId="12917768" w14:textId="77777777" w:rsidR="00EF5EA3" w:rsidRPr="00EF5EA3" w:rsidRDefault="00EF5EA3" w:rsidP="00EF5EA3">
      <w:pPr>
        <w:rPr>
          <w:rFonts w:ascii="Century Gothic" w:hAnsi="Century Gothic"/>
        </w:rPr>
      </w:pPr>
      <w:r w:rsidRPr="00EF5EA3">
        <w:rPr>
          <w:rFonts w:ascii="Century Gothic" w:hAnsi="Century Gothic"/>
        </w:rPr>
        <w:t>The Indiana Department of Insurance has implemented regulation changes that affect education requirements for producers selling annuity products. This notification provides information to education providers about these changes.</w:t>
      </w:r>
    </w:p>
    <w:p w14:paraId="6AD437AB" w14:textId="77777777" w:rsidR="00EF5EA3" w:rsidRPr="00EF5EA3" w:rsidRDefault="00EF5EA3" w:rsidP="00EF5EA3">
      <w:pPr>
        <w:rPr>
          <w:rFonts w:ascii="Century Gothic" w:hAnsi="Century Gothic"/>
        </w:rPr>
      </w:pPr>
      <w:r w:rsidRPr="00EF5EA3">
        <w:rPr>
          <w:rFonts w:ascii="Century Gothic" w:hAnsi="Century Gothic"/>
        </w:rPr>
        <w:t>Rule LSA #23-518 amends 760 IAC 1-72 to align Indiana's suitability in annuity transactions rule with recent updates to the corresponding NAIC Suitability in Annuity Transactions Model. The new requirements become effective July 1, 2024.</w:t>
      </w:r>
    </w:p>
    <w:p w14:paraId="4A71CD05" w14:textId="77777777" w:rsidR="00EF5EA3" w:rsidRPr="00EF5EA3" w:rsidRDefault="00EF5EA3" w:rsidP="00EF5EA3">
      <w:pPr>
        <w:pStyle w:val="NormalWeb"/>
        <w:spacing w:before="0" w:beforeAutospacing="0" w:after="0" w:afterAutospacing="0"/>
        <w:rPr>
          <w:rFonts w:ascii="Century Gothic" w:hAnsi="Century Gothic" w:cs="Arial"/>
          <w:color w:val="2F2F2F"/>
          <w:sz w:val="22"/>
          <w:szCs w:val="22"/>
          <w:shd w:val="clear" w:color="auto" w:fill="FFFFFF"/>
        </w:rPr>
      </w:pPr>
      <w:r w:rsidRPr="00EF5EA3">
        <w:rPr>
          <w:rFonts w:ascii="Century Gothic" w:hAnsi="Century Gothic" w:cs="Arial"/>
          <w:color w:val="2F2F2F"/>
          <w:sz w:val="22"/>
          <w:szCs w:val="22"/>
          <w:shd w:val="clear" w:color="auto" w:fill="FFFFFF"/>
        </w:rPr>
        <w:t>By January 2, 2025, producers licensed before July 1, 2024, who engage in the sale of annuity products in Indiana and who have completed the 4-hour training under the previous regulation, must complete a one-time one-hour course which includes the new best interest standard. Producers licensed on or after July 1, 2024, must complete a one-time four-hour course that includes the best interest standard before engaging in the sale of annuity products in Indiana.</w:t>
      </w:r>
    </w:p>
    <w:p w14:paraId="00000005" w14:textId="77777777" w:rsidR="00D96443" w:rsidRPr="00EF5EA3" w:rsidRDefault="00D96443">
      <w:pPr>
        <w:spacing w:after="0" w:line="240" w:lineRule="auto"/>
        <w:rPr>
          <w:rFonts w:ascii="Century Gothic" w:hAnsi="Century Gothic"/>
        </w:rPr>
      </w:pPr>
    </w:p>
    <w:p w14:paraId="00000006" w14:textId="77777777" w:rsidR="00D96443" w:rsidRPr="00EF5EA3" w:rsidRDefault="00097426">
      <w:pPr>
        <w:rPr>
          <w:rFonts w:ascii="Century Gothic" w:hAnsi="Century Gothic"/>
          <w:b/>
        </w:rPr>
      </w:pPr>
      <w:r w:rsidRPr="00EF5EA3">
        <w:rPr>
          <w:rFonts w:ascii="Century Gothic" w:hAnsi="Century Gothic"/>
          <w:b/>
        </w:rPr>
        <w:t>FAQs</w:t>
      </w:r>
    </w:p>
    <w:p w14:paraId="00000007" w14:textId="77777777" w:rsidR="00D96443" w:rsidRPr="00EF5EA3" w:rsidRDefault="00097426">
      <w:pPr>
        <w:spacing w:after="0"/>
        <w:rPr>
          <w:rFonts w:ascii="Century Gothic" w:hAnsi="Century Gothic"/>
          <w:b/>
        </w:rPr>
      </w:pPr>
      <w:r w:rsidRPr="00EF5EA3">
        <w:rPr>
          <w:rFonts w:ascii="Century Gothic" w:hAnsi="Century Gothic"/>
          <w:b/>
        </w:rPr>
        <w:t xml:space="preserve">When does the new Annuity Best Interest training requirement become effective? </w:t>
      </w:r>
    </w:p>
    <w:p w14:paraId="00000008" w14:textId="30851A66" w:rsidR="00D96443" w:rsidRPr="00EF5EA3" w:rsidRDefault="00097426">
      <w:pPr>
        <w:rPr>
          <w:rFonts w:ascii="Century Gothic" w:hAnsi="Century Gothic"/>
        </w:rPr>
      </w:pPr>
      <w:r w:rsidRPr="00EF5EA3">
        <w:rPr>
          <w:rFonts w:ascii="Century Gothic" w:hAnsi="Century Gothic"/>
        </w:rPr>
        <w:t xml:space="preserve">The new requirement is effective </w:t>
      </w:r>
      <w:r w:rsidR="00EF5EA3">
        <w:rPr>
          <w:rFonts w:ascii="Century Gothic" w:hAnsi="Century Gothic"/>
        </w:rPr>
        <w:t>July 1, 2024</w:t>
      </w:r>
      <w:r w:rsidRPr="00EF5EA3">
        <w:rPr>
          <w:rFonts w:ascii="Century Gothic" w:hAnsi="Century Gothic"/>
        </w:rPr>
        <w:t xml:space="preserve">.  </w:t>
      </w:r>
    </w:p>
    <w:p w14:paraId="00000009" w14:textId="77777777" w:rsidR="00D96443" w:rsidRPr="00EF5EA3" w:rsidRDefault="00097426">
      <w:pPr>
        <w:spacing w:after="0"/>
        <w:rPr>
          <w:rFonts w:ascii="Century Gothic" w:hAnsi="Century Gothic"/>
          <w:b/>
        </w:rPr>
      </w:pPr>
      <w:r w:rsidRPr="00EF5EA3">
        <w:rPr>
          <w:rFonts w:ascii="Century Gothic" w:hAnsi="Century Gothic"/>
          <w:b/>
        </w:rPr>
        <w:t>Who must take this training?</w:t>
      </w:r>
    </w:p>
    <w:p w14:paraId="0000000A" w14:textId="77777777" w:rsidR="00D96443" w:rsidRPr="00EF5EA3" w:rsidRDefault="00097426">
      <w:pPr>
        <w:rPr>
          <w:rFonts w:ascii="Century Gothic" w:hAnsi="Century Gothic"/>
        </w:rPr>
      </w:pPr>
      <w:r w:rsidRPr="00EF5EA3">
        <w:rPr>
          <w:rFonts w:ascii="Century Gothic" w:hAnsi="Century Gothic"/>
        </w:rPr>
        <w:t>All resident producers who engage in the sale, solicitation, or negotiation of annuities products.</w:t>
      </w:r>
    </w:p>
    <w:p w14:paraId="0000000B" w14:textId="77777777" w:rsidR="00D96443" w:rsidRPr="00EF5EA3" w:rsidRDefault="00097426">
      <w:pPr>
        <w:spacing w:after="0"/>
        <w:rPr>
          <w:rFonts w:ascii="Century Gothic" w:hAnsi="Century Gothic"/>
          <w:b/>
        </w:rPr>
      </w:pPr>
      <w:r w:rsidRPr="00EF5EA3">
        <w:rPr>
          <w:rFonts w:ascii="Century Gothic" w:hAnsi="Century Gothic"/>
          <w:b/>
        </w:rPr>
        <w:t>Where do I find a list of approved annuity suitability training courses?</w:t>
      </w:r>
    </w:p>
    <w:p w14:paraId="0000000C" w14:textId="132FC9C1" w:rsidR="00D96443" w:rsidRPr="00EF5EA3" w:rsidRDefault="00097426">
      <w:pPr>
        <w:rPr>
          <w:rFonts w:ascii="Century Gothic" w:hAnsi="Century Gothic"/>
          <w:b/>
        </w:rPr>
      </w:pPr>
      <w:r w:rsidRPr="00EF5EA3">
        <w:rPr>
          <w:rFonts w:ascii="Century Gothic" w:hAnsi="Century Gothic"/>
        </w:rPr>
        <w:t xml:space="preserve">Starting </w:t>
      </w:r>
      <w:r w:rsidR="009F16F3">
        <w:rPr>
          <w:rFonts w:ascii="Century Gothic" w:hAnsi="Century Gothic"/>
        </w:rPr>
        <w:t>June 1, 2024</w:t>
      </w:r>
      <w:r w:rsidRPr="00EF5EA3">
        <w:rPr>
          <w:rFonts w:ascii="Century Gothic" w:hAnsi="Century Gothic"/>
        </w:rPr>
        <w:t xml:space="preserve">, visit </w:t>
      </w:r>
      <w:hyperlink r:id="rId7">
        <w:r w:rsidR="009F16F3">
          <w:rPr>
            <w:rFonts w:ascii="Century Gothic" w:hAnsi="Century Gothic"/>
            <w:color w:val="1155CC"/>
            <w:u w:val="single"/>
          </w:rPr>
          <w:t>www.sircon.com/indiana</w:t>
        </w:r>
      </w:hyperlink>
      <w:r w:rsidRPr="00EF5EA3">
        <w:rPr>
          <w:rFonts w:ascii="Century Gothic" w:hAnsi="Century Gothic"/>
        </w:rPr>
        <w:t xml:space="preserve"> to review a list of approved providers, courses</w:t>
      </w:r>
      <w:r w:rsidR="009F16F3">
        <w:rPr>
          <w:rFonts w:ascii="Century Gothic" w:hAnsi="Century Gothic"/>
        </w:rPr>
        <w:t>,</w:t>
      </w:r>
      <w:r w:rsidRPr="00EF5EA3">
        <w:rPr>
          <w:rFonts w:ascii="Century Gothic" w:hAnsi="Century Gothic"/>
        </w:rPr>
        <w:t xml:space="preserve"> and course offerings. Look for Annuity Suitability Best Interest courses.</w:t>
      </w:r>
    </w:p>
    <w:p w14:paraId="0000000D" w14:textId="04A50F10" w:rsidR="00D96443" w:rsidRPr="00EF5EA3" w:rsidRDefault="00097426">
      <w:pPr>
        <w:spacing w:after="0"/>
        <w:rPr>
          <w:rFonts w:ascii="Century Gothic" w:hAnsi="Century Gothic"/>
          <w:b/>
        </w:rPr>
      </w:pPr>
      <w:r w:rsidRPr="00EF5EA3">
        <w:rPr>
          <w:rFonts w:ascii="Century Gothic" w:hAnsi="Century Gothic"/>
          <w:b/>
        </w:rPr>
        <w:t xml:space="preserve">Can I use the one-time </w:t>
      </w:r>
      <w:r w:rsidR="009F16F3">
        <w:rPr>
          <w:rFonts w:ascii="Century Gothic" w:hAnsi="Century Gothic"/>
          <w:b/>
        </w:rPr>
        <w:t>Indiana</w:t>
      </w:r>
      <w:r w:rsidRPr="00EF5EA3">
        <w:rPr>
          <w:rFonts w:ascii="Century Gothic" w:hAnsi="Century Gothic"/>
          <w:b/>
        </w:rPr>
        <w:t xml:space="preserve">-approved Annuity Best Interest training course for my </w:t>
      </w:r>
      <w:r w:rsidR="009F16F3">
        <w:rPr>
          <w:rFonts w:ascii="Century Gothic" w:hAnsi="Century Gothic"/>
          <w:b/>
        </w:rPr>
        <w:t>Indiana</w:t>
      </w:r>
      <w:r w:rsidRPr="00EF5EA3">
        <w:rPr>
          <w:rFonts w:ascii="Century Gothic" w:hAnsi="Century Gothic"/>
          <w:b/>
        </w:rPr>
        <w:t xml:space="preserve"> continuing education (“CE”) requirements?</w:t>
      </w:r>
    </w:p>
    <w:p w14:paraId="0000000E" w14:textId="77D663CF" w:rsidR="00D96443" w:rsidRPr="00EF5EA3" w:rsidRDefault="00097426">
      <w:pPr>
        <w:rPr>
          <w:rFonts w:ascii="Century Gothic" w:hAnsi="Century Gothic"/>
          <w:b/>
        </w:rPr>
      </w:pPr>
      <w:r w:rsidRPr="00EF5EA3">
        <w:rPr>
          <w:rFonts w:ascii="Century Gothic" w:hAnsi="Century Gothic"/>
        </w:rPr>
        <w:t xml:space="preserve">Yes. The course can be applied </w:t>
      </w:r>
      <w:r w:rsidR="001B24D4">
        <w:rPr>
          <w:rFonts w:ascii="Century Gothic" w:hAnsi="Century Gothic"/>
        </w:rPr>
        <w:t>to</w:t>
      </w:r>
      <w:r w:rsidRPr="00EF5EA3">
        <w:rPr>
          <w:rFonts w:ascii="Century Gothic" w:hAnsi="Century Gothic"/>
        </w:rPr>
        <w:t xml:space="preserve"> resident CE requirements.</w:t>
      </w:r>
    </w:p>
    <w:p w14:paraId="0000000F" w14:textId="77777777" w:rsidR="00D96443" w:rsidRPr="00EF5EA3" w:rsidRDefault="00097426">
      <w:pPr>
        <w:spacing w:after="0"/>
        <w:rPr>
          <w:rFonts w:ascii="Century Gothic" w:hAnsi="Century Gothic"/>
          <w:b/>
        </w:rPr>
      </w:pPr>
      <w:r w:rsidRPr="00EF5EA3">
        <w:rPr>
          <w:rFonts w:ascii="Century Gothic" w:hAnsi="Century Gothic"/>
          <w:b/>
        </w:rPr>
        <w:t xml:space="preserve">What if a licensee already took the 4-hour Annuity Suitability training?  </w:t>
      </w:r>
    </w:p>
    <w:p w14:paraId="00000010" w14:textId="516635BD" w:rsidR="00D96443" w:rsidRPr="00EF5EA3" w:rsidRDefault="00097426">
      <w:pPr>
        <w:spacing w:after="0" w:line="240" w:lineRule="auto"/>
        <w:rPr>
          <w:rFonts w:ascii="Century Gothic" w:hAnsi="Century Gothic"/>
        </w:rPr>
      </w:pPr>
      <w:r w:rsidRPr="00EF5EA3">
        <w:rPr>
          <w:rFonts w:ascii="Century Gothic" w:hAnsi="Century Gothic"/>
        </w:rPr>
        <w:t xml:space="preserve">By </w:t>
      </w:r>
      <w:r w:rsidR="001B24D4">
        <w:rPr>
          <w:rFonts w:ascii="Century Gothic" w:hAnsi="Century Gothic"/>
        </w:rPr>
        <w:t>January 2, 2025</w:t>
      </w:r>
      <w:r w:rsidRPr="00EF5EA3">
        <w:rPr>
          <w:rFonts w:ascii="Century Gothic" w:hAnsi="Century Gothic"/>
        </w:rPr>
        <w:t xml:space="preserve">, insurance producers </w:t>
      </w:r>
      <w:r w:rsidRPr="00EF5EA3">
        <w:rPr>
          <w:rFonts w:ascii="Century Gothic" w:hAnsi="Century Gothic"/>
          <w:i/>
        </w:rPr>
        <w:t xml:space="preserve">licensed </w:t>
      </w:r>
      <w:r w:rsidR="001B24D4">
        <w:rPr>
          <w:rFonts w:ascii="Century Gothic" w:hAnsi="Century Gothic"/>
          <w:i/>
        </w:rPr>
        <w:t>before</w:t>
      </w:r>
      <w:r w:rsidRPr="00EF5EA3">
        <w:rPr>
          <w:rFonts w:ascii="Century Gothic" w:hAnsi="Century Gothic"/>
          <w:i/>
        </w:rPr>
        <w:t xml:space="preserve"> </w:t>
      </w:r>
      <w:r w:rsidR="001B24D4">
        <w:rPr>
          <w:rFonts w:ascii="Century Gothic" w:hAnsi="Century Gothic"/>
          <w:i/>
        </w:rPr>
        <w:t>July 1, 2024</w:t>
      </w:r>
      <w:r w:rsidRPr="00EF5EA3">
        <w:rPr>
          <w:rFonts w:ascii="Century Gothic" w:hAnsi="Century Gothic"/>
        </w:rPr>
        <w:t xml:space="preserve">, who engage in the sale of annuity products in </w:t>
      </w:r>
      <w:r w:rsidR="001B24D4">
        <w:rPr>
          <w:rFonts w:ascii="Century Gothic" w:hAnsi="Century Gothic"/>
        </w:rPr>
        <w:t>Indiana</w:t>
      </w:r>
      <w:r w:rsidRPr="00EF5EA3">
        <w:rPr>
          <w:rFonts w:ascii="Century Gothic" w:hAnsi="Century Gothic"/>
        </w:rPr>
        <w:t xml:space="preserve"> and completed a four-credit annuity sales training course as previously required, must either now complete a one-time, </w:t>
      </w:r>
      <w:r w:rsidR="001B24D4">
        <w:rPr>
          <w:rFonts w:ascii="Century Gothic" w:hAnsi="Century Gothic"/>
        </w:rPr>
        <w:t>one-credit</w:t>
      </w:r>
      <w:r w:rsidRPr="00EF5EA3">
        <w:rPr>
          <w:rFonts w:ascii="Century Gothic" w:hAnsi="Century Gothic"/>
        </w:rPr>
        <w:t xml:space="preserve"> approved training course that includes the new best interest standard or a new, approved four-credit annuity sales training course. Insurance producers </w:t>
      </w:r>
      <w:r w:rsidRPr="00EF5EA3">
        <w:rPr>
          <w:rFonts w:ascii="Century Gothic" w:hAnsi="Century Gothic"/>
          <w:i/>
        </w:rPr>
        <w:t xml:space="preserve">licensed on or after </w:t>
      </w:r>
      <w:r w:rsidR="001B24D4">
        <w:rPr>
          <w:rFonts w:ascii="Century Gothic" w:hAnsi="Century Gothic"/>
          <w:i/>
        </w:rPr>
        <w:t>July 1, 2024</w:t>
      </w:r>
      <w:r w:rsidRPr="00EF5EA3">
        <w:rPr>
          <w:rFonts w:ascii="Century Gothic" w:hAnsi="Century Gothic"/>
          <w:i/>
        </w:rPr>
        <w:t>, who hold a life line of authority and wish to sell annuities</w:t>
      </w:r>
      <w:r w:rsidRPr="00EF5EA3">
        <w:rPr>
          <w:rFonts w:ascii="Century Gothic" w:hAnsi="Century Gothic"/>
        </w:rPr>
        <w:t xml:space="preserve">, must complete a one-time, </w:t>
      </w:r>
      <w:r w:rsidR="001B24D4">
        <w:rPr>
          <w:rFonts w:ascii="Century Gothic" w:hAnsi="Century Gothic"/>
        </w:rPr>
        <w:t>four-credit</w:t>
      </w:r>
      <w:r w:rsidRPr="00EF5EA3">
        <w:rPr>
          <w:rFonts w:ascii="Century Gothic" w:hAnsi="Century Gothic"/>
        </w:rPr>
        <w:t xml:space="preserve"> approved training course that includes the best interest standard </w:t>
      </w:r>
      <w:r w:rsidR="001B24D4">
        <w:rPr>
          <w:rFonts w:ascii="Century Gothic" w:hAnsi="Century Gothic"/>
        </w:rPr>
        <w:t>before</w:t>
      </w:r>
      <w:r w:rsidRPr="00EF5EA3">
        <w:rPr>
          <w:rFonts w:ascii="Century Gothic" w:hAnsi="Century Gothic"/>
        </w:rPr>
        <w:t xml:space="preserve"> engaging in the sale of annuity products in </w:t>
      </w:r>
      <w:r w:rsidR="00203456">
        <w:rPr>
          <w:rFonts w:ascii="Century Gothic" w:hAnsi="Century Gothic"/>
        </w:rPr>
        <w:t>Indiana</w:t>
      </w:r>
      <w:r w:rsidRPr="00EF5EA3">
        <w:rPr>
          <w:rFonts w:ascii="Century Gothic" w:hAnsi="Century Gothic"/>
        </w:rPr>
        <w:t>.</w:t>
      </w:r>
    </w:p>
    <w:p w14:paraId="63E99913" w14:textId="77777777" w:rsidR="00BC3BF7" w:rsidRDefault="00BC3BF7">
      <w:pPr>
        <w:spacing w:after="0"/>
        <w:rPr>
          <w:rFonts w:ascii="Century Gothic" w:hAnsi="Century Gothic"/>
          <w:b/>
        </w:rPr>
      </w:pPr>
    </w:p>
    <w:p w14:paraId="00000012" w14:textId="0EA826EA" w:rsidR="00D96443" w:rsidRPr="00EF5EA3" w:rsidRDefault="00097426">
      <w:pPr>
        <w:spacing w:after="0"/>
        <w:rPr>
          <w:rFonts w:ascii="Century Gothic" w:hAnsi="Century Gothic"/>
          <w:b/>
        </w:rPr>
      </w:pPr>
      <w:r w:rsidRPr="00EF5EA3">
        <w:rPr>
          <w:rFonts w:ascii="Century Gothic" w:hAnsi="Century Gothic"/>
          <w:b/>
        </w:rPr>
        <w:t xml:space="preserve">Will </w:t>
      </w:r>
      <w:r w:rsidR="001B24D4">
        <w:rPr>
          <w:rFonts w:ascii="Century Gothic" w:hAnsi="Century Gothic"/>
          <w:b/>
        </w:rPr>
        <w:t>Indiana</w:t>
      </w:r>
      <w:r w:rsidRPr="00EF5EA3">
        <w:rPr>
          <w:rFonts w:ascii="Century Gothic" w:hAnsi="Century Gothic"/>
          <w:b/>
        </w:rPr>
        <w:t xml:space="preserve"> accept a non-resident state’s equivalent Annuity Best Interest course?  </w:t>
      </w:r>
    </w:p>
    <w:p w14:paraId="00000013" w14:textId="3FD782E2" w:rsidR="00D96443" w:rsidRPr="00EF5EA3" w:rsidRDefault="001B24D4">
      <w:pPr>
        <w:rPr>
          <w:rFonts w:ascii="Century Gothic" w:hAnsi="Century Gothic"/>
        </w:rPr>
      </w:pPr>
      <w:r>
        <w:rPr>
          <w:rFonts w:ascii="Century Gothic" w:hAnsi="Century Gothic"/>
        </w:rPr>
        <w:t>Indiana</w:t>
      </w:r>
      <w:r w:rsidR="00097426" w:rsidRPr="00EF5EA3">
        <w:rPr>
          <w:rFonts w:ascii="Century Gothic" w:hAnsi="Century Gothic"/>
        </w:rPr>
        <w:t xml:space="preserve"> will accept an equivalent, non-resident’s annuity training course that includes the best interest standard. This mandated training will be permanently reflected on the CE transcript of residents, as provided by </w:t>
      </w:r>
      <w:r w:rsidR="00552ACC">
        <w:rPr>
          <w:rFonts w:ascii="Century Gothic" w:hAnsi="Century Gothic"/>
        </w:rPr>
        <w:t>SIRCON</w:t>
      </w:r>
      <w:r w:rsidR="00097426" w:rsidRPr="00EF5EA3">
        <w:rPr>
          <w:rFonts w:ascii="Century Gothic" w:hAnsi="Century Gothic"/>
        </w:rPr>
        <w:t xml:space="preserve">. </w:t>
      </w:r>
    </w:p>
    <w:p w14:paraId="00000014" w14:textId="77777777" w:rsidR="00D96443" w:rsidRPr="00EF5EA3" w:rsidRDefault="00097426">
      <w:pPr>
        <w:spacing w:after="0"/>
        <w:rPr>
          <w:rFonts w:ascii="Century Gothic" w:hAnsi="Century Gothic"/>
        </w:rPr>
      </w:pPr>
      <w:r w:rsidRPr="00EF5EA3">
        <w:rPr>
          <w:rFonts w:ascii="Century Gothic" w:hAnsi="Century Gothic"/>
          <w:b/>
        </w:rPr>
        <w:lastRenderedPageBreak/>
        <w:t>When will Education Providers be able to submit courses meeting this requirement?</w:t>
      </w:r>
      <w:r w:rsidRPr="00EF5EA3">
        <w:rPr>
          <w:rFonts w:ascii="Century Gothic" w:hAnsi="Century Gothic"/>
        </w:rPr>
        <w:t xml:space="preserve"> </w:t>
      </w:r>
    </w:p>
    <w:p w14:paraId="00000015" w14:textId="424E7C62" w:rsidR="00D96443" w:rsidRPr="00EF5EA3" w:rsidRDefault="00097426">
      <w:pPr>
        <w:rPr>
          <w:rFonts w:ascii="Century Gothic" w:hAnsi="Century Gothic"/>
        </w:rPr>
      </w:pPr>
      <w:r w:rsidRPr="00EF5EA3">
        <w:rPr>
          <w:rFonts w:ascii="Century Gothic" w:hAnsi="Century Gothic"/>
        </w:rPr>
        <w:t xml:space="preserve">The Annuity Best Interest course categories will be available on </w:t>
      </w:r>
      <w:r w:rsidR="001B24D4">
        <w:rPr>
          <w:rFonts w:ascii="Century Gothic" w:hAnsi="Century Gothic"/>
        </w:rPr>
        <w:t>May 31, 2024</w:t>
      </w:r>
      <w:r w:rsidR="00F66A49">
        <w:rPr>
          <w:rFonts w:ascii="Century Gothic" w:hAnsi="Century Gothic"/>
        </w:rPr>
        <w:t>,</w:t>
      </w:r>
      <w:r w:rsidRPr="00EF5EA3">
        <w:rPr>
          <w:rFonts w:ascii="Century Gothic" w:hAnsi="Century Gothic"/>
        </w:rPr>
        <w:t xml:space="preserve"> and education providers can begin submitting courses immediately. </w:t>
      </w:r>
    </w:p>
    <w:p w14:paraId="00000016" w14:textId="77777777" w:rsidR="00D96443" w:rsidRPr="00EF5EA3" w:rsidRDefault="00097426">
      <w:pPr>
        <w:spacing w:after="0"/>
        <w:rPr>
          <w:rFonts w:ascii="Century Gothic" w:hAnsi="Century Gothic"/>
          <w:b/>
        </w:rPr>
      </w:pPr>
      <w:r w:rsidRPr="00EF5EA3">
        <w:rPr>
          <w:rFonts w:ascii="Century Gothic" w:hAnsi="Century Gothic"/>
          <w:b/>
        </w:rPr>
        <w:t xml:space="preserve">If a current Annuity Suitability course contains Best Interest elements that satisfy all the new regulatory standards, can the course be resubmitted as an Annuity Best Interest course?  </w:t>
      </w:r>
    </w:p>
    <w:p w14:paraId="00000017" w14:textId="77777777" w:rsidR="00D96443" w:rsidRPr="00EF5EA3" w:rsidRDefault="00097426">
      <w:pPr>
        <w:rPr>
          <w:rFonts w:ascii="Century Gothic" w:hAnsi="Century Gothic"/>
        </w:rPr>
      </w:pPr>
      <w:r w:rsidRPr="00EF5EA3">
        <w:rPr>
          <w:rFonts w:ascii="Century Gothic" w:hAnsi="Century Gothic"/>
        </w:rPr>
        <w:t>Yes, education providers may resubmit these courses to reflect the Annuity Best Interest categories.</w:t>
      </w:r>
    </w:p>
    <w:p w14:paraId="00000018" w14:textId="77777777" w:rsidR="00D96443" w:rsidRPr="00EF5EA3" w:rsidRDefault="00D96443">
      <w:pPr>
        <w:rPr>
          <w:rFonts w:ascii="Century Gothic" w:hAnsi="Century Gothic"/>
        </w:rPr>
      </w:pPr>
    </w:p>
    <w:p w14:paraId="00000019" w14:textId="77777777" w:rsidR="00D96443" w:rsidRPr="00EF5EA3" w:rsidRDefault="00D96443">
      <w:pPr>
        <w:rPr>
          <w:rFonts w:ascii="Century Gothic" w:hAnsi="Century Gothic"/>
        </w:rPr>
      </w:pPr>
    </w:p>
    <w:sectPr w:rsidR="00D96443" w:rsidRPr="00EF5EA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66EEE" w14:textId="77777777" w:rsidR="00613F6F" w:rsidRDefault="00613F6F" w:rsidP="00BC3BF7">
      <w:pPr>
        <w:spacing w:after="0" w:line="240" w:lineRule="auto"/>
      </w:pPr>
      <w:r>
        <w:separator/>
      </w:r>
    </w:p>
  </w:endnote>
  <w:endnote w:type="continuationSeparator" w:id="0">
    <w:p w14:paraId="07C075AB" w14:textId="77777777" w:rsidR="00613F6F" w:rsidRDefault="00613F6F" w:rsidP="00BC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3641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FFC20" w14:textId="01414DB3" w:rsidR="00BC3BF7" w:rsidRDefault="00BC3B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AE815" w14:textId="77777777" w:rsidR="00BC3BF7" w:rsidRDefault="00BC3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694D6" w14:textId="77777777" w:rsidR="00613F6F" w:rsidRDefault="00613F6F" w:rsidP="00BC3BF7">
      <w:pPr>
        <w:spacing w:after="0" w:line="240" w:lineRule="auto"/>
      </w:pPr>
      <w:r>
        <w:separator/>
      </w:r>
    </w:p>
  </w:footnote>
  <w:footnote w:type="continuationSeparator" w:id="0">
    <w:p w14:paraId="0E6F2493" w14:textId="77777777" w:rsidR="00613F6F" w:rsidRDefault="00613F6F" w:rsidP="00BC3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43"/>
    <w:rsid w:val="00097426"/>
    <w:rsid w:val="001B24D4"/>
    <w:rsid w:val="00203456"/>
    <w:rsid w:val="005073AB"/>
    <w:rsid w:val="00552ACC"/>
    <w:rsid w:val="00613F6F"/>
    <w:rsid w:val="00955029"/>
    <w:rsid w:val="009F16F3"/>
    <w:rsid w:val="00A55F1C"/>
    <w:rsid w:val="00BB236C"/>
    <w:rsid w:val="00BC3BF7"/>
    <w:rsid w:val="00D2424B"/>
    <w:rsid w:val="00D96443"/>
    <w:rsid w:val="00EA0998"/>
    <w:rsid w:val="00EE6680"/>
    <w:rsid w:val="00EF5EA3"/>
    <w:rsid w:val="00F13069"/>
    <w:rsid w:val="00F66A49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D4579"/>
  <w15:docId w15:val="{F75E2619-542F-455A-9975-93E9CE85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30E22"/>
    <w:pPr>
      <w:spacing w:after="0" w:line="240" w:lineRule="auto"/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B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35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42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27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F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F7"/>
  </w:style>
  <w:style w:type="paragraph" w:styleId="Footer">
    <w:name w:val="footer"/>
    <w:basedOn w:val="Normal"/>
    <w:link w:val="FooterChar"/>
    <w:uiPriority w:val="99"/>
    <w:unhideWhenUsed/>
    <w:rsid w:val="00BC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rcon.com/india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ilbMtmdziNiJRbe6QTk4VM5vZA==">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Tordjman</dc:creator>
  <cp:lastModifiedBy>Chamblee, Stephen</cp:lastModifiedBy>
  <cp:revision>2</cp:revision>
  <dcterms:created xsi:type="dcterms:W3CDTF">2024-06-17T15:59:00Z</dcterms:created>
  <dcterms:modified xsi:type="dcterms:W3CDTF">2024-06-17T15:59:00Z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31e635d325fffe5886d4d3efe76729944ab552f3c3e86e53fddd0cd72c7a885b</vt:lpwstr>
  </property>
</Properties>
</file>