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CB582" w14:textId="77777777" w:rsidR="00850935" w:rsidRDefault="00DC0B72" w:rsidP="00850935">
      <w:pPr>
        <w:spacing w:after="243" w:line="265" w:lineRule="auto"/>
        <w:ind w:left="16" w:right="11"/>
        <w:jc w:val="center"/>
      </w:pPr>
      <w:r w:rsidRPr="00B00C77">
        <w:rPr>
          <w:b/>
          <w:u w:val="single" w:color="000000"/>
        </w:rPr>
        <w:t>FORM N</w:t>
      </w:r>
      <w:r>
        <w:rPr>
          <w:b/>
        </w:rPr>
        <w:t xml:space="preserve"> </w:t>
      </w:r>
    </w:p>
    <w:p w14:paraId="687CB583" w14:textId="77777777" w:rsidR="00850935" w:rsidRPr="00042524" w:rsidRDefault="00DC0B72" w:rsidP="00042524">
      <w:pPr>
        <w:pStyle w:val="Heading1"/>
        <w:spacing w:after="212"/>
        <w:ind w:left="16" w:right="13"/>
        <w:jc w:val="center"/>
        <w:rPr>
          <w:rFonts w:ascii="Arial" w:eastAsia="Arial" w:hAnsi="Arial" w:cs="Arial"/>
          <w:b/>
          <w:color w:val="000000"/>
          <w:sz w:val="24"/>
          <w:szCs w:val="24"/>
          <w:u w:val="single" w:color="000000"/>
        </w:rPr>
      </w:pPr>
      <w:r w:rsidRPr="00042524">
        <w:rPr>
          <w:rFonts w:ascii="Arial" w:eastAsia="Arial" w:hAnsi="Arial" w:cs="Arial"/>
          <w:b/>
          <w:color w:val="000000"/>
          <w:sz w:val="24"/>
          <w:szCs w:val="24"/>
          <w:u w:val="single" w:color="000000"/>
        </w:rPr>
        <w:t>FORM OF STIPEND AGREEMENT</w:t>
      </w:r>
    </w:p>
    <w:p w14:paraId="687CB584" w14:textId="77777777" w:rsidR="00850935" w:rsidRDefault="00DC0B72" w:rsidP="00850935">
      <w:pPr>
        <w:spacing w:after="0" w:line="265" w:lineRule="auto"/>
        <w:ind w:right="5"/>
        <w:jc w:val="center"/>
      </w:pPr>
      <w:r>
        <w:rPr>
          <w:b/>
        </w:rPr>
        <w:t xml:space="preserve">STIPEND AGREEMENT  </w:t>
      </w:r>
    </w:p>
    <w:p w14:paraId="687CB585" w14:textId="77777777" w:rsidR="00850935" w:rsidRPr="00B00C77" w:rsidRDefault="00DC0B72" w:rsidP="00850935">
      <w:pPr>
        <w:spacing w:after="212" w:line="265" w:lineRule="auto"/>
        <w:ind w:right="7"/>
        <w:jc w:val="center"/>
      </w:pPr>
      <w:r>
        <w:rPr>
          <w:b/>
        </w:rPr>
        <w:t>(</w:t>
      </w:r>
      <w:r w:rsidR="00136DF8">
        <w:rPr>
          <w:b/>
        </w:rPr>
        <w:t>Safer Drive 65</w:t>
      </w:r>
      <w:r>
        <w:rPr>
          <w:b/>
        </w:rPr>
        <w:t xml:space="preserve"> Project) </w:t>
      </w:r>
    </w:p>
    <w:p w14:paraId="687CB586" w14:textId="3F98B815" w:rsidR="00850935" w:rsidRPr="00444272" w:rsidRDefault="00DC0B72" w:rsidP="00850935">
      <w:pPr>
        <w:ind w:left="17" w:right="3"/>
      </w:pPr>
      <w:r>
        <w:t xml:space="preserve">THIS STIPEND AGREEMENT is made and entered </w:t>
      </w:r>
      <w:r w:rsidRPr="00444272">
        <w:t xml:space="preserve">into as of </w:t>
      </w:r>
      <w:r w:rsidR="00FE3BF3">
        <w:t>December 19, 2024</w:t>
      </w:r>
      <w:r w:rsidRPr="00444272">
        <w:t xml:space="preserve">, by and between the Indiana </w:t>
      </w:r>
      <w:r w:rsidR="00AE162A" w:rsidRPr="00444272">
        <w:t>Department of Transportation</w:t>
      </w:r>
      <w:r w:rsidRPr="00444272">
        <w:t>(“</w:t>
      </w:r>
      <w:r w:rsidR="00255227" w:rsidRPr="00444272">
        <w:t>INDOT</w:t>
      </w:r>
      <w:r w:rsidRPr="00444272">
        <w:t>”) and [__________], a [__________] (</w:t>
      </w:r>
      <w:r w:rsidRPr="00444272">
        <w:rPr>
          <w:b/>
          <w:bCs/>
        </w:rPr>
        <w:t>Proposer</w:t>
      </w:r>
      <w:r w:rsidRPr="00444272">
        <w:t xml:space="preserve">), with reference to the following facts: </w:t>
      </w:r>
    </w:p>
    <w:p w14:paraId="687CB587" w14:textId="52684782" w:rsidR="00850935" w:rsidRDefault="00DC0B72" w:rsidP="00850935">
      <w:pPr>
        <w:numPr>
          <w:ilvl w:val="0"/>
          <w:numId w:val="1"/>
        </w:numPr>
        <w:ind w:right="3"/>
      </w:pPr>
      <w:r w:rsidRPr="00444272">
        <w:t xml:space="preserve">Proposer is one of the proposers shortlisted to submit Proposals for the </w:t>
      </w:r>
      <w:r w:rsidR="00AD2DDA" w:rsidRPr="00444272">
        <w:t>Safer Drive 65 Project</w:t>
      </w:r>
      <w:r w:rsidRPr="00444272">
        <w:t xml:space="preserve"> (</w:t>
      </w:r>
      <w:r w:rsidRPr="00444272">
        <w:rPr>
          <w:b/>
          <w:bCs/>
        </w:rPr>
        <w:t>Project</w:t>
      </w:r>
      <w:proofErr w:type="gramStart"/>
      <w:r w:rsidRPr="00444272">
        <w:t>), and</w:t>
      </w:r>
      <w:proofErr w:type="gramEnd"/>
      <w:r w:rsidRPr="00444272">
        <w:t xml:space="preserve"> wishes to submit a Proposal in response to the Request for Proposals</w:t>
      </w:r>
      <w:r w:rsidR="004956F5" w:rsidRPr="00444272">
        <w:t xml:space="preserve"> (</w:t>
      </w:r>
      <w:r w:rsidR="004956F5" w:rsidRPr="00444272">
        <w:rPr>
          <w:b/>
          <w:bCs/>
        </w:rPr>
        <w:t>RFP</w:t>
      </w:r>
      <w:r w:rsidR="004956F5" w:rsidRPr="00444272">
        <w:t>)</w:t>
      </w:r>
      <w:r w:rsidRPr="00444272">
        <w:t xml:space="preserve"> for the Project issued by </w:t>
      </w:r>
      <w:r w:rsidR="00255227" w:rsidRPr="00444272">
        <w:t xml:space="preserve">INDOT </w:t>
      </w:r>
      <w:r w:rsidRPr="00444272">
        <w:t xml:space="preserve">on </w:t>
      </w:r>
      <w:r w:rsidR="00FE3BF3">
        <w:t>October</w:t>
      </w:r>
      <w:r w:rsidR="00FE3BF3" w:rsidRPr="00444272">
        <w:t xml:space="preserve"> </w:t>
      </w:r>
      <w:r w:rsidR="00FE3BF3">
        <w:t>24</w:t>
      </w:r>
      <w:r w:rsidRPr="00444272">
        <w:t>, 202</w:t>
      </w:r>
      <w:r w:rsidR="005A0DD7" w:rsidRPr="00444272">
        <w:t>4</w:t>
      </w:r>
      <w:r w:rsidR="00F525BE" w:rsidRPr="00444272">
        <w:t>, as</w:t>
      </w:r>
      <w:r w:rsidR="00F525BE">
        <w:t xml:space="preserve"> amended</w:t>
      </w:r>
      <w:r>
        <w:t xml:space="preserve">.  Initially capitalized terms not otherwise defined herein shall have the meanings set forth in the RFP.   </w:t>
      </w:r>
    </w:p>
    <w:p w14:paraId="687CB588" w14:textId="77777777" w:rsidR="00850935" w:rsidRDefault="00DC0B72" w:rsidP="00850935">
      <w:pPr>
        <w:numPr>
          <w:ilvl w:val="0"/>
          <w:numId w:val="1"/>
        </w:numPr>
        <w:ind w:right="3"/>
      </w:pPr>
      <w:r>
        <w:t xml:space="preserve">The RFP provides for the execution and delivery of a Stipend Agreement between </w:t>
      </w:r>
      <w:r w:rsidR="005A0DD7">
        <w:t xml:space="preserve">INDOT </w:t>
      </w:r>
      <w:r>
        <w:t xml:space="preserve">and each Proposer. </w:t>
      </w:r>
    </w:p>
    <w:p w14:paraId="687CB589" w14:textId="77777777" w:rsidR="00850935" w:rsidRDefault="00DC0B72" w:rsidP="00850935">
      <w:pPr>
        <w:ind w:left="17" w:right="3"/>
      </w:pPr>
      <w:r>
        <w:t xml:space="preserve">NOW, THEREFORE, Proposer hereby agrees as follows: </w:t>
      </w:r>
    </w:p>
    <w:p w14:paraId="687CB58A" w14:textId="77777777" w:rsidR="00850935" w:rsidRDefault="00DC0B72" w:rsidP="00850935">
      <w:pPr>
        <w:numPr>
          <w:ilvl w:val="0"/>
          <w:numId w:val="2"/>
        </w:numPr>
        <w:ind w:right="3" w:hanging="720"/>
      </w:pPr>
      <w:r>
        <w:t xml:space="preserve">SERVICES AND PERFORMANCE </w:t>
      </w:r>
    </w:p>
    <w:p w14:paraId="687CB58B" w14:textId="77777777" w:rsidR="00850935" w:rsidRDefault="00DC0B72" w:rsidP="00850935">
      <w:pPr>
        <w:numPr>
          <w:ilvl w:val="1"/>
          <w:numId w:val="2"/>
        </w:numPr>
        <w:ind w:right="3" w:firstLine="720"/>
      </w:pPr>
      <w:r>
        <w:t xml:space="preserve">By executing this Agreement, Proposer has irrevocably elected to accept payment of a stipend subject to the terms hereof. </w:t>
      </w:r>
    </w:p>
    <w:p w14:paraId="687CB58C" w14:textId="77777777" w:rsidR="00850935" w:rsidRDefault="00DC0B72" w:rsidP="00850935">
      <w:pPr>
        <w:numPr>
          <w:ilvl w:val="1"/>
          <w:numId w:val="2"/>
        </w:numPr>
        <w:ind w:right="3" w:firstLine="720"/>
      </w:pPr>
      <w:r>
        <w:t xml:space="preserve">INDOT hereby retains Proposer to actively participate in good faith in the procurement process and to prepare a responsive and compliant Proposal in response to the RFP.  Responsiveness and compliance shall be determined pursuant to the ITP.  Proposer shall be considered a vendor for purposes of payment of the stipend. </w:t>
      </w:r>
    </w:p>
    <w:p w14:paraId="687CB58D" w14:textId="489E1D86" w:rsidR="00850935" w:rsidRDefault="00DC0B72" w:rsidP="00850935">
      <w:pPr>
        <w:numPr>
          <w:ilvl w:val="1"/>
          <w:numId w:val="2"/>
        </w:numPr>
        <w:ind w:right="3" w:firstLine="720"/>
      </w:pPr>
      <w:r>
        <w:t>Subject to the provisions of the RFP Documents regarding ownership of the Proposal and Proposer work product, all work product submitted by Proposer during the procurement and in connection with the Proposal</w:t>
      </w:r>
      <w:r w:rsidR="00F525BE">
        <w:t xml:space="preserve"> </w:t>
      </w:r>
      <w:r w:rsidR="00F525BE" w:rsidRPr="001D17E5">
        <w:t>(including ATCs, written and electronic correspondence, exhibits, photographs, reports, printed material, tapes, disks, designs, concepts, ideas, technology, techniques, methods, processes, drawings, reports, plans, specifications, and other graphic and visual aids generated by or on behalf of Proposer for the purpose of developing its Proposal during this procurement process)</w:t>
      </w:r>
      <w:r>
        <w:t xml:space="preserve"> shall be considered work for hire, and the products of such work shall become the property of </w:t>
      </w:r>
      <w:r w:rsidR="003C0113">
        <w:t>INDOT</w:t>
      </w:r>
      <w:r>
        <w:t xml:space="preserve"> without restriction or limitation on their use.  Neither Proposer nor any of its team members shall copyright any of the material developed under this Stipend Agreement.  The foregoing rights of </w:t>
      </w:r>
      <w:r w:rsidR="00453B62">
        <w:t>INDOT</w:t>
      </w:r>
      <w:r>
        <w:t xml:space="preserve"> shall not apply to work product that is expressly required to be returned to Proposer under the RFP.   </w:t>
      </w:r>
    </w:p>
    <w:p w14:paraId="687CB58E" w14:textId="77777777" w:rsidR="00850935" w:rsidRDefault="00DC0B72" w:rsidP="00850935">
      <w:pPr>
        <w:numPr>
          <w:ilvl w:val="0"/>
          <w:numId w:val="2"/>
        </w:numPr>
        <w:ind w:right="3" w:hanging="720"/>
      </w:pPr>
      <w:r>
        <w:t xml:space="preserve">TERM </w:t>
      </w:r>
    </w:p>
    <w:p w14:paraId="687CB58F" w14:textId="77777777" w:rsidR="00850935" w:rsidRDefault="00DC0B72" w:rsidP="00850935">
      <w:pPr>
        <w:ind w:left="17" w:right="3"/>
      </w:pPr>
      <w:r>
        <w:lastRenderedPageBreak/>
        <w:t xml:space="preserve">Unless otherwise provided herein, the provisions of this Stipend Agreement shall remain in full force and effect until the earlier to occur of (a) 12 months from the date of the execution of this Stipend Agreement or (b) the date payment is delivered hereunder; provided that if payment has not been made under this Stipend Agreement prior to the date referred to in </w:t>
      </w:r>
      <w:r w:rsidRPr="00B00C77">
        <w:rPr>
          <w:u w:val="single" w:color="000000"/>
        </w:rPr>
        <w:t>clause (a)</w:t>
      </w:r>
      <w:r>
        <w:t xml:space="preserve"> above, this Stipend Agreement shall continue in full force and effect until the date on which such payment has been made by </w:t>
      </w:r>
      <w:r w:rsidR="00817C5A">
        <w:t>INDOT</w:t>
      </w:r>
      <w:r>
        <w:t xml:space="preserve"> and received by Proposer.  Work pursuant to this Stipend Agreement is authorized to commence effective upon the execution date of this Stipend Agreement, and the work product is due and must be delivered to </w:t>
      </w:r>
      <w:r w:rsidR="00817C5A">
        <w:t>INDOT</w:t>
      </w:r>
      <w:r>
        <w:t xml:space="preserve"> no later than the earlier of (</w:t>
      </w:r>
      <w:proofErr w:type="spellStart"/>
      <w:r>
        <w:t>i</w:t>
      </w:r>
      <w:proofErr w:type="spellEnd"/>
      <w:r>
        <w:t xml:space="preserve">) 15 days after delivery to Proposer of notice by </w:t>
      </w:r>
      <w:r w:rsidR="00817C5A">
        <w:t>INDOT</w:t>
      </w:r>
      <w:r>
        <w:t xml:space="preserve"> of the cancellation by </w:t>
      </w:r>
      <w:r w:rsidR="00817C5A">
        <w:t>INDOT</w:t>
      </w:r>
      <w:r>
        <w:t xml:space="preserve"> of this procurement or (ii) the Proposal Due Date. </w:t>
      </w:r>
    </w:p>
    <w:p w14:paraId="687CB590" w14:textId="77777777" w:rsidR="00850935" w:rsidRDefault="00DC0B72" w:rsidP="00850935">
      <w:pPr>
        <w:numPr>
          <w:ilvl w:val="0"/>
          <w:numId w:val="2"/>
        </w:numPr>
        <w:ind w:right="3" w:hanging="720"/>
      </w:pPr>
      <w:r>
        <w:t xml:space="preserve">COMPENSATION AND PAYMENT </w:t>
      </w:r>
    </w:p>
    <w:p w14:paraId="687CB591" w14:textId="7ECC314E" w:rsidR="00850935" w:rsidRDefault="00DC0B72" w:rsidP="00850935">
      <w:pPr>
        <w:ind w:left="17" w:right="3"/>
      </w:pPr>
      <w:r>
        <w:t xml:space="preserve">INDOT shall pay to Proposer a stipulated stipend payment for this procurement if none of the circumstances </w:t>
      </w:r>
      <w:r w:rsidRPr="00590E21">
        <w:t xml:space="preserve">in </w:t>
      </w:r>
      <w:r w:rsidRPr="00590E21">
        <w:rPr>
          <w:u w:val="single" w:color="000000"/>
        </w:rPr>
        <w:t>Section 6.3</w:t>
      </w:r>
      <w:r>
        <w:t xml:space="preserve"> of the ITP apply and preclude Proposer from receiving the stipend.  The form of invoice submitted by Proposer shall be as set forth in </w:t>
      </w:r>
      <w:r w:rsidRPr="00B00C77">
        <w:rPr>
          <w:u w:val="single" w:color="000000"/>
        </w:rPr>
        <w:t>Exhibit 1</w:t>
      </w:r>
      <w:r>
        <w:t xml:space="preserve"> hereto. </w:t>
      </w:r>
    </w:p>
    <w:p w14:paraId="687CB592" w14:textId="77777777" w:rsidR="00850935" w:rsidRDefault="00DC0B72" w:rsidP="00850935">
      <w:pPr>
        <w:numPr>
          <w:ilvl w:val="0"/>
          <w:numId w:val="2"/>
        </w:numPr>
        <w:ind w:right="3" w:hanging="720"/>
      </w:pPr>
      <w:r>
        <w:t xml:space="preserve">INDEMNITIES AND SURETYSHIP </w:t>
      </w:r>
    </w:p>
    <w:p w14:paraId="687CB593" w14:textId="4A21F846" w:rsidR="00850935" w:rsidRDefault="00DC0B72" w:rsidP="00850935">
      <w:pPr>
        <w:numPr>
          <w:ilvl w:val="1"/>
          <w:numId w:val="2"/>
        </w:numPr>
        <w:ind w:right="3" w:firstLine="720"/>
      </w:pPr>
      <w:r>
        <w:t xml:space="preserve">Proposer agrees that it will indemnify, defend, and hold harmless </w:t>
      </w:r>
      <w:r w:rsidR="00453B62">
        <w:t>INDOT</w:t>
      </w:r>
      <w:r>
        <w:t xml:space="preserve"> and </w:t>
      </w:r>
      <w:r w:rsidR="00453B62">
        <w:t>its</w:t>
      </w:r>
      <w:r>
        <w:t xml:space="preserve"> officers, agents, representatives, employees, successors and assigns from any claim, loss, damage, cost, judgment, fee, penalty, charge, or expenses asserted, incurred, suffered or awarded as a result of or that relate to any third party claims, suits, actions, allegations or proceedings arising out of or caused by any acts, actions, negligence, omissions, fault, willful misconduct, violation of law or breach of contract by Proposer, its Equity Members, Major Participants, other team members or their respective agents, employees, or representatives arising out of or relating to the work product performed hereunder or in connection with or contained in the Proposal, whether direct or indirect, and whether to any person or property to which </w:t>
      </w:r>
      <w:r w:rsidR="00C721F4">
        <w:t>INDOT</w:t>
      </w:r>
      <w:r>
        <w:t xml:space="preserve"> or said parties may be subject, except that Proposer shall not be liable under this section for damages arising out of injury or damage to persons or property directly caused or resulting from the sole negligence or willful misconduct of </w:t>
      </w:r>
      <w:r w:rsidR="00105A68">
        <w:t>INDOT</w:t>
      </w:r>
      <w:r>
        <w:t xml:space="preserve"> or any of </w:t>
      </w:r>
      <w:r w:rsidR="00105A68">
        <w:t>its</w:t>
      </w:r>
      <w:r>
        <w:t xml:space="preserve"> officers, agents, representatives or employees.  The foregoing indemnity shall survive the expiration or termination of this Stipend Agreement and shall expressly apply to and include all </w:t>
      </w:r>
      <w:r w:rsidR="00AD1AD4">
        <w:t>third-party</w:t>
      </w:r>
      <w:r>
        <w:t xml:space="preserve"> claims, suits, actions or allegations of infringement, confidential information, domestic or foreign patent rights, copyrights, intellectual property rights, moral rights, trade secrets, proprietary rights, licensing rights and unauthorized use.  Notwithstanding the foregoing, except for such matters covered by the immediately preceding sentence, the indemnity shall not cover use by </w:t>
      </w:r>
      <w:r w:rsidR="00105A68">
        <w:t>INDOT</w:t>
      </w:r>
      <w:r>
        <w:t xml:space="preserve"> of such work product performed under this Stipend Agreement after award of the Agreement.  Should Proposer become the Design-Build Contractor under the Agreement, the indemnity under this </w:t>
      </w:r>
      <w:r w:rsidRPr="00B00C77">
        <w:rPr>
          <w:u w:val="single" w:color="000000"/>
        </w:rPr>
        <w:t>Section 4(a)</w:t>
      </w:r>
      <w:r>
        <w:t xml:space="preserve"> shall continue to apply in accordance with its terms and be additive to any indemnifications set forth in the Agreement. </w:t>
      </w:r>
    </w:p>
    <w:p w14:paraId="687CB594" w14:textId="5111CC56" w:rsidR="00850935" w:rsidRDefault="00DC0B72" w:rsidP="00850935">
      <w:pPr>
        <w:numPr>
          <w:ilvl w:val="1"/>
          <w:numId w:val="2"/>
        </w:numPr>
        <w:ind w:right="3" w:firstLine="720"/>
      </w:pPr>
      <w:r>
        <w:lastRenderedPageBreak/>
        <w:t xml:space="preserve">Proposer's obligation to indemnify, defend, and pay for the defense or, at </w:t>
      </w:r>
      <w:r w:rsidR="00105A68">
        <w:t>INDOT’s</w:t>
      </w:r>
      <w:r>
        <w:t xml:space="preserve"> option, to participate and associate with </w:t>
      </w:r>
      <w:r w:rsidR="00105A68">
        <w:t>INDOT</w:t>
      </w:r>
      <w:r>
        <w:t xml:space="preserve"> in defense of any claim and any related settlement negotiations, shall be triggered by </w:t>
      </w:r>
      <w:r w:rsidR="00105A68">
        <w:t>INDOT’s</w:t>
      </w:r>
      <w:r>
        <w:t xml:space="preserve"> notice of claim for indemnification to Proposer.  Only a final and unappealable adjudication or judgment specifically finding </w:t>
      </w:r>
      <w:r w:rsidRPr="00B00C77">
        <w:t xml:space="preserve">sole negligence or willful misconduct of </w:t>
      </w:r>
      <w:r w:rsidR="00105A68">
        <w:t>INDOT</w:t>
      </w:r>
      <w:r>
        <w:t xml:space="preserve"> </w:t>
      </w:r>
      <w:r w:rsidRPr="00B00C77">
        <w:t xml:space="preserve">or any of </w:t>
      </w:r>
      <w:r w:rsidR="00F525BE">
        <w:t>its</w:t>
      </w:r>
      <w:r w:rsidRPr="00B00C77">
        <w:t xml:space="preserve"> board members, officers, agents, representatives or employees </w:t>
      </w:r>
      <w:r>
        <w:t xml:space="preserve">shall excuse performance of this provision.  Proposer shall pay all costs and fees related to this obligation and its enforcement.  A failure by </w:t>
      </w:r>
      <w:r w:rsidR="00105A68">
        <w:t>INDOT</w:t>
      </w:r>
      <w:r>
        <w:t xml:space="preserve"> to notify Proposer of a claim shall not release Proposer of the above duty to defend. </w:t>
      </w:r>
    </w:p>
    <w:p w14:paraId="687CB595" w14:textId="77777777" w:rsidR="00850935" w:rsidRDefault="00DC0B72" w:rsidP="00850935">
      <w:pPr>
        <w:numPr>
          <w:ilvl w:val="1"/>
          <w:numId w:val="2"/>
        </w:numPr>
        <w:ind w:right="3" w:firstLine="720"/>
      </w:pPr>
      <w:r>
        <w:t xml:space="preserve">For purposes of this </w:t>
      </w:r>
      <w:r w:rsidRPr="00B00C77">
        <w:rPr>
          <w:u w:val="single" w:color="000000"/>
        </w:rPr>
        <w:t>Section 4</w:t>
      </w:r>
      <w:r>
        <w:t xml:space="preserve">, “third party” means any Person (as defined in the Agreement) other than an Indemnified Party (as defined in the Agreement) and Proposer, except that a “third party” includes any Indemnified Party’s employee, agent or contractor who asserts a claim that is (a) against an Indemnified Party, (b) within the scope of the indemnities and (c) not covered by the Indemnified Party’s worker’s compensation program. </w:t>
      </w:r>
    </w:p>
    <w:p w14:paraId="687CB596" w14:textId="77777777" w:rsidR="00850935" w:rsidRDefault="00DC0B72" w:rsidP="00850935">
      <w:pPr>
        <w:numPr>
          <w:ilvl w:val="0"/>
          <w:numId w:val="2"/>
        </w:numPr>
        <w:ind w:right="3" w:hanging="720"/>
      </w:pPr>
      <w:r>
        <w:t xml:space="preserve">COMPLIANCE WITH LAWS </w:t>
      </w:r>
    </w:p>
    <w:p w14:paraId="687CB597" w14:textId="77777777" w:rsidR="00850935" w:rsidRDefault="00DC0B72" w:rsidP="00850935">
      <w:pPr>
        <w:numPr>
          <w:ilvl w:val="1"/>
          <w:numId w:val="2"/>
        </w:numPr>
        <w:ind w:right="3" w:firstLine="720"/>
      </w:pPr>
      <w:r>
        <w:t xml:space="preserve">Proposer acknowledges that all written correspondence, exhibits, photographs, reports, printed material, tapes, electronic disks, and other graphic and visual aids submitted to </w:t>
      </w:r>
      <w:r w:rsidR="000E5A4A">
        <w:t>INDOT</w:t>
      </w:r>
      <w:r>
        <w:t xml:space="preserve"> during this procurement process, are, upon receipt, the property of </w:t>
      </w:r>
      <w:r w:rsidR="008578B2">
        <w:t>INDOT</w:t>
      </w:r>
      <w:r>
        <w:t xml:space="preserve"> and are subject to the Public Records Act. </w:t>
      </w:r>
    </w:p>
    <w:p w14:paraId="687CB598" w14:textId="77777777" w:rsidR="00850935" w:rsidRDefault="00DC0B72" w:rsidP="00850935">
      <w:pPr>
        <w:numPr>
          <w:ilvl w:val="1"/>
          <w:numId w:val="2"/>
        </w:numPr>
        <w:ind w:right="3" w:firstLine="720"/>
      </w:pPr>
      <w:r>
        <w:t xml:space="preserve">Proposer shall comply with all federal, state, and local laws; ordinances; rules; and regulations applicable to the work or payment for work thereof, and shall not discriminate on the grounds of race, color, religion, sex, national origin, age, or disability in the performance of work under this Stipend Agreement.  Proposer shall also comply with all customary vendor payment requirements of the State of Indiana, including completion of a W-8 form. </w:t>
      </w:r>
    </w:p>
    <w:p w14:paraId="687CB599" w14:textId="77777777" w:rsidR="00850935" w:rsidRDefault="00DC0B72" w:rsidP="00850935">
      <w:pPr>
        <w:numPr>
          <w:ilvl w:val="1"/>
          <w:numId w:val="2"/>
        </w:numPr>
        <w:ind w:right="3" w:firstLine="720"/>
      </w:pPr>
      <w:r>
        <w:t xml:space="preserve">Proposer covenants and agrees that it and its employees shall be bound by the standards of conduct provided in applicable laws, ordinances, rules, and regulations as they relate to work performed under this Stipend Agreement.  Proposer agrees to incorporate the provisions of this paragraph in any subcontract into which it might enter with reference to the work performed pursuant to this Stipend Agreement. </w:t>
      </w:r>
    </w:p>
    <w:p w14:paraId="687CB59A" w14:textId="77777777" w:rsidR="00F525BE" w:rsidRDefault="00DC0B72" w:rsidP="00F525BE">
      <w:pPr>
        <w:numPr>
          <w:ilvl w:val="0"/>
          <w:numId w:val="2"/>
        </w:numPr>
        <w:ind w:left="14" w:hanging="14"/>
      </w:pPr>
      <w:r>
        <w:t>ASSIGNMENT</w:t>
      </w:r>
    </w:p>
    <w:p w14:paraId="687CB59B" w14:textId="77777777" w:rsidR="00F525BE" w:rsidRDefault="00DC0B72" w:rsidP="00F525BE">
      <w:pPr>
        <w:ind w:left="0" w:right="3" w:firstLine="7"/>
      </w:pPr>
      <w:r>
        <w:t>Proposer shall not assign, transfer, pledge, sell, or otherwise convey this Stipend Agreement without INDOT’s prior written consent, in its sole discretion. Any assignment of this Stipend Agreement without the required consent of INDOT shall be null and void and may, in INDOT’s sole discretion, disqualify Proposer from further consideration for the procurement process and the Project.</w:t>
      </w:r>
    </w:p>
    <w:p w14:paraId="687CB59C" w14:textId="77777777" w:rsidR="00F525BE" w:rsidRDefault="00DC0B72" w:rsidP="00F525BE">
      <w:pPr>
        <w:ind w:left="0" w:right="3" w:firstLine="7"/>
      </w:pPr>
      <w:r>
        <w:lastRenderedPageBreak/>
        <w:t>INDOT may assign, transfer, pledge, sell, or otherwise convey this Stipend Agreement (a) without Proposer’s consent, to INDOT and any other Person that succeeds to the governmental powers and authority of INDOT, and (b) to others with the prior written consent of Proposer. Where consent is required but not given, any assignment of this Stipend Agreement shall be null and void.</w:t>
      </w:r>
    </w:p>
    <w:p w14:paraId="687CB59D" w14:textId="77777777" w:rsidR="00850935" w:rsidRDefault="00DC0B72" w:rsidP="00850935">
      <w:pPr>
        <w:numPr>
          <w:ilvl w:val="0"/>
          <w:numId w:val="2"/>
        </w:numPr>
        <w:ind w:right="3" w:hanging="720"/>
      </w:pPr>
      <w:r>
        <w:t xml:space="preserve">MISCELLANEOUS </w:t>
      </w:r>
    </w:p>
    <w:p w14:paraId="687CB59E" w14:textId="77777777" w:rsidR="00850935" w:rsidRDefault="00DC0B72" w:rsidP="00850935">
      <w:pPr>
        <w:numPr>
          <w:ilvl w:val="1"/>
          <w:numId w:val="2"/>
        </w:numPr>
        <w:ind w:right="3" w:firstLine="720"/>
      </w:pPr>
      <w:r>
        <w:t xml:space="preserve">Proposer and </w:t>
      </w:r>
      <w:r w:rsidR="00817C5A">
        <w:t>INDOT</w:t>
      </w:r>
      <w:r>
        <w:t xml:space="preserve"> agree that Proposer, its Equity Members, Major Participants and other team members and their respective employees are not agents or representatives of </w:t>
      </w:r>
      <w:r w:rsidR="008578B2">
        <w:t>INDOT</w:t>
      </w:r>
      <w:r>
        <w:t xml:space="preserve"> </w:t>
      </w:r>
      <w:proofErr w:type="gramStart"/>
      <w:r>
        <w:t>as a result of</w:t>
      </w:r>
      <w:proofErr w:type="gramEnd"/>
      <w:r>
        <w:t xml:space="preserve"> this Stipend Agreement. </w:t>
      </w:r>
    </w:p>
    <w:p w14:paraId="687CB59F" w14:textId="77777777" w:rsidR="00850935" w:rsidRDefault="00DC0B72" w:rsidP="00850935">
      <w:pPr>
        <w:numPr>
          <w:ilvl w:val="1"/>
          <w:numId w:val="2"/>
        </w:numPr>
        <w:ind w:right="3" w:firstLine="720"/>
      </w:pPr>
      <w:r>
        <w:t xml:space="preserve">All words used herein in the singular form shall extend to and include the plural.  All words used in the plural form shall extend to and include the singular. All words used in any gender shall extend to and include all genders. </w:t>
      </w:r>
    </w:p>
    <w:p w14:paraId="687CB5A0" w14:textId="77777777" w:rsidR="00F525BE" w:rsidRDefault="00DC0B72" w:rsidP="00F525BE">
      <w:pPr>
        <w:numPr>
          <w:ilvl w:val="1"/>
          <w:numId w:val="2"/>
        </w:numPr>
        <w:ind w:right="3" w:firstLine="720"/>
      </w:pPr>
      <w:r>
        <w:t xml:space="preserve">This Stipend Agreement, together with the RFP, embodies the entire agreement of the parties with respect to the subject matter hereof.  There are no promises, terms, conditions, or obligations other than those contained herein or in the RFP, and this Stipend Agreement shall supersede all previous communications, representation, or agreements, either verbal or written, between the parties hereto. </w:t>
      </w:r>
    </w:p>
    <w:p w14:paraId="687CB5A1" w14:textId="77777777" w:rsidR="00F525BE" w:rsidRDefault="00DC0B72" w:rsidP="00F525BE">
      <w:pPr>
        <w:numPr>
          <w:ilvl w:val="1"/>
          <w:numId w:val="2"/>
        </w:numPr>
        <w:ind w:right="3" w:firstLine="720"/>
      </w:pPr>
      <w:r>
        <w:t>It is understood and agreed by the parties hereto that if any part, term, or provision of this Stipend Agreement is by the courts held to be illegal or in conflict with any law of the State of Indiana, the validity of the remaining portions or provisions shall not be affected, and the rights and obligations of the parties shall be construed and enforced as if the Stipend Agreement did not contain the particular part, term, or provisions to be invalid.</w:t>
      </w:r>
    </w:p>
    <w:p w14:paraId="687CB5A2" w14:textId="77777777" w:rsidR="00F525BE" w:rsidRDefault="00DC0B72" w:rsidP="00F525BE">
      <w:pPr>
        <w:numPr>
          <w:ilvl w:val="1"/>
          <w:numId w:val="2"/>
        </w:numPr>
        <w:ind w:right="3" w:firstLine="720"/>
      </w:pPr>
      <w:r>
        <w:t>This Stipend Agreement shall be governed by and construed in accordance with the laws of the State of Indiana.</w:t>
      </w:r>
    </w:p>
    <w:p w14:paraId="687CB5A3" w14:textId="77777777" w:rsidR="00F525BE" w:rsidRDefault="00DC0B72" w:rsidP="00F525BE">
      <w:pPr>
        <w:numPr>
          <w:ilvl w:val="1"/>
          <w:numId w:val="2"/>
        </w:numPr>
        <w:ind w:right="3" w:firstLine="720"/>
      </w:pPr>
      <w:r>
        <w:t xml:space="preserve">This instrument may be executed in one or more counterparts, each of which shall be deemed an original, but all of which, together, shall constitute one and the same instrument. </w:t>
      </w:r>
    </w:p>
    <w:p w14:paraId="687CB5A4" w14:textId="77777777" w:rsidR="00F525BE" w:rsidRDefault="00DC0B72" w:rsidP="00F525BE">
      <w:pPr>
        <w:numPr>
          <w:ilvl w:val="1"/>
          <w:numId w:val="2"/>
        </w:numPr>
        <w:ind w:right="3" w:firstLine="720"/>
      </w:pPr>
      <w:r>
        <w:t>As required by IC 5-22-3-7, Proposer, on behalf of itself and the Equity Members certifies that, (</w:t>
      </w:r>
      <w:proofErr w:type="spellStart"/>
      <w:r>
        <w:t>i</w:t>
      </w:r>
      <w:proofErr w:type="spellEnd"/>
      <w:r>
        <w:t xml:space="preserve">) in accordance with IC 5-22-3-7 (A) Proposer, except for de minimis and nonsystematic violations, has not violated the terms of (1) IC 24-4.7 (Telephone Solicitation Of Consumers), (2) IC 24-5-12 (Telephone Solicitations), or (3) IC 24-5-14 (Regulation of Automatic Dialing Machines) in the previous three hundred sixty-five (365) days, even if IC 24-4.7 is preempted by federal law; and (B) Proposer will not violate the terms of IC 24-4.7 for the duration of the Agreement, even if IC 24¬4.7 is preempted by federal law; and (ii) an Affiliate or principal of Proposer and any agent acting on behalf of Proposer or on behalf of an Affiliate or principal of Proposer (A) except for de minimis and nonsystematic violations, has not violated the terms of IC 24-4.7 in the </w:t>
      </w:r>
      <w:r>
        <w:lastRenderedPageBreak/>
        <w:t>previous three hundred sixty-five (365) days, even if IC 24-4.7 is preempted by federal Law; and (B) will not violate the terms of IC 24-4.7 for the duration of this Stipend Agreement, even if IC 24-4.7 is preempted by federal Law.</w:t>
      </w:r>
    </w:p>
    <w:p w14:paraId="687CB5A5" w14:textId="46B07311" w:rsidR="00F525BE" w:rsidRDefault="00DC0B72" w:rsidP="00F525BE">
      <w:pPr>
        <w:numPr>
          <w:ilvl w:val="1"/>
          <w:numId w:val="2"/>
        </w:numPr>
        <w:ind w:right="3" w:firstLine="720"/>
      </w:pPr>
      <w:r>
        <w:t xml:space="preserve">Proposer and its agents shall abide by all ethical requirements that apply to persons who have a business relationship with INDOT or the State, as set forth in IC 4-2-6 et seq., IC 4-2-7 et seq., the regulations promulgated thereunder, Executive Order 04-08, dated April 27, 2004. If Proposer is not familiar with these ethical requirements, Design-Build Contractor should refer any questions to the Indiana State Ethics </w:t>
      </w:r>
      <w:proofErr w:type="gramStart"/>
      <w:r>
        <w:t>Commission,</w:t>
      </w:r>
      <w:r w:rsidR="005C1D9E">
        <w:t xml:space="preserve"> </w:t>
      </w:r>
      <w:r>
        <w:t>or</w:t>
      </w:r>
      <w:proofErr w:type="gramEnd"/>
      <w:r>
        <w:t xml:space="preserve"> visit the Indiana State Ethics Commission website at http://www.in.gov/ethics/. If Proposer or its agents violate any applicable ethical standards, Proposer may be subject to penalties under IC 4-2-6, 4-2-7, 35-44-1-3, and under any other applicable Laws.</w:t>
      </w:r>
    </w:p>
    <w:p w14:paraId="687CB5A6" w14:textId="77777777" w:rsidR="00F525BE" w:rsidRDefault="00DC0B72" w:rsidP="00F525BE">
      <w:pPr>
        <w:numPr>
          <w:ilvl w:val="1"/>
          <w:numId w:val="2"/>
        </w:numPr>
        <w:ind w:right="3" w:firstLine="720"/>
      </w:pPr>
      <w:r>
        <w:t>Proposer and its agents shall abide by all requirements of IC 8-15.7-16 in respect of the prohibition on political contributions by Proposer. Neither Proposer nor any individual who has an interest in Proposer, may make any contribution to any candidate, or committee, during and up to and including three (3) years following the term of this Stipend Agreement.</w:t>
      </w:r>
    </w:p>
    <w:p w14:paraId="687CB5A7" w14:textId="77777777" w:rsidR="00850935" w:rsidRDefault="00DC0B72" w:rsidP="00850935">
      <w:pPr>
        <w:numPr>
          <w:ilvl w:val="1"/>
          <w:numId w:val="2"/>
        </w:numPr>
        <w:ind w:right="3" w:firstLine="720"/>
      </w:pPr>
      <w:r>
        <w:t xml:space="preserve">The parties agree that the exclusive original jurisdiction and venue for any legal action or proceeding, at law or in equity, arising out of this Stipend Agreement shall be the Indiana Commercial Court in Marion County, Indiana. </w:t>
      </w:r>
    </w:p>
    <w:p w14:paraId="687CB5A8" w14:textId="77777777" w:rsidR="00850935" w:rsidRDefault="00DC0B72" w:rsidP="00850935">
      <w:pPr>
        <w:ind w:left="17" w:right="3"/>
      </w:pPr>
      <w:r>
        <w:t xml:space="preserve">IN WITNESS WHEREOF, this Stipend Agreement has been executed and delivered as of the day and year first above written. </w:t>
      </w:r>
    </w:p>
    <w:p w14:paraId="687CB5A9" w14:textId="4B6CBE0D" w:rsidR="00850935" w:rsidRDefault="00DC0B72" w:rsidP="00850935">
      <w:pPr>
        <w:spacing w:after="744"/>
        <w:ind w:left="17" w:right="3"/>
      </w:pPr>
      <w:r>
        <w:t xml:space="preserve">INDIANA </w:t>
      </w:r>
      <w:r w:rsidR="00F525BE">
        <w:t>DEPARTMENT OF TRANSPORTATION</w:t>
      </w:r>
      <w:r>
        <w:t xml:space="preserve"> </w:t>
      </w:r>
    </w:p>
    <w:p w14:paraId="687CB5AA" w14:textId="77777777" w:rsidR="00850935" w:rsidRDefault="00DC0B72" w:rsidP="00850935">
      <w:pPr>
        <w:ind w:left="17" w:right="3"/>
      </w:pPr>
      <w:r>
        <w:t xml:space="preserve">By: ______________________________ </w:t>
      </w:r>
    </w:p>
    <w:p w14:paraId="687CB5AB" w14:textId="77777777" w:rsidR="00850935" w:rsidRDefault="00DC0B72" w:rsidP="00850935">
      <w:pPr>
        <w:ind w:left="17" w:right="3"/>
      </w:pPr>
      <w:r>
        <w:t xml:space="preserve">Name: ____________________________ </w:t>
      </w:r>
    </w:p>
    <w:p w14:paraId="687CB5AC" w14:textId="77777777" w:rsidR="00850935" w:rsidRDefault="00DC0B72" w:rsidP="00850935">
      <w:pPr>
        <w:spacing w:after="744"/>
        <w:ind w:left="17" w:right="3"/>
      </w:pPr>
      <w:r>
        <w:t xml:space="preserve">Title: ____________________________ </w:t>
      </w:r>
    </w:p>
    <w:p w14:paraId="687CB5AD" w14:textId="4F5954E7" w:rsidR="00850935" w:rsidRDefault="00850935" w:rsidP="00850935">
      <w:pPr>
        <w:spacing w:after="744"/>
        <w:ind w:left="17" w:right="3"/>
      </w:pPr>
    </w:p>
    <w:p w14:paraId="687CB5AE" w14:textId="77777777" w:rsidR="00F525BE" w:rsidRDefault="00F525BE" w:rsidP="00850935">
      <w:pPr>
        <w:spacing w:after="744"/>
        <w:ind w:left="17" w:right="3"/>
      </w:pPr>
    </w:p>
    <w:p w14:paraId="687CB5AF" w14:textId="77777777" w:rsidR="00F525BE" w:rsidRDefault="00DC0B72" w:rsidP="00850935">
      <w:pPr>
        <w:ind w:left="17" w:right="3"/>
      </w:pPr>
      <w:r>
        <w:lastRenderedPageBreak/>
        <w:t>PROPOSER</w:t>
      </w:r>
    </w:p>
    <w:p w14:paraId="687CB5B0" w14:textId="77777777" w:rsidR="00F525BE" w:rsidRDefault="00DC0B72" w:rsidP="00850935">
      <w:pPr>
        <w:ind w:left="17" w:right="3"/>
      </w:pPr>
      <w:r>
        <w:t>[__________________]</w:t>
      </w:r>
    </w:p>
    <w:p w14:paraId="687CB5B1" w14:textId="77777777" w:rsidR="00850935" w:rsidRDefault="00DC0B72" w:rsidP="00850935">
      <w:pPr>
        <w:ind w:left="17" w:right="3"/>
      </w:pPr>
      <w:r>
        <w:t xml:space="preserve">By: ______________________________ </w:t>
      </w:r>
    </w:p>
    <w:p w14:paraId="687CB5B2" w14:textId="77777777" w:rsidR="00850935" w:rsidRDefault="00DC0B72" w:rsidP="00850935">
      <w:pPr>
        <w:ind w:left="17" w:right="3"/>
      </w:pPr>
      <w:r>
        <w:t xml:space="preserve">Name: ____________________________ </w:t>
      </w:r>
    </w:p>
    <w:p w14:paraId="687CB5B3" w14:textId="77777777" w:rsidR="009D13F4" w:rsidRDefault="00DC0B72" w:rsidP="00850935">
      <w:r>
        <w:t>Title: ____________________________</w:t>
      </w:r>
    </w:p>
    <w:p w14:paraId="687CB5B4" w14:textId="77777777" w:rsidR="008F3BF3" w:rsidRDefault="00DC0B72">
      <w:pPr>
        <w:spacing w:after="160" w:line="259" w:lineRule="auto"/>
        <w:ind w:left="0" w:firstLine="0"/>
        <w:jc w:val="left"/>
      </w:pPr>
      <w:r>
        <w:br w:type="page"/>
      </w:r>
    </w:p>
    <w:p w14:paraId="687CB5B5" w14:textId="77777777" w:rsidR="008F3BF3" w:rsidRDefault="00DC0B72" w:rsidP="008F3BF3">
      <w:pPr>
        <w:spacing w:after="243" w:line="265" w:lineRule="auto"/>
        <w:ind w:left="16" w:right="11"/>
        <w:jc w:val="center"/>
        <w:rPr>
          <w:b/>
          <w:u w:val="single" w:color="000000"/>
        </w:rPr>
      </w:pPr>
      <w:r>
        <w:rPr>
          <w:b/>
          <w:u w:val="single" w:color="000000"/>
        </w:rPr>
        <w:lastRenderedPageBreak/>
        <w:t>EXHIBIT 1 to FORM N</w:t>
      </w:r>
    </w:p>
    <w:p w14:paraId="687CB5B6" w14:textId="77777777" w:rsidR="008F3BF3" w:rsidRPr="000A0036" w:rsidRDefault="00DC0B72" w:rsidP="008F3BF3">
      <w:pPr>
        <w:spacing w:after="243" w:line="265" w:lineRule="auto"/>
        <w:ind w:left="16" w:right="11"/>
        <w:jc w:val="center"/>
        <w:rPr>
          <w:b/>
          <w:u w:val="single" w:color="000000"/>
        </w:rPr>
      </w:pPr>
      <w:r w:rsidRPr="000A0036">
        <w:rPr>
          <w:b/>
          <w:u w:val="single" w:color="000000"/>
        </w:rPr>
        <w:t xml:space="preserve">FORM OF INVOICE FOR STIPEND AMOUNT </w:t>
      </w:r>
    </w:p>
    <w:p w14:paraId="687CB5B7" w14:textId="5B8B28D4" w:rsidR="008F3BF3" w:rsidRPr="00444272" w:rsidRDefault="00DC0B72" w:rsidP="008F3BF3">
      <w:pPr>
        <w:ind w:left="17" w:right="3"/>
      </w:pPr>
      <w:r>
        <w:t xml:space="preserve">Reference is made to that Request for Proposals </w:t>
      </w:r>
      <w:r w:rsidR="001A2FA9">
        <w:t xml:space="preserve">(ITP) </w:t>
      </w:r>
      <w:r>
        <w:t xml:space="preserve">to Design and Construct the Safer Drive 65 Project issued on </w:t>
      </w:r>
      <w:r w:rsidR="009F28BA">
        <w:t>October</w:t>
      </w:r>
      <w:r w:rsidR="00F525BE" w:rsidRPr="00444272">
        <w:t xml:space="preserve"> </w:t>
      </w:r>
      <w:r w:rsidR="009F28BA">
        <w:t>24</w:t>
      </w:r>
      <w:r w:rsidR="00F525BE" w:rsidRPr="00444272">
        <w:t>, 2024, as amended</w:t>
      </w:r>
      <w:r w:rsidRPr="00444272">
        <w:t xml:space="preserve">. </w:t>
      </w:r>
    </w:p>
    <w:p w14:paraId="687CB5B8" w14:textId="77777777" w:rsidR="008F3BF3" w:rsidRPr="00444272" w:rsidRDefault="00DC0B72" w:rsidP="008F3BF3">
      <w:pPr>
        <w:ind w:left="17" w:right="3"/>
      </w:pPr>
      <w:r w:rsidRPr="00444272">
        <w:t>Reference is also made to that certain Stipend Agreement between INDOT and [__________] (</w:t>
      </w:r>
      <w:r w:rsidRPr="00444272">
        <w:rPr>
          <w:b/>
          <w:bCs/>
        </w:rPr>
        <w:t>Proposer</w:t>
      </w:r>
      <w:r w:rsidRPr="00444272">
        <w:t xml:space="preserve">). </w:t>
      </w:r>
    </w:p>
    <w:p w14:paraId="687CB5B9" w14:textId="77777777" w:rsidR="008F3BF3" w:rsidRPr="00444272" w:rsidRDefault="00DC0B72" w:rsidP="008F3BF3">
      <w:pPr>
        <w:ind w:left="17" w:right="3"/>
      </w:pPr>
      <w:r w:rsidRPr="00444272">
        <w:t xml:space="preserve">Capitalized terms used, but not defined, herein shall have the meanings ascribed in the ITP. </w:t>
      </w:r>
    </w:p>
    <w:p w14:paraId="687CB5BA" w14:textId="77777777" w:rsidR="008F3BF3" w:rsidRDefault="00DC0B72" w:rsidP="008F3BF3">
      <w:pPr>
        <w:ind w:left="17" w:right="3"/>
      </w:pPr>
      <w:r w:rsidRPr="00444272">
        <w:t>Pursuant to the Stipend Agreement, Proposer hereby requests payment of $500,000.  Attached to this invoice is an executed irrevocable waiver of protest and full, unconditional</w:t>
      </w:r>
      <w:r w:rsidR="00847A41" w:rsidRPr="00444272">
        <w:t>,</w:t>
      </w:r>
      <w:r w:rsidRPr="00444272">
        <w:t xml:space="preserve"> and irrevocable release of all claims against</w:t>
      </w:r>
      <w:r>
        <w:t xml:space="preserve"> INDOT, in the form of </w:t>
      </w:r>
      <w:r w:rsidRPr="00B00C77">
        <w:rPr>
          <w:u w:val="single" w:color="000000"/>
        </w:rPr>
        <w:t>Form M</w:t>
      </w:r>
      <w:r>
        <w:t xml:space="preserve"> to the ITP.  Proposer represents and warrants to INDOT that (a) Proposer submitted to INDOT a timely and responsive, but unsuccessful, Proposal by the Proposal Due Date and (b) Proposer is eligible for payment. </w:t>
      </w:r>
    </w:p>
    <w:p w14:paraId="687CB5BB" w14:textId="77777777" w:rsidR="008F3BF3" w:rsidRPr="00D65EFA" w:rsidRDefault="00DC0B72" w:rsidP="00D65EFA">
      <w:pPr>
        <w:pStyle w:val="Heading1"/>
        <w:ind w:left="16" w:right="13"/>
        <w:jc w:val="center"/>
        <w:rPr>
          <w:rFonts w:ascii="Arial" w:eastAsia="Arial" w:hAnsi="Arial" w:cs="Arial"/>
          <w:b/>
          <w:color w:val="000000"/>
          <w:sz w:val="24"/>
          <w:szCs w:val="24"/>
          <w:u w:val="single" w:color="000000"/>
        </w:rPr>
      </w:pPr>
      <w:r w:rsidRPr="00D65EFA">
        <w:rPr>
          <w:rFonts w:ascii="Arial" w:eastAsia="Arial" w:hAnsi="Arial" w:cs="Arial"/>
          <w:b/>
          <w:color w:val="000000"/>
          <w:sz w:val="24"/>
          <w:szCs w:val="24"/>
          <w:u w:val="single" w:color="000000"/>
        </w:rPr>
        <w:t>CERTIFICATION</w:t>
      </w:r>
    </w:p>
    <w:p w14:paraId="687CB5BC" w14:textId="77777777" w:rsidR="008F3BF3" w:rsidRDefault="00DC0B72" w:rsidP="008F3BF3">
      <w:pPr>
        <w:ind w:left="17" w:right="3"/>
      </w:pPr>
      <w:r>
        <w:t xml:space="preserve">The undersigned Proposer hereby certifies that (a) Proposer is entitled to payment of the stipend pursuant to the terms of the ITP and the Stipend Agreement; (b) the irrevocable waiver of protest and full, unconditional and irrevocable release of all claims against </w:t>
      </w:r>
      <w:r w:rsidR="00453B62">
        <w:t>INDOT</w:t>
      </w:r>
      <w:r>
        <w:t xml:space="preserve">, in the form of </w:t>
      </w:r>
      <w:r w:rsidRPr="00B00C77">
        <w:rPr>
          <w:u w:val="single" w:color="000000"/>
        </w:rPr>
        <w:t>Form M</w:t>
      </w:r>
      <w:r>
        <w:t xml:space="preserve"> to the ITP, has been executed and delivered to INDOT and is in full force and effect and (c) that this entire invoice and all other supporting documentation are each, and collectively, true, correct and complete. </w:t>
      </w:r>
    </w:p>
    <w:p w14:paraId="687CB5BD" w14:textId="77777777" w:rsidR="00D65EFA" w:rsidRDefault="00D65EFA" w:rsidP="008F3BF3">
      <w:pPr>
        <w:spacing w:after="1020"/>
        <w:ind w:left="17" w:right="3"/>
      </w:pPr>
    </w:p>
    <w:p w14:paraId="687CB5BE" w14:textId="77777777" w:rsidR="008F3BF3" w:rsidRDefault="00DC0B72" w:rsidP="008F3BF3">
      <w:pPr>
        <w:spacing w:after="1020"/>
        <w:ind w:left="17" w:right="3"/>
      </w:pPr>
      <w:r>
        <w:t xml:space="preserve">PROPOSER: _______________________________ </w:t>
      </w:r>
    </w:p>
    <w:p w14:paraId="687CB5BF" w14:textId="77777777" w:rsidR="008F3BF3" w:rsidRDefault="00DC0B72" w:rsidP="008F3BF3">
      <w:pPr>
        <w:spacing w:after="10"/>
        <w:ind w:left="17" w:right="3"/>
      </w:pPr>
      <w:r>
        <w:t xml:space="preserve">By: _______________________________ </w:t>
      </w:r>
    </w:p>
    <w:p w14:paraId="687CB5C0" w14:textId="77777777" w:rsidR="008F3BF3" w:rsidRDefault="00DC0B72" w:rsidP="008F3BF3">
      <w:pPr>
        <w:spacing w:after="10"/>
        <w:ind w:left="17" w:right="3"/>
      </w:pPr>
      <w:r>
        <w:t xml:space="preserve">Name: _____________________________ </w:t>
      </w:r>
    </w:p>
    <w:p w14:paraId="687CB5C1" w14:textId="77777777" w:rsidR="008F3BF3" w:rsidRDefault="00DC0B72" w:rsidP="008F3BF3">
      <w:pPr>
        <w:ind w:left="17" w:right="3"/>
      </w:pPr>
      <w:r>
        <w:t xml:space="preserve">Title: _______________________________ </w:t>
      </w:r>
    </w:p>
    <w:p w14:paraId="687CB5C2" w14:textId="77777777" w:rsidR="008F3BF3" w:rsidRDefault="008F3BF3" w:rsidP="008F3BF3"/>
    <w:p w14:paraId="687CB5C3" w14:textId="77777777" w:rsidR="008F3BF3" w:rsidRDefault="008F3BF3" w:rsidP="00850935"/>
    <w:sectPr w:rsidR="008F3BF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BF62D" w14:textId="77777777" w:rsidR="00585016" w:rsidRDefault="00585016">
      <w:pPr>
        <w:spacing w:after="0" w:line="240" w:lineRule="auto"/>
      </w:pPr>
      <w:r>
        <w:separator/>
      </w:r>
    </w:p>
  </w:endnote>
  <w:endnote w:type="continuationSeparator" w:id="0">
    <w:p w14:paraId="0E56F01D" w14:textId="77777777" w:rsidR="00585016" w:rsidRDefault="005850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224DE" w14:textId="77777777" w:rsidR="00497A02" w:rsidRDefault="00497A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CB5C5" w14:textId="77777777" w:rsidR="00C45B93" w:rsidRDefault="00DC0B72" w:rsidP="00C45B93">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87CB5C6" w14:textId="77777777" w:rsidR="00C45B93" w:rsidRDefault="00DC0B72" w:rsidP="00C45B93">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N</w:t>
    </w:r>
  </w:p>
  <w:p w14:paraId="316189F2" w14:textId="097CC935" w:rsidR="005C1D47" w:rsidRPr="00305BEA" w:rsidRDefault="005C1D47" w:rsidP="005C1D47">
    <w:pPr>
      <w:pStyle w:val="Footer"/>
      <w:tabs>
        <w:tab w:val="clear" w:pos="4680"/>
        <w:tab w:val="center" w:pos="5040"/>
      </w:tabs>
      <w:spacing w:line="220" w:lineRule="exact"/>
      <w:rPr>
        <w:sz w:val="18"/>
      </w:rPr>
    </w:pPr>
    <w:r>
      <w:rPr>
        <w:sz w:val="18"/>
      </w:rPr>
      <w:t>Safer Drive 65</w:t>
    </w:r>
    <w:r>
      <w:rPr>
        <w:sz w:val="18"/>
      </w:rPr>
      <w:tab/>
    </w:r>
    <w:r>
      <w:rPr>
        <w:sz w:val="18"/>
      </w:rPr>
      <w:tab/>
    </w:r>
    <w:r w:rsidR="00497A02" w:rsidRPr="00497A02">
      <w:rPr>
        <w:sz w:val="18"/>
      </w:rPr>
      <w:t xml:space="preserve">Final October 24, </w:t>
    </w:r>
    <w:r w:rsidR="00497A02" w:rsidRPr="00497A02">
      <w:rPr>
        <w:sz w:val="18"/>
      </w:rPr>
      <w:t>2024</w:t>
    </w:r>
  </w:p>
  <w:p w14:paraId="687CB5C8" w14:textId="30B3B551" w:rsidR="00C45B93" w:rsidRPr="00C45B93" w:rsidRDefault="00DC0B72" w:rsidP="00C45B93">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334D62">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497A02">
      <w:rPr>
        <w:rStyle w:val="PageNumber"/>
        <w:noProof/>
        <w:sz w:val="18"/>
      </w:rPr>
      <w:t>7</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FAB75" w14:textId="77777777" w:rsidR="00497A02" w:rsidRDefault="00497A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51923" w14:textId="77777777" w:rsidR="00585016" w:rsidRDefault="00585016">
      <w:pPr>
        <w:spacing w:after="0" w:line="240" w:lineRule="auto"/>
      </w:pPr>
      <w:r>
        <w:separator/>
      </w:r>
    </w:p>
  </w:footnote>
  <w:footnote w:type="continuationSeparator" w:id="0">
    <w:p w14:paraId="7CBCC0F1" w14:textId="77777777" w:rsidR="00585016" w:rsidRDefault="005850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08D029" w14:textId="77777777" w:rsidR="00497A02" w:rsidRDefault="00497A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E8DF8" w14:textId="77777777" w:rsidR="00497A02" w:rsidRDefault="00497A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0F132" w14:textId="77777777" w:rsidR="00497A02" w:rsidRDefault="00497A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7A66CA"/>
    <w:multiLevelType w:val="hybridMultilevel"/>
    <w:tmpl w:val="1CB0F2B4"/>
    <w:lvl w:ilvl="0" w:tplc="9D681A90">
      <w:start w:val="1"/>
      <w:numFmt w:val="upperLetter"/>
      <w:lvlText w:val="%1."/>
      <w:lvlJc w:val="left"/>
      <w:pPr>
        <w:ind w:left="1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5E6883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D42EBE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1A865F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987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4967FD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60CA14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9FA0A3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A68D71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5BC96FDF"/>
    <w:multiLevelType w:val="hybridMultilevel"/>
    <w:tmpl w:val="388261CE"/>
    <w:lvl w:ilvl="0" w:tplc="41D60AAE">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446CF3C">
      <w:start w:val="1"/>
      <w:numFmt w:val="lowerLetter"/>
      <w:lvlText w:val="(%2)"/>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694832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0DA65A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9A27E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8A780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46EFB7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DC921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B6CD7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091001782">
    <w:abstractNumId w:val="0"/>
  </w:num>
  <w:num w:numId="2" w16cid:durableId="7929422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850935"/>
    <w:rsid w:val="00003240"/>
    <w:rsid w:val="00042524"/>
    <w:rsid w:val="000A0036"/>
    <w:rsid w:val="000B6AD2"/>
    <w:rsid w:val="000E5A4A"/>
    <w:rsid w:val="00105A68"/>
    <w:rsid w:val="00116C51"/>
    <w:rsid w:val="00136DF8"/>
    <w:rsid w:val="001A2FA9"/>
    <w:rsid w:val="001D17E5"/>
    <w:rsid w:val="001E0936"/>
    <w:rsid w:val="00217C65"/>
    <w:rsid w:val="0022179E"/>
    <w:rsid w:val="00246FF3"/>
    <w:rsid w:val="00255227"/>
    <w:rsid w:val="00281004"/>
    <w:rsid w:val="00313C4B"/>
    <w:rsid w:val="00334D62"/>
    <w:rsid w:val="00355949"/>
    <w:rsid w:val="003B07E6"/>
    <w:rsid w:val="003C0113"/>
    <w:rsid w:val="003E18B4"/>
    <w:rsid w:val="0041634B"/>
    <w:rsid w:val="00444272"/>
    <w:rsid w:val="00453B62"/>
    <w:rsid w:val="00467909"/>
    <w:rsid w:val="00494184"/>
    <w:rsid w:val="004956F5"/>
    <w:rsid w:val="00497A02"/>
    <w:rsid w:val="004C3F1C"/>
    <w:rsid w:val="00524695"/>
    <w:rsid w:val="00576315"/>
    <w:rsid w:val="00585016"/>
    <w:rsid w:val="00590E21"/>
    <w:rsid w:val="00590FB2"/>
    <w:rsid w:val="005A0CF2"/>
    <w:rsid w:val="005A0DD7"/>
    <w:rsid w:val="005C1D47"/>
    <w:rsid w:val="005C1D9E"/>
    <w:rsid w:val="006D7027"/>
    <w:rsid w:val="006E0E66"/>
    <w:rsid w:val="007016EF"/>
    <w:rsid w:val="0077029D"/>
    <w:rsid w:val="007B5875"/>
    <w:rsid w:val="007C30CE"/>
    <w:rsid w:val="00817C5A"/>
    <w:rsid w:val="00823E4E"/>
    <w:rsid w:val="00847A41"/>
    <w:rsid w:val="00850935"/>
    <w:rsid w:val="008578B2"/>
    <w:rsid w:val="00871B7D"/>
    <w:rsid w:val="008B4863"/>
    <w:rsid w:val="008F3BF3"/>
    <w:rsid w:val="008F4062"/>
    <w:rsid w:val="00916D4E"/>
    <w:rsid w:val="00917EA5"/>
    <w:rsid w:val="00953B1A"/>
    <w:rsid w:val="009C230F"/>
    <w:rsid w:val="009D13F4"/>
    <w:rsid w:val="009F28BA"/>
    <w:rsid w:val="00AD1AD4"/>
    <w:rsid w:val="00AD2DDA"/>
    <w:rsid w:val="00AE162A"/>
    <w:rsid w:val="00B00C77"/>
    <w:rsid w:val="00B24371"/>
    <w:rsid w:val="00B63EE7"/>
    <w:rsid w:val="00BA544D"/>
    <w:rsid w:val="00BF13E9"/>
    <w:rsid w:val="00C0470C"/>
    <w:rsid w:val="00C45B93"/>
    <w:rsid w:val="00C564AB"/>
    <w:rsid w:val="00C6417E"/>
    <w:rsid w:val="00C721F4"/>
    <w:rsid w:val="00C75D8D"/>
    <w:rsid w:val="00C97A4C"/>
    <w:rsid w:val="00CD327A"/>
    <w:rsid w:val="00CF4A50"/>
    <w:rsid w:val="00D06775"/>
    <w:rsid w:val="00D1247B"/>
    <w:rsid w:val="00D1729E"/>
    <w:rsid w:val="00D228B0"/>
    <w:rsid w:val="00D37BBC"/>
    <w:rsid w:val="00D60B77"/>
    <w:rsid w:val="00D65EFA"/>
    <w:rsid w:val="00DC0B72"/>
    <w:rsid w:val="00E03F71"/>
    <w:rsid w:val="00E451C0"/>
    <w:rsid w:val="00EB40CA"/>
    <w:rsid w:val="00EC4891"/>
    <w:rsid w:val="00F10C1E"/>
    <w:rsid w:val="00F525BE"/>
    <w:rsid w:val="00F55E35"/>
    <w:rsid w:val="00F86731"/>
    <w:rsid w:val="00FC093F"/>
    <w:rsid w:val="00FE3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CB582"/>
  <w15:chartTrackingRefBased/>
  <w15:docId w15:val="{DA0F227A-2B13-4061-9AA5-4F76028A3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35"/>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8509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9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9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9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9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9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9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9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9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8509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9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9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9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9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9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9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9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935"/>
    <w:rPr>
      <w:rFonts w:eastAsiaTheme="majorEastAsia" w:cstheme="majorBidi"/>
      <w:color w:val="272727" w:themeColor="text1" w:themeTint="D8"/>
    </w:rPr>
  </w:style>
  <w:style w:type="paragraph" w:styleId="Title">
    <w:name w:val="Title"/>
    <w:basedOn w:val="Normal"/>
    <w:next w:val="Normal"/>
    <w:link w:val="TitleChar"/>
    <w:uiPriority w:val="10"/>
    <w:qFormat/>
    <w:rsid w:val="008509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9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935"/>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9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935"/>
    <w:pPr>
      <w:spacing w:before="160"/>
      <w:jc w:val="center"/>
    </w:pPr>
    <w:rPr>
      <w:i/>
      <w:iCs/>
      <w:color w:val="404040" w:themeColor="text1" w:themeTint="BF"/>
    </w:rPr>
  </w:style>
  <w:style w:type="character" w:customStyle="1" w:styleId="QuoteChar">
    <w:name w:val="Quote Char"/>
    <w:basedOn w:val="DefaultParagraphFont"/>
    <w:link w:val="Quote"/>
    <w:uiPriority w:val="29"/>
    <w:rsid w:val="00850935"/>
    <w:rPr>
      <w:i/>
      <w:iCs/>
      <w:color w:val="404040" w:themeColor="text1" w:themeTint="BF"/>
    </w:rPr>
  </w:style>
  <w:style w:type="paragraph" w:styleId="ListParagraph">
    <w:name w:val="List Paragraph"/>
    <w:basedOn w:val="Normal"/>
    <w:uiPriority w:val="34"/>
    <w:qFormat/>
    <w:rsid w:val="00850935"/>
    <w:pPr>
      <w:ind w:left="720"/>
      <w:contextualSpacing/>
    </w:pPr>
  </w:style>
  <w:style w:type="character" w:styleId="IntenseEmphasis">
    <w:name w:val="Intense Emphasis"/>
    <w:basedOn w:val="DefaultParagraphFont"/>
    <w:uiPriority w:val="21"/>
    <w:qFormat/>
    <w:rsid w:val="00850935"/>
    <w:rPr>
      <w:i/>
      <w:iCs/>
      <w:color w:val="0F4761" w:themeColor="accent1" w:themeShade="BF"/>
    </w:rPr>
  </w:style>
  <w:style w:type="paragraph" w:styleId="IntenseQuote">
    <w:name w:val="Intense Quote"/>
    <w:basedOn w:val="Normal"/>
    <w:next w:val="Normal"/>
    <w:link w:val="IntenseQuoteChar"/>
    <w:uiPriority w:val="30"/>
    <w:qFormat/>
    <w:rsid w:val="008509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935"/>
    <w:rPr>
      <w:i/>
      <w:iCs/>
      <w:color w:val="0F4761" w:themeColor="accent1" w:themeShade="BF"/>
    </w:rPr>
  </w:style>
  <w:style w:type="character" w:styleId="IntenseReference">
    <w:name w:val="Intense Reference"/>
    <w:basedOn w:val="DefaultParagraphFont"/>
    <w:uiPriority w:val="32"/>
    <w:qFormat/>
    <w:rsid w:val="00850935"/>
    <w:rPr>
      <w:b/>
      <w:bCs/>
      <w:smallCaps/>
      <w:color w:val="0F4761" w:themeColor="accent1" w:themeShade="BF"/>
      <w:spacing w:val="5"/>
    </w:rPr>
  </w:style>
  <w:style w:type="paragraph" w:styleId="Header">
    <w:name w:val="header"/>
    <w:basedOn w:val="Normal"/>
    <w:link w:val="HeaderChar"/>
    <w:uiPriority w:val="99"/>
    <w:unhideWhenUsed/>
    <w:rsid w:val="00C45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5B93"/>
    <w:rPr>
      <w:rFonts w:ascii="Arial" w:eastAsia="Arial" w:hAnsi="Arial" w:cs="Arial"/>
      <w:color w:val="000000"/>
      <w:sz w:val="24"/>
      <w:szCs w:val="24"/>
    </w:rPr>
  </w:style>
  <w:style w:type="paragraph" w:styleId="Footer">
    <w:name w:val="footer"/>
    <w:basedOn w:val="Normal"/>
    <w:link w:val="FooterChar"/>
    <w:unhideWhenUsed/>
    <w:rsid w:val="00C45B93"/>
    <w:pPr>
      <w:tabs>
        <w:tab w:val="center" w:pos="4680"/>
        <w:tab w:val="right" w:pos="9360"/>
      </w:tabs>
      <w:spacing w:after="0" w:line="240" w:lineRule="auto"/>
    </w:pPr>
  </w:style>
  <w:style w:type="character" w:customStyle="1" w:styleId="FooterChar">
    <w:name w:val="Footer Char"/>
    <w:basedOn w:val="DefaultParagraphFont"/>
    <w:link w:val="Footer"/>
    <w:rsid w:val="00C45B93"/>
    <w:rPr>
      <w:rFonts w:ascii="Arial" w:eastAsia="Arial" w:hAnsi="Arial" w:cs="Arial"/>
      <w:color w:val="000000"/>
      <w:sz w:val="24"/>
      <w:szCs w:val="24"/>
    </w:rPr>
  </w:style>
  <w:style w:type="character" w:styleId="PageNumber">
    <w:name w:val="page number"/>
    <w:rsid w:val="00C45B93"/>
    <w:rPr>
      <w:rFonts w:ascii="Arial" w:hAnsi="Arial" w:cs="Arial"/>
      <w:sz w:val="20"/>
      <w:szCs w:val="20"/>
    </w:rPr>
  </w:style>
  <w:style w:type="paragraph" w:styleId="Revision">
    <w:name w:val="Revision"/>
    <w:hidden/>
    <w:uiPriority w:val="99"/>
    <w:semiHidden/>
    <w:rsid w:val="00AE162A"/>
    <w:pPr>
      <w:spacing w:after="0" w:line="240" w:lineRule="auto"/>
    </w:pPr>
    <w:rPr>
      <w:rFonts w:ascii="Arial" w:eastAsia="Arial" w:hAnsi="Arial" w:cs="Arial"/>
      <w:color w:val="000000"/>
      <w:sz w:val="24"/>
      <w:szCs w:val="24"/>
    </w:rPr>
  </w:style>
  <w:style w:type="paragraph" w:styleId="BalloonText">
    <w:name w:val="Balloon Text"/>
    <w:basedOn w:val="Normal"/>
    <w:link w:val="BalloonTextChar"/>
    <w:uiPriority w:val="99"/>
    <w:semiHidden/>
    <w:unhideWhenUsed/>
    <w:rsid w:val="00F525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5BE"/>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F525BE"/>
    <w:rPr>
      <w:sz w:val="16"/>
      <w:szCs w:val="16"/>
    </w:rPr>
  </w:style>
  <w:style w:type="paragraph" w:styleId="CommentText">
    <w:name w:val="annotation text"/>
    <w:basedOn w:val="Normal"/>
    <w:link w:val="CommentTextChar"/>
    <w:uiPriority w:val="99"/>
    <w:semiHidden/>
    <w:unhideWhenUsed/>
    <w:rsid w:val="00F525BE"/>
    <w:pPr>
      <w:spacing w:line="240" w:lineRule="auto"/>
    </w:pPr>
    <w:rPr>
      <w:sz w:val="20"/>
      <w:szCs w:val="20"/>
    </w:rPr>
  </w:style>
  <w:style w:type="character" w:customStyle="1" w:styleId="CommentTextChar">
    <w:name w:val="Comment Text Char"/>
    <w:basedOn w:val="DefaultParagraphFont"/>
    <w:link w:val="CommentText"/>
    <w:uiPriority w:val="99"/>
    <w:semiHidden/>
    <w:rsid w:val="00F525BE"/>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F525BE"/>
    <w:rPr>
      <w:b/>
      <w:bCs/>
    </w:rPr>
  </w:style>
  <w:style w:type="character" w:customStyle="1" w:styleId="CommentSubjectChar">
    <w:name w:val="Comment Subject Char"/>
    <w:basedOn w:val="CommentTextChar"/>
    <w:link w:val="CommentSubject"/>
    <w:uiPriority w:val="99"/>
    <w:semiHidden/>
    <w:rsid w:val="00F525BE"/>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FBD3E9-3670-4B1B-A6E9-2B434A191F73}">
  <ds:schemaRefs>
    <ds:schemaRef ds:uri="http://schemas.microsoft.com/sharepoint/v3/contenttype/forms"/>
  </ds:schemaRefs>
</ds:datastoreItem>
</file>

<file path=customXml/itemProps2.xml><?xml version="1.0" encoding="utf-8"?>
<ds:datastoreItem xmlns:ds="http://schemas.openxmlformats.org/officeDocument/2006/customXml" ds:itemID="{FC587382-F5D9-4AAE-A3A9-441CA1326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435281-219A-429E-ACA8-C9559D52A0D5}">
  <ds:schemaRefs>
    <ds:schemaRef ds:uri="http://schemas.microsoft.com/office/2006/documentManagement/types"/>
    <ds:schemaRef ds:uri="http://purl.org/dc/elements/1.1/"/>
    <ds:schemaRef ds:uri="http://schemas.microsoft.com/office/infopath/2007/PartnerControls"/>
    <ds:schemaRef ds:uri="http://purl.org/dc/terms/"/>
    <ds:schemaRef ds:uri="64d7557b-2c45-4505-8a36-5a6df0b97a53"/>
    <ds:schemaRef ds:uri="http://www.w3.org/XML/1998/namespace"/>
    <ds:schemaRef ds:uri="http://schemas.microsoft.com/office/2006/metadata/properties"/>
    <ds:schemaRef ds:uri="http://schemas.openxmlformats.org/package/2006/metadata/core-properties"/>
    <ds:schemaRef ds:uri="3c7be694-ee11-479f-a560-25fec7d94d9a"/>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2176</Words>
  <Characters>12405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Stringer, William</cp:lastModifiedBy>
  <cp:revision>19</cp:revision>
  <dcterms:created xsi:type="dcterms:W3CDTF">2024-06-19T19:16:00Z</dcterms:created>
  <dcterms:modified xsi:type="dcterms:W3CDTF">2024-10-04T21:41:00Z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