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C3" w:rsidRDefault="00F22A56" w:rsidP="00F22A56">
      <w:pPr>
        <w:spacing w:after="0" w:line="240" w:lineRule="auto"/>
        <w:jc w:val="center"/>
      </w:pPr>
      <w:r>
        <w:t>Rockville Town Council Meeting</w:t>
      </w:r>
    </w:p>
    <w:p w:rsidR="00F22A56" w:rsidRDefault="00F4269F" w:rsidP="00F22A56">
      <w:pPr>
        <w:spacing w:after="0" w:line="240" w:lineRule="auto"/>
        <w:jc w:val="center"/>
      </w:pPr>
      <w:r>
        <w:t xml:space="preserve">Minutes for </w:t>
      </w:r>
      <w:r w:rsidR="00542E55">
        <w:t>June</w:t>
      </w:r>
      <w:r w:rsidR="00424C60">
        <w:t xml:space="preserve"> </w:t>
      </w:r>
      <w:r w:rsidR="00095709">
        <w:t>23</w:t>
      </w:r>
      <w:r w:rsidR="009E6498">
        <w:t>,</w:t>
      </w:r>
      <w:r w:rsidR="00F22A56">
        <w:t xml:space="preserve"> 201</w:t>
      </w:r>
      <w:r w:rsidR="008622DA">
        <w:t>4</w:t>
      </w:r>
    </w:p>
    <w:p w:rsidR="00967CA2" w:rsidRDefault="00967CA2" w:rsidP="00F22A56">
      <w:pPr>
        <w:spacing w:after="0" w:line="240" w:lineRule="auto"/>
      </w:pPr>
    </w:p>
    <w:p w:rsidR="00325174" w:rsidRDefault="00F22A56" w:rsidP="00F22A56">
      <w:pPr>
        <w:spacing w:after="0" w:line="240" w:lineRule="auto"/>
      </w:pPr>
      <w:r>
        <w:t xml:space="preserve">The Rockville Town Council met on </w:t>
      </w:r>
      <w:r w:rsidR="00542E55">
        <w:t>June</w:t>
      </w:r>
      <w:r w:rsidR="001F171B">
        <w:t xml:space="preserve"> </w:t>
      </w:r>
      <w:r w:rsidR="00095709">
        <w:t>23</w:t>
      </w:r>
      <w:r w:rsidR="00910C72">
        <w:t xml:space="preserve">, </w:t>
      </w:r>
      <w:r>
        <w:t>201</w:t>
      </w:r>
      <w:r w:rsidR="008622DA">
        <w:t>4</w:t>
      </w:r>
      <w:r>
        <w:t xml:space="preserve"> for the </w:t>
      </w:r>
      <w:r w:rsidR="00181775">
        <w:t>regular</w:t>
      </w:r>
      <w:r>
        <w:t xml:space="preserve"> meeting in the Town Hall at </w:t>
      </w:r>
      <w:r w:rsidR="00095709">
        <w:t>12</w:t>
      </w:r>
      <w:r w:rsidR="00AA67B5">
        <w:t>:0</w:t>
      </w:r>
      <w:r w:rsidR="001F171B">
        <w:t>0pm</w:t>
      </w:r>
      <w:r>
        <w:t xml:space="preserve">.  </w:t>
      </w:r>
      <w:r w:rsidR="00EA14E7">
        <w:t>Those in attendance were</w:t>
      </w:r>
      <w:r w:rsidR="00AA67B5">
        <w:t xml:space="preserve"> </w:t>
      </w:r>
      <w:r w:rsidR="00407EC1">
        <w:t xml:space="preserve">Debra Olson, </w:t>
      </w:r>
      <w:r w:rsidR="00AA67B5">
        <w:t xml:space="preserve">Josh Sorrels, </w:t>
      </w:r>
      <w:r w:rsidR="001F171B">
        <w:t xml:space="preserve">Parke </w:t>
      </w:r>
      <w:proofErr w:type="spellStart"/>
      <w:r w:rsidR="001F171B">
        <w:t>Swaim</w:t>
      </w:r>
      <w:proofErr w:type="spellEnd"/>
      <w:r w:rsidR="001F171B">
        <w:t>, Steve Waltz</w:t>
      </w:r>
      <w:r w:rsidR="00424C60">
        <w:t xml:space="preserve"> and </w:t>
      </w:r>
      <w:proofErr w:type="spellStart"/>
      <w:r w:rsidR="00424C60">
        <w:t>Liddy</w:t>
      </w:r>
      <w:proofErr w:type="spellEnd"/>
      <w:r w:rsidR="00424C60">
        <w:t xml:space="preserve"> Dowd Wright</w:t>
      </w:r>
      <w:r w:rsidR="00B47909">
        <w:t xml:space="preserve">.  </w:t>
      </w:r>
      <w:r w:rsidR="0053341B">
        <w:t xml:space="preserve"> </w:t>
      </w:r>
      <w:r w:rsidR="00D8537C">
        <w:t>Amy Miller, Cornerstone Grant</w:t>
      </w:r>
      <w:r w:rsidR="00A83AD7">
        <w:t>s Management</w:t>
      </w:r>
      <w:r w:rsidR="00D8537C">
        <w:t xml:space="preserve"> was present as grant administrator for the OCRA grant</w:t>
      </w:r>
    </w:p>
    <w:p w:rsidR="004C76B3" w:rsidRDefault="004C76B3" w:rsidP="00F4269F">
      <w:pPr>
        <w:spacing w:after="0" w:line="240" w:lineRule="auto"/>
      </w:pPr>
    </w:p>
    <w:p w:rsidR="00F4269F" w:rsidRDefault="00601E9C" w:rsidP="00F4269F">
      <w:pPr>
        <w:spacing w:after="0" w:line="240" w:lineRule="auto"/>
      </w:pPr>
      <w:r>
        <w:t xml:space="preserve">Steve opened the meeting with the Public Hearing for the OCRA Comprehensive Master Plan. </w:t>
      </w:r>
      <w:r w:rsidR="00D8537C">
        <w:t>No one was present from the public to express their views on the proposed federally funded CDBG project.</w:t>
      </w:r>
      <w:r>
        <w:t xml:space="preserve"> </w:t>
      </w:r>
      <w:r w:rsidR="00D8537C">
        <w:t xml:space="preserve">Amy summarized the project utilizing the grant funds, matching requirements (10% match required by the Town) in the amount of $4,445.00 and submitted a resolution for the match requirement.  </w:t>
      </w:r>
      <w:proofErr w:type="gramStart"/>
      <w:r w:rsidR="00D8537C">
        <w:t>Parke(</w:t>
      </w:r>
      <w:proofErr w:type="gramEnd"/>
      <w:r w:rsidR="00D8537C">
        <w:t>m)/Josh(2) to approve the resolution for the match requirement in the amount of $4,445.00.  All voted aye.  Motion carried.</w:t>
      </w:r>
      <w:r w:rsidR="00617181">
        <w:t xml:space="preserve">  </w:t>
      </w:r>
      <w:r w:rsidR="005A5727">
        <w:t xml:space="preserve">Amy also stated that OCRA requires a Fair Housing Ordinance (2014-10) and a Drug Free Workplace </w:t>
      </w:r>
      <w:proofErr w:type="gramStart"/>
      <w:r w:rsidR="005A5727">
        <w:t>Ordinance(</w:t>
      </w:r>
      <w:proofErr w:type="gramEnd"/>
      <w:r w:rsidR="005A5727">
        <w:t xml:space="preserve">2104-11).  </w:t>
      </w:r>
      <w:proofErr w:type="gramStart"/>
      <w:r w:rsidR="005A5727">
        <w:t>Debra(</w:t>
      </w:r>
      <w:proofErr w:type="gramEnd"/>
      <w:r w:rsidR="005A5727">
        <w:t xml:space="preserve">m)/Parke(2) to approve both ordinances required by OCRA.  All voted aye.  Motion carried.  </w:t>
      </w:r>
      <w:r w:rsidR="00617181">
        <w:t xml:space="preserve">Steve closed the Public Hearing.  </w:t>
      </w:r>
      <w:r w:rsidR="00711486">
        <w:t>There were no Council</w:t>
      </w:r>
      <w:r w:rsidR="00E430D5">
        <w:t xml:space="preserve"> requests to </w:t>
      </w:r>
      <w:r w:rsidR="00711486">
        <w:t>be on the agenda</w:t>
      </w:r>
      <w:r w:rsidR="001D0D22">
        <w:t>.</w:t>
      </w:r>
      <w:r w:rsidR="00711486">
        <w:t xml:space="preserve">  </w:t>
      </w:r>
      <w:r w:rsidR="00127D17">
        <w:t xml:space="preserve"> </w:t>
      </w:r>
      <w:r w:rsidR="00E430D5">
        <w:t xml:space="preserve">Kristy </w:t>
      </w:r>
      <w:proofErr w:type="spellStart"/>
      <w:r w:rsidR="00E430D5">
        <w:t>Thomann</w:t>
      </w:r>
      <w:proofErr w:type="spellEnd"/>
      <w:r w:rsidR="00E430D5">
        <w:t xml:space="preserve"> submitted a request to be on the agenda regarding a Variance to the basketball goal (r</w:t>
      </w:r>
      <w:r w:rsidR="002E5BE9">
        <w:t>ight of way</w:t>
      </w:r>
      <w:r w:rsidR="00E430D5">
        <w:t xml:space="preserve">) ordinance.  </w:t>
      </w:r>
      <w:proofErr w:type="gramStart"/>
      <w:r w:rsidR="00E430D5">
        <w:t>Debra(</w:t>
      </w:r>
      <w:proofErr w:type="gramEnd"/>
      <w:r w:rsidR="00E430D5">
        <w:t>m)/</w:t>
      </w:r>
      <w:proofErr w:type="spellStart"/>
      <w:r w:rsidR="00E430D5">
        <w:t>Liddy</w:t>
      </w:r>
      <w:proofErr w:type="spellEnd"/>
      <w:r w:rsidR="00E430D5">
        <w:t>(2) to approve the request for a variance</w:t>
      </w:r>
      <w:r w:rsidR="002E5BE9">
        <w:t xml:space="preserve">.  Parke, Steve and Josh opposed. </w:t>
      </w:r>
      <w:r w:rsidR="00316A9C">
        <w:t xml:space="preserve"> </w:t>
      </w:r>
      <w:r w:rsidR="002E5BE9">
        <w:t xml:space="preserve"> </w:t>
      </w:r>
      <w:r w:rsidR="00E430D5">
        <w:t xml:space="preserve"> </w:t>
      </w:r>
      <w:r w:rsidR="00127D17">
        <w:t xml:space="preserve"> </w:t>
      </w:r>
      <w:r w:rsidR="001D145B">
        <w:t>Explanation of concern for safety and liability of playing in street and equitable treatment and enforcement throughout Town were given.  Steve suggested developing pocket parks with basketball courts located throughout Town as solution.</w:t>
      </w:r>
    </w:p>
    <w:p w:rsidR="00B6756B" w:rsidRDefault="00617181" w:rsidP="007242E9">
      <w:pPr>
        <w:spacing w:after="0" w:line="240" w:lineRule="auto"/>
      </w:pPr>
      <w:proofErr w:type="gramStart"/>
      <w:r>
        <w:t>Parke</w:t>
      </w:r>
      <w:r w:rsidR="001218E6">
        <w:t>(</w:t>
      </w:r>
      <w:proofErr w:type="gramEnd"/>
      <w:r w:rsidR="00D40C4E">
        <w:t>m</w:t>
      </w:r>
      <w:r w:rsidR="001218E6">
        <w:t>)</w:t>
      </w:r>
      <w:r w:rsidR="00D40C4E">
        <w:t>/</w:t>
      </w:r>
      <w:r>
        <w:t>Josh</w:t>
      </w:r>
      <w:r w:rsidR="00D40C4E">
        <w:t>(2)</w:t>
      </w:r>
      <w:r w:rsidR="001218E6">
        <w:t xml:space="preserve"> to approve the minutes</w:t>
      </w:r>
      <w:r>
        <w:t xml:space="preserve"> with corrections </w:t>
      </w:r>
      <w:r w:rsidR="007C1AC1">
        <w:t>from</w:t>
      </w:r>
      <w:r w:rsidR="001218E6">
        <w:t xml:space="preserve"> the </w:t>
      </w:r>
      <w:r>
        <w:t>June</w:t>
      </w:r>
      <w:r w:rsidR="00711486">
        <w:t xml:space="preserve"> </w:t>
      </w:r>
      <w:r>
        <w:t>9</w:t>
      </w:r>
      <w:r w:rsidR="00F0698D">
        <w:t>,</w:t>
      </w:r>
      <w:r w:rsidR="000645F1">
        <w:t xml:space="preserve"> 201</w:t>
      </w:r>
      <w:r w:rsidR="00B47909">
        <w:t>4</w:t>
      </w:r>
      <w:r w:rsidR="00EC23C4">
        <w:t xml:space="preserve"> </w:t>
      </w:r>
      <w:r w:rsidR="00BE5A1D">
        <w:t xml:space="preserve">regular </w:t>
      </w:r>
      <w:r w:rsidR="001218E6">
        <w:t>meeting</w:t>
      </w:r>
      <w:r w:rsidR="006D0465">
        <w:t xml:space="preserve">.  </w:t>
      </w:r>
      <w:r w:rsidR="00F6616E">
        <w:t xml:space="preserve"> </w:t>
      </w:r>
      <w:r w:rsidR="00F94EE4">
        <w:t>All voted aye.  Motion carried.</w:t>
      </w:r>
      <w:r w:rsidR="00BE5A1D">
        <w:t xml:space="preserve"> </w:t>
      </w:r>
      <w:r w:rsidR="003B0AA0">
        <w:t xml:space="preserve">  </w:t>
      </w:r>
      <w:proofErr w:type="gramStart"/>
      <w:r>
        <w:t>Josh</w:t>
      </w:r>
      <w:r w:rsidR="003B0AA0">
        <w:t>(</w:t>
      </w:r>
      <w:proofErr w:type="gramEnd"/>
      <w:r w:rsidR="003B0AA0">
        <w:t>m)/</w:t>
      </w:r>
      <w:r>
        <w:t>Debra</w:t>
      </w:r>
      <w:r w:rsidR="003B0AA0">
        <w:t>(2) to approve the</w:t>
      </w:r>
      <w:r>
        <w:t xml:space="preserve"> June 23, 2014 </w:t>
      </w:r>
      <w:r w:rsidR="008D70A9">
        <w:t>claims</w:t>
      </w:r>
      <w:r w:rsidR="00E430D5">
        <w:t>.</w:t>
      </w:r>
      <w:r w:rsidR="00DF2A79">
        <w:t xml:space="preserve">  </w:t>
      </w:r>
      <w:r w:rsidR="00E430D5">
        <w:t xml:space="preserve">Parke questioned the sales tax underpayment.  SBOA discovered during the audit that sales tax had been calculated incorrectly from January through March of 2014.  The underpayment had been filed with the IRS to bring all filings to date.  </w:t>
      </w:r>
      <w:r w:rsidR="00DF2A79">
        <w:t xml:space="preserve">All voted aye.  Motion carried.  </w:t>
      </w:r>
      <w:r w:rsidR="002E5BE9">
        <w:t xml:space="preserve"> </w:t>
      </w:r>
      <w:proofErr w:type="gramStart"/>
      <w:r w:rsidR="002E5BE9">
        <w:t>Parke(</w:t>
      </w:r>
      <w:proofErr w:type="gramEnd"/>
      <w:r w:rsidR="002E5BE9">
        <w:t xml:space="preserve">m)/Josh(2) to approve the Keystone Maintenance Agreement.  All voted aye.  Motion carried.  RPD applied for a grant in the amount of $2,000.00 from Homeland Security to purchase computers.  </w:t>
      </w:r>
      <w:r w:rsidR="00D8537C">
        <w:t xml:space="preserve">Mike reviewed/approved the </w:t>
      </w:r>
      <w:r w:rsidR="002E5BE9">
        <w:t>grant agreement</w:t>
      </w:r>
      <w:r w:rsidR="00D8537C">
        <w:t xml:space="preserve"> which requires three Council member signatures.   </w:t>
      </w:r>
    </w:p>
    <w:p w:rsidR="000F14D9" w:rsidRDefault="000F14D9" w:rsidP="007242E9">
      <w:pPr>
        <w:spacing w:after="0" w:line="240" w:lineRule="auto"/>
      </w:pPr>
    </w:p>
    <w:p w:rsidR="00705B0A" w:rsidRDefault="00E84A72" w:rsidP="00B979B2">
      <w:pPr>
        <w:spacing w:after="0" w:line="240" w:lineRule="auto"/>
      </w:pPr>
      <w:r>
        <w:t>Chad</w:t>
      </w:r>
      <w:r w:rsidR="00DF2A79">
        <w:t xml:space="preserve"> distributed </w:t>
      </w:r>
      <w:r w:rsidR="00860DAF">
        <w:t xml:space="preserve">a </w:t>
      </w:r>
      <w:r w:rsidR="00DF2A79">
        <w:t xml:space="preserve">quote for </w:t>
      </w:r>
      <w:r w:rsidR="00860DAF">
        <w:t xml:space="preserve">supplies for the sewer department in the amount of $1,514.95 and the total expenses for the </w:t>
      </w:r>
      <w:proofErr w:type="spellStart"/>
      <w:r w:rsidR="00860DAF">
        <w:t>patcher</w:t>
      </w:r>
      <w:proofErr w:type="spellEnd"/>
      <w:r w:rsidR="00860DAF">
        <w:t xml:space="preserve"> to date totaling $3,679.91 leaving a balance of $5,612.68 of approved expenses for 2014.  Chad stated the water meter for the CARS building had been installed.</w:t>
      </w:r>
    </w:p>
    <w:p w:rsidR="00A71792" w:rsidRDefault="00A71792" w:rsidP="00B979B2">
      <w:pPr>
        <w:spacing w:after="0" w:line="240" w:lineRule="auto"/>
      </w:pPr>
    </w:p>
    <w:p w:rsidR="001873E2" w:rsidRDefault="00A71792" w:rsidP="00B979B2">
      <w:pPr>
        <w:spacing w:after="0" w:line="240" w:lineRule="auto"/>
      </w:pPr>
      <w:r>
        <w:t xml:space="preserve">Rodney </w:t>
      </w:r>
      <w:r w:rsidR="004C1548">
        <w:t xml:space="preserve">distributed the </w:t>
      </w:r>
      <w:r w:rsidR="005D3A7E">
        <w:t xml:space="preserve">Monthly </w:t>
      </w:r>
      <w:r w:rsidR="00860DAF">
        <w:t xml:space="preserve">Activity </w:t>
      </w:r>
      <w:r>
        <w:t>Report</w:t>
      </w:r>
      <w:r w:rsidR="001873E2">
        <w:t xml:space="preserve"> for May</w:t>
      </w:r>
      <w:r w:rsidR="005D3A7E">
        <w:t>.</w:t>
      </w:r>
      <w:r w:rsidR="001873E2">
        <w:t xml:space="preserve">  </w:t>
      </w:r>
      <w:r w:rsidR="00860DAF">
        <w:t>Rodney stated that trauma kits are in all police vehicles and certification will be offered through the EMT services.  Rodney also commented that an active shooting drill had been conducted at the RES</w:t>
      </w:r>
    </w:p>
    <w:p w:rsidR="0025273C" w:rsidRDefault="00C345AF" w:rsidP="00B979B2">
      <w:pPr>
        <w:spacing w:after="0" w:line="240" w:lineRule="auto"/>
      </w:pPr>
      <w:r>
        <w:t xml:space="preserve">  </w:t>
      </w:r>
    </w:p>
    <w:p w:rsidR="0082701B" w:rsidRDefault="0082701B" w:rsidP="00B979B2">
      <w:pPr>
        <w:spacing w:after="0" w:line="240" w:lineRule="auto"/>
      </w:pPr>
      <w:r>
        <w:t>Steve stated that</w:t>
      </w:r>
      <w:r w:rsidR="00860DAF">
        <w:t xml:space="preserve"> Structure Point has discovered leaks exist throughout the sewer lines and has offered a plan to fix.  </w:t>
      </w:r>
      <w:r w:rsidR="000757FF">
        <w:t>The plan includes smoke testing the lines.  Steve proposed engineering services be provided by Structure Point</w:t>
      </w:r>
      <w:r w:rsidR="00316A9C">
        <w:t xml:space="preserve"> in the amount of $81,797.20</w:t>
      </w:r>
      <w:r w:rsidR="000757FF">
        <w:t xml:space="preserve">.  </w:t>
      </w:r>
      <w:proofErr w:type="gramStart"/>
      <w:r w:rsidR="000757FF">
        <w:t>Parke(</w:t>
      </w:r>
      <w:proofErr w:type="gramEnd"/>
      <w:r w:rsidR="000757FF">
        <w:t>m)/Josh(2) the engineering services provided by Structure Point.  All voted aye.  Motion carried.</w:t>
      </w:r>
      <w:r w:rsidR="00887130">
        <w:t xml:space="preserve"> </w:t>
      </w:r>
      <w:r w:rsidR="00860DAF">
        <w:t xml:space="preserve">  </w:t>
      </w:r>
      <w:r w:rsidR="00887130">
        <w:t xml:space="preserve"> </w:t>
      </w:r>
    </w:p>
    <w:p w:rsidR="00887130" w:rsidRDefault="00887130" w:rsidP="00B979B2">
      <w:pPr>
        <w:spacing w:after="0" w:line="240" w:lineRule="auto"/>
      </w:pPr>
    </w:p>
    <w:p w:rsidR="00887130" w:rsidRDefault="00677563" w:rsidP="006A28A9">
      <w:pPr>
        <w:spacing w:after="0" w:line="240" w:lineRule="auto"/>
      </w:pPr>
      <w:r>
        <w:t xml:space="preserve">Parke </w:t>
      </w:r>
      <w:r w:rsidR="00887130">
        <w:t xml:space="preserve">stated a report from the </w:t>
      </w:r>
      <w:proofErr w:type="spellStart"/>
      <w:r w:rsidR="000757FF">
        <w:t>Umbaugh</w:t>
      </w:r>
      <w:proofErr w:type="spellEnd"/>
      <w:r w:rsidR="000757FF">
        <w:t xml:space="preserve"> regarding the </w:t>
      </w:r>
      <w:r w:rsidR="00887130">
        <w:t xml:space="preserve">rate study </w:t>
      </w:r>
      <w:r w:rsidR="000757FF">
        <w:t>wo</w:t>
      </w:r>
      <w:r w:rsidR="00887130">
        <w:t xml:space="preserve">uld be provided </w:t>
      </w:r>
      <w:r w:rsidR="000757FF">
        <w:t>to the Council</w:t>
      </w:r>
      <w:r w:rsidR="00887130">
        <w:t xml:space="preserve"> Ju</w:t>
      </w:r>
      <w:r w:rsidR="000757FF">
        <w:t>ly</w:t>
      </w:r>
      <w:r w:rsidR="00887130">
        <w:t xml:space="preserve"> </w:t>
      </w:r>
      <w:r w:rsidR="000757FF">
        <w:t>14</w:t>
      </w:r>
      <w:r w:rsidR="00887130">
        <w:t>, 2014</w:t>
      </w:r>
      <w:r>
        <w:t>.</w:t>
      </w:r>
    </w:p>
    <w:p w:rsidR="00887130" w:rsidRDefault="00887130" w:rsidP="006A28A9">
      <w:pPr>
        <w:spacing w:after="0" w:line="240" w:lineRule="auto"/>
      </w:pPr>
    </w:p>
    <w:p w:rsidR="006642B4" w:rsidRDefault="000757FF" w:rsidP="006A28A9">
      <w:pPr>
        <w:spacing w:after="0" w:line="240" w:lineRule="auto"/>
      </w:pPr>
      <w:r>
        <w:t xml:space="preserve">Josh submitted a proposal for a training facility for the RFD.  The proposal states the training facility would be a three story building with a drill tower.  The training facility would increase the ISO rating of the fire department which would decrease the insurance liability.  The proposal requests an 80x80 piece of land, which suggests the pole yard, $5,000.00 commitment to the project and cooperation from the Town as needed.  </w:t>
      </w:r>
      <w:proofErr w:type="gramStart"/>
      <w:r>
        <w:t>Debra(</w:t>
      </w:r>
      <w:proofErr w:type="gramEnd"/>
      <w:r>
        <w:t>m)/Parke(2) to approve the  proposal.  All voted aye.  Motion carried.</w:t>
      </w:r>
    </w:p>
    <w:p w:rsidR="000757FF" w:rsidRDefault="000757FF" w:rsidP="006A28A9">
      <w:pPr>
        <w:spacing w:after="0" w:line="240" w:lineRule="auto"/>
      </w:pPr>
    </w:p>
    <w:p w:rsidR="006642B4" w:rsidRDefault="006642B4" w:rsidP="006A28A9">
      <w:pPr>
        <w:spacing w:after="0" w:line="240" w:lineRule="auto"/>
      </w:pPr>
      <w:r>
        <w:t xml:space="preserve">An executive session was scheduled to </w:t>
      </w:r>
      <w:r w:rsidR="000757FF">
        <w:t>review the</w:t>
      </w:r>
      <w:r>
        <w:t xml:space="preserve"> </w:t>
      </w:r>
      <w:r w:rsidR="000757FF">
        <w:t>police</w:t>
      </w:r>
      <w:r w:rsidR="003D21EC">
        <w:t xml:space="preserve"> department </w:t>
      </w:r>
      <w:r w:rsidR="000757FF">
        <w:t>for June</w:t>
      </w:r>
      <w:r w:rsidR="003D21EC">
        <w:t xml:space="preserve"> </w:t>
      </w:r>
      <w:r w:rsidR="000757FF">
        <w:t>30</w:t>
      </w:r>
      <w:r w:rsidR="003D21EC">
        <w:t xml:space="preserve">, 2014 at </w:t>
      </w:r>
      <w:r w:rsidR="000757FF">
        <w:t>7 pm</w:t>
      </w:r>
      <w:r w:rsidR="003D21EC">
        <w:t xml:space="preserve"> at </w:t>
      </w:r>
      <w:r w:rsidR="000757FF">
        <w:t>the Rockville Town Hall with a Budget Workshop following at 7:30pm.</w:t>
      </w:r>
    </w:p>
    <w:p w:rsidR="00D3644D" w:rsidRDefault="009B742A" w:rsidP="006A28A9">
      <w:pPr>
        <w:spacing w:after="0" w:line="240" w:lineRule="auto"/>
      </w:pPr>
      <w:r>
        <w:t xml:space="preserve">Parke recommended Becky Pierce to the Cemetery Board.  </w:t>
      </w:r>
      <w:proofErr w:type="gramStart"/>
      <w:r>
        <w:t>Josh(</w:t>
      </w:r>
      <w:proofErr w:type="gramEnd"/>
      <w:r>
        <w:t>m)/Debra(2) to appoint Becky Pierce to the Cemetery Board.  All voted aye.  Motion carried.</w:t>
      </w:r>
    </w:p>
    <w:p w:rsidR="009B742A" w:rsidRDefault="009B742A" w:rsidP="006A28A9">
      <w:pPr>
        <w:spacing w:after="0" w:line="240" w:lineRule="auto"/>
      </w:pPr>
      <w:bookmarkStart w:id="0" w:name="_GoBack"/>
      <w:bookmarkEnd w:id="0"/>
      <w:r>
        <w:t xml:space="preserve">Steve announced that the Town had been awarded $4,899,360.00 in </w:t>
      </w:r>
      <w:r w:rsidR="008B5BA7">
        <w:t>F</w:t>
      </w:r>
      <w:r>
        <w:t>ederal Highway Administration</w:t>
      </w:r>
      <w:r w:rsidR="008B5BA7">
        <w:t xml:space="preserve"> funds for the Howard Avenue Project.  The funds will be administered </w:t>
      </w:r>
      <w:r w:rsidR="001B7C60">
        <w:t xml:space="preserve">by INDOT and may be used for funding up to 80% of any phase of the project and the Town will be required for 20% of the construction costs.  </w:t>
      </w:r>
      <w:r w:rsidR="00316A9C">
        <w:t xml:space="preserve">It is a reimbursement grant, the Town will be paid the grant funds as work is completed.  </w:t>
      </w:r>
    </w:p>
    <w:p w:rsidR="00023F56" w:rsidRDefault="000757FF" w:rsidP="006A28A9">
      <w:pPr>
        <w:spacing w:after="0" w:line="240" w:lineRule="auto"/>
      </w:pPr>
      <w:proofErr w:type="gramStart"/>
      <w:r>
        <w:t>Debra</w:t>
      </w:r>
      <w:r w:rsidR="00124BCF">
        <w:t>(</w:t>
      </w:r>
      <w:proofErr w:type="gramEnd"/>
      <w:r w:rsidR="00D75174">
        <w:t>m)/</w:t>
      </w:r>
      <w:r>
        <w:t>Parke</w:t>
      </w:r>
      <w:r w:rsidR="00D75174">
        <w:t>(2) to adjourn the meeting</w:t>
      </w:r>
      <w:r w:rsidR="00AB2AF0">
        <w:t>.</w:t>
      </w:r>
    </w:p>
    <w:p w:rsidR="00F519AF" w:rsidRDefault="00F519AF" w:rsidP="00307C62">
      <w:pPr>
        <w:spacing w:after="0" w:line="240" w:lineRule="auto"/>
        <w:ind w:left="5040" w:firstLine="720"/>
      </w:pPr>
      <w:r>
        <w:t>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r>
        <w:t>ATTEST:</w:t>
      </w:r>
    </w:p>
    <w:p w:rsidR="00F519AF" w:rsidRDefault="00F45725" w:rsidP="00AB2045">
      <w:pPr>
        <w:spacing w:after="0" w:line="240" w:lineRule="auto"/>
      </w:pPr>
      <w:r>
        <w:tab/>
      </w:r>
      <w:r w:rsidR="0038013D">
        <w:tab/>
      </w:r>
      <w:r w:rsidR="00F519AF">
        <w:tab/>
      </w:r>
      <w:r w:rsidR="00F519AF">
        <w:tab/>
      </w:r>
      <w:r w:rsidR="00F519AF">
        <w:tab/>
      </w:r>
      <w:r w:rsidR="00F519AF">
        <w:tab/>
      </w:r>
      <w:r w:rsidR="00F519AF">
        <w:tab/>
      </w:r>
      <w:r w:rsidR="00F519AF">
        <w:tab/>
        <w:t>_____________________________</w:t>
      </w:r>
    </w:p>
    <w:p w:rsidR="00F45725" w:rsidRDefault="00F519AF" w:rsidP="00184648">
      <w:pPr>
        <w:spacing w:after="0" w:line="240" w:lineRule="auto"/>
      </w:pPr>
      <w:r>
        <w:t>______________________________</w:t>
      </w:r>
      <w:r>
        <w:tab/>
      </w:r>
      <w:r w:rsidR="00F45725">
        <w:tab/>
      </w:r>
      <w:r>
        <w:tab/>
      </w:r>
      <w:r>
        <w:tab/>
        <w:t>Rockville Town Council</w:t>
      </w:r>
    </w:p>
    <w:p w:rsidR="00F22A56" w:rsidRDefault="00F45725" w:rsidP="00184648">
      <w:pPr>
        <w:spacing w:after="0" w:line="240" w:lineRule="auto"/>
      </w:pPr>
      <w:r>
        <w:t>C</w:t>
      </w:r>
      <w:r w:rsidR="00F519AF">
        <w:t>lerk-Treasurer</w:t>
      </w:r>
      <w:r w:rsidR="004A079A">
        <w:t xml:space="preserve"> </w:t>
      </w:r>
    </w:p>
    <w:sectPr w:rsidR="00F22A56" w:rsidSect="0038013D">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C1" w:rsidRDefault="007C1AC1" w:rsidP="00A671AC">
      <w:pPr>
        <w:spacing w:after="0" w:line="240" w:lineRule="auto"/>
      </w:pPr>
      <w:r>
        <w:separator/>
      </w:r>
    </w:p>
  </w:endnote>
  <w:endnote w:type="continuationSeparator" w:id="0">
    <w:p w:rsidR="007C1AC1" w:rsidRDefault="007C1AC1" w:rsidP="00A6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C1" w:rsidRDefault="007C1AC1" w:rsidP="00A671AC">
      <w:pPr>
        <w:spacing w:after="0" w:line="240" w:lineRule="auto"/>
      </w:pPr>
      <w:r>
        <w:separator/>
      </w:r>
    </w:p>
  </w:footnote>
  <w:footnote w:type="continuationSeparator" w:id="0">
    <w:p w:rsidR="007C1AC1" w:rsidRDefault="007C1AC1" w:rsidP="00A67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56"/>
    <w:rsid w:val="00005F60"/>
    <w:rsid w:val="00007AAC"/>
    <w:rsid w:val="00010586"/>
    <w:rsid w:val="00020CFB"/>
    <w:rsid w:val="00021279"/>
    <w:rsid w:val="00021E53"/>
    <w:rsid w:val="000238E6"/>
    <w:rsid w:val="00023F56"/>
    <w:rsid w:val="00024E47"/>
    <w:rsid w:val="00037A40"/>
    <w:rsid w:val="00041E1A"/>
    <w:rsid w:val="0004236D"/>
    <w:rsid w:val="00043F21"/>
    <w:rsid w:val="00044622"/>
    <w:rsid w:val="0004550C"/>
    <w:rsid w:val="0004592B"/>
    <w:rsid w:val="00052BA9"/>
    <w:rsid w:val="0005347B"/>
    <w:rsid w:val="00057BAD"/>
    <w:rsid w:val="000624B8"/>
    <w:rsid w:val="0006253F"/>
    <w:rsid w:val="00062C78"/>
    <w:rsid w:val="000645F1"/>
    <w:rsid w:val="000757FF"/>
    <w:rsid w:val="00082EA9"/>
    <w:rsid w:val="0008540A"/>
    <w:rsid w:val="00087A32"/>
    <w:rsid w:val="000916DA"/>
    <w:rsid w:val="00091F18"/>
    <w:rsid w:val="00094B14"/>
    <w:rsid w:val="00095709"/>
    <w:rsid w:val="0009784B"/>
    <w:rsid w:val="000A35BB"/>
    <w:rsid w:val="000A4900"/>
    <w:rsid w:val="000A492C"/>
    <w:rsid w:val="000B02D3"/>
    <w:rsid w:val="000B3809"/>
    <w:rsid w:val="000B5E5C"/>
    <w:rsid w:val="000B7967"/>
    <w:rsid w:val="000C427C"/>
    <w:rsid w:val="000D3D39"/>
    <w:rsid w:val="000D3DCB"/>
    <w:rsid w:val="000D6E77"/>
    <w:rsid w:val="000E05D9"/>
    <w:rsid w:val="000E0C05"/>
    <w:rsid w:val="000F14D9"/>
    <w:rsid w:val="000F19C1"/>
    <w:rsid w:val="00103AD4"/>
    <w:rsid w:val="001056CC"/>
    <w:rsid w:val="001069B7"/>
    <w:rsid w:val="00107419"/>
    <w:rsid w:val="00116A7B"/>
    <w:rsid w:val="00121428"/>
    <w:rsid w:val="001218E6"/>
    <w:rsid w:val="00121D87"/>
    <w:rsid w:val="00124BCF"/>
    <w:rsid w:val="00127D17"/>
    <w:rsid w:val="00131584"/>
    <w:rsid w:val="00137067"/>
    <w:rsid w:val="001416D6"/>
    <w:rsid w:val="00143F6E"/>
    <w:rsid w:val="00144B59"/>
    <w:rsid w:val="001618D9"/>
    <w:rsid w:val="00166FFF"/>
    <w:rsid w:val="001719F0"/>
    <w:rsid w:val="001761EC"/>
    <w:rsid w:val="0017708D"/>
    <w:rsid w:val="001778AF"/>
    <w:rsid w:val="0018106E"/>
    <w:rsid w:val="00181775"/>
    <w:rsid w:val="00184648"/>
    <w:rsid w:val="001873E2"/>
    <w:rsid w:val="00191471"/>
    <w:rsid w:val="00194B73"/>
    <w:rsid w:val="00195C2F"/>
    <w:rsid w:val="001A4C75"/>
    <w:rsid w:val="001A7654"/>
    <w:rsid w:val="001B7945"/>
    <w:rsid w:val="001B7C60"/>
    <w:rsid w:val="001C1932"/>
    <w:rsid w:val="001C34D1"/>
    <w:rsid w:val="001C7C39"/>
    <w:rsid w:val="001D0D22"/>
    <w:rsid w:val="001D102B"/>
    <w:rsid w:val="001D145B"/>
    <w:rsid w:val="001D3195"/>
    <w:rsid w:val="001D3FD5"/>
    <w:rsid w:val="001E16EC"/>
    <w:rsid w:val="001E284A"/>
    <w:rsid w:val="001E2DC3"/>
    <w:rsid w:val="001E3100"/>
    <w:rsid w:val="001F0712"/>
    <w:rsid w:val="001F171B"/>
    <w:rsid w:val="001F444F"/>
    <w:rsid w:val="001F4D29"/>
    <w:rsid w:val="002018E4"/>
    <w:rsid w:val="0020301A"/>
    <w:rsid w:val="00207CA5"/>
    <w:rsid w:val="0021312F"/>
    <w:rsid w:val="002134FA"/>
    <w:rsid w:val="0021711C"/>
    <w:rsid w:val="00225200"/>
    <w:rsid w:val="00231297"/>
    <w:rsid w:val="0023174D"/>
    <w:rsid w:val="00232093"/>
    <w:rsid w:val="0023209B"/>
    <w:rsid w:val="002360D0"/>
    <w:rsid w:val="00240B6F"/>
    <w:rsid w:val="00244A07"/>
    <w:rsid w:val="002502FA"/>
    <w:rsid w:val="00250C7E"/>
    <w:rsid w:val="0025273C"/>
    <w:rsid w:val="00256DCD"/>
    <w:rsid w:val="00261435"/>
    <w:rsid w:val="00261AE6"/>
    <w:rsid w:val="00274500"/>
    <w:rsid w:val="00277498"/>
    <w:rsid w:val="002860FA"/>
    <w:rsid w:val="00287120"/>
    <w:rsid w:val="0029121F"/>
    <w:rsid w:val="002A313A"/>
    <w:rsid w:val="002B119A"/>
    <w:rsid w:val="002B1A04"/>
    <w:rsid w:val="002B2F33"/>
    <w:rsid w:val="002B4F64"/>
    <w:rsid w:val="002B5407"/>
    <w:rsid w:val="002B6376"/>
    <w:rsid w:val="002B6DC2"/>
    <w:rsid w:val="002C260B"/>
    <w:rsid w:val="002C56AD"/>
    <w:rsid w:val="002C5CC9"/>
    <w:rsid w:val="002D7E1A"/>
    <w:rsid w:val="002E35F1"/>
    <w:rsid w:val="002E5BE9"/>
    <w:rsid w:val="002E6D8A"/>
    <w:rsid w:val="002F0A85"/>
    <w:rsid w:val="002F625D"/>
    <w:rsid w:val="00302F9C"/>
    <w:rsid w:val="00305FC0"/>
    <w:rsid w:val="00307C62"/>
    <w:rsid w:val="00311ABF"/>
    <w:rsid w:val="003157FE"/>
    <w:rsid w:val="00315B39"/>
    <w:rsid w:val="00316A9C"/>
    <w:rsid w:val="00324A3C"/>
    <w:rsid w:val="00325174"/>
    <w:rsid w:val="003251A8"/>
    <w:rsid w:val="00330832"/>
    <w:rsid w:val="00330D96"/>
    <w:rsid w:val="0033193B"/>
    <w:rsid w:val="003430AA"/>
    <w:rsid w:val="00345EA9"/>
    <w:rsid w:val="00350102"/>
    <w:rsid w:val="00351A8B"/>
    <w:rsid w:val="00353BDC"/>
    <w:rsid w:val="003550AF"/>
    <w:rsid w:val="00361599"/>
    <w:rsid w:val="00362E1D"/>
    <w:rsid w:val="003649D4"/>
    <w:rsid w:val="00365FC4"/>
    <w:rsid w:val="003666D3"/>
    <w:rsid w:val="003666E2"/>
    <w:rsid w:val="00367CA1"/>
    <w:rsid w:val="00371E5F"/>
    <w:rsid w:val="003720E9"/>
    <w:rsid w:val="0037541D"/>
    <w:rsid w:val="00377121"/>
    <w:rsid w:val="0038013D"/>
    <w:rsid w:val="0038171B"/>
    <w:rsid w:val="003851EA"/>
    <w:rsid w:val="00386387"/>
    <w:rsid w:val="00393BA1"/>
    <w:rsid w:val="0039602E"/>
    <w:rsid w:val="0039643C"/>
    <w:rsid w:val="003A17BD"/>
    <w:rsid w:val="003A2B9E"/>
    <w:rsid w:val="003A41CB"/>
    <w:rsid w:val="003A4B1E"/>
    <w:rsid w:val="003A64A8"/>
    <w:rsid w:val="003A67F3"/>
    <w:rsid w:val="003B0AA0"/>
    <w:rsid w:val="003B14F6"/>
    <w:rsid w:val="003B2A4A"/>
    <w:rsid w:val="003B4F15"/>
    <w:rsid w:val="003C1246"/>
    <w:rsid w:val="003C2846"/>
    <w:rsid w:val="003D0249"/>
    <w:rsid w:val="003D21EC"/>
    <w:rsid w:val="003D2334"/>
    <w:rsid w:val="003D37D1"/>
    <w:rsid w:val="003D71FA"/>
    <w:rsid w:val="003E0BC2"/>
    <w:rsid w:val="003E3C21"/>
    <w:rsid w:val="003E41E7"/>
    <w:rsid w:val="003F04F6"/>
    <w:rsid w:val="003F3DCC"/>
    <w:rsid w:val="003F5B63"/>
    <w:rsid w:val="003F5D73"/>
    <w:rsid w:val="003F6B2D"/>
    <w:rsid w:val="003F7191"/>
    <w:rsid w:val="00400ABC"/>
    <w:rsid w:val="0040363D"/>
    <w:rsid w:val="00406DA0"/>
    <w:rsid w:val="00407EC1"/>
    <w:rsid w:val="00415A14"/>
    <w:rsid w:val="00417925"/>
    <w:rsid w:val="00420DAC"/>
    <w:rsid w:val="00424563"/>
    <w:rsid w:val="00424C60"/>
    <w:rsid w:val="00427600"/>
    <w:rsid w:val="00430C07"/>
    <w:rsid w:val="004312AA"/>
    <w:rsid w:val="00436FF3"/>
    <w:rsid w:val="00437DC6"/>
    <w:rsid w:val="00442E4B"/>
    <w:rsid w:val="004437C8"/>
    <w:rsid w:val="00443DDC"/>
    <w:rsid w:val="00447CEF"/>
    <w:rsid w:val="004548A7"/>
    <w:rsid w:val="00456A26"/>
    <w:rsid w:val="00457F79"/>
    <w:rsid w:val="004614D3"/>
    <w:rsid w:val="00465737"/>
    <w:rsid w:val="004679FD"/>
    <w:rsid w:val="004726FD"/>
    <w:rsid w:val="00472A70"/>
    <w:rsid w:val="00483C1C"/>
    <w:rsid w:val="004842A7"/>
    <w:rsid w:val="004878B9"/>
    <w:rsid w:val="004A079A"/>
    <w:rsid w:val="004A4965"/>
    <w:rsid w:val="004B37A5"/>
    <w:rsid w:val="004C1548"/>
    <w:rsid w:val="004C2435"/>
    <w:rsid w:val="004C39AA"/>
    <w:rsid w:val="004C76B3"/>
    <w:rsid w:val="004D3FEA"/>
    <w:rsid w:val="004D53AF"/>
    <w:rsid w:val="004D602D"/>
    <w:rsid w:val="004E1DC6"/>
    <w:rsid w:val="004E331D"/>
    <w:rsid w:val="004E555F"/>
    <w:rsid w:val="004E5C23"/>
    <w:rsid w:val="004F3D38"/>
    <w:rsid w:val="004F5F28"/>
    <w:rsid w:val="004F6489"/>
    <w:rsid w:val="00501E95"/>
    <w:rsid w:val="00510969"/>
    <w:rsid w:val="005119FF"/>
    <w:rsid w:val="005134BA"/>
    <w:rsid w:val="00514728"/>
    <w:rsid w:val="00517203"/>
    <w:rsid w:val="005314A5"/>
    <w:rsid w:val="0053341B"/>
    <w:rsid w:val="0053524B"/>
    <w:rsid w:val="00542E55"/>
    <w:rsid w:val="005461C7"/>
    <w:rsid w:val="00552F24"/>
    <w:rsid w:val="00554D0B"/>
    <w:rsid w:val="00554E81"/>
    <w:rsid w:val="00557E8E"/>
    <w:rsid w:val="005640D8"/>
    <w:rsid w:val="00564D00"/>
    <w:rsid w:val="0056680C"/>
    <w:rsid w:val="005701CE"/>
    <w:rsid w:val="00575653"/>
    <w:rsid w:val="00576746"/>
    <w:rsid w:val="00576998"/>
    <w:rsid w:val="00576EE7"/>
    <w:rsid w:val="00577DA1"/>
    <w:rsid w:val="00581C17"/>
    <w:rsid w:val="0058672D"/>
    <w:rsid w:val="00593D8D"/>
    <w:rsid w:val="00594632"/>
    <w:rsid w:val="00595064"/>
    <w:rsid w:val="00595F16"/>
    <w:rsid w:val="00596C1B"/>
    <w:rsid w:val="005A5727"/>
    <w:rsid w:val="005A62E4"/>
    <w:rsid w:val="005B059D"/>
    <w:rsid w:val="005B2C29"/>
    <w:rsid w:val="005B696C"/>
    <w:rsid w:val="005D229D"/>
    <w:rsid w:val="005D347A"/>
    <w:rsid w:val="005D3A7E"/>
    <w:rsid w:val="005D7716"/>
    <w:rsid w:val="005D7ADC"/>
    <w:rsid w:val="005E2B72"/>
    <w:rsid w:val="005E512F"/>
    <w:rsid w:val="005E63F6"/>
    <w:rsid w:val="005E79C3"/>
    <w:rsid w:val="005F1897"/>
    <w:rsid w:val="005F1BDC"/>
    <w:rsid w:val="005F3C82"/>
    <w:rsid w:val="005F3D26"/>
    <w:rsid w:val="005F4031"/>
    <w:rsid w:val="005F5A33"/>
    <w:rsid w:val="005F6C01"/>
    <w:rsid w:val="00601E9C"/>
    <w:rsid w:val="0060545E"/>
    <w:rsid w:val="006064FE"/>
    <w:rsid w:val="00610F9E"/>
    <w:rsid w:val="00611BA5"/>
    <w:rsid w:val="00615EEA"/>
    <w:rsid w:val="00617181"/>
    <w:rsid w:val="00622432"/>
    <w:rsid w:val="0062404D"/>
    <w:rsid w:val="006249D9"/>
    <w:rsid w:val="0063241E"/>
    <w:rsid w:val="0063504E"/>
    <w:rsid w:val="00635464"/>
    <w:rsid w:val="00635B7F"/>
    <w:rsid w:val="006400A0"/>
    <w:rsid w:val="006415DB"/>
    <w:rsid w:val="00641803"/>
    <w:rsid w:val="00645DEF"/>
    <w:rsid w:val="00646252"/>
    <w:rsid w:val="00654389"/>
    <w:rsid w:val="00656103"/>
    <w:rsid w:val="00660210"/>
    <w:rsid w:val="00663FA2"/>
    <w:rsid w:val="006642B4"/>
    <w:rsid w:val="0067659B"/>
    <w:rsid w:val="00677563"/>
    <w:rsid w:val="00680578"/>
    <w:rsid w:val="006871D1"/>
    <w:rsid w:val="00690D03"/>
    <w:rsid w:val="006A1287"/>
    <w:rsid w:val="006A1601"/>
    <w:rsid w:val="006A17BC"/>
    <w:rsid w:val="006A28A9"/>
    <w:rsid w:val="006A68FD"/>
    <w:rsid w:val="006A6913"/>
    <w:rsid w:val="006A70AB"/>
    <w:rsid w:val="006B1339"/>
    <w:rsid w:val="006C09F5"/>
    <w:rsid w:val="006D0465"/>
    <w:rsid w:val="006D165A"/>
    <w:rsid w:val="006D2D73"/>
    <w:rsid w:val="006D5960"/>
    <w:rsid w:val="006D6652"/>
    <w:rsid w:val="006D720E"/>
    <w:rsid w:val="006E50DA"/>
    <w:rsid w:val="006E53DA"/>
    <w:rsid w:val="006E67A4"/>
    <w:rsid w:val="006F4F6E"/>
    <w:rsid w:val="006F632B"/>
    <w:rsid w:val="007055CE"/>
    <w:rsid w:val="00705B0A"/>
    <w:rsid w:val="00707ABD"/>
    <w:rsid w:val="00711486"/>
    <w:rsid w:val="0071657B"/>
    <w:rsid w:val="007242E9"/>
    <w:rsid w:val="0072640A"/>
    <w:rsid w:val="00730674"/>
    <w:rsid w:val="00731591"/>
    <w:rsid w:val="0073525A"/>
    <w:rsid w:val="00736472"/>
    <w:rsid w:val="00737B43"/>
    <w:rsid w:val="00737B9D"/>
    <w:rsid w:val="007417CA"/>
    <w:rsid w:val="007423D9"/>
    <w:rsid w:val="0074448C"/>
    <w:rsid w:val="007468D9"/>
    <w:rsid w:val="0075421A"/>
    <w:rsid w:val="0076095A"/>
    <w:rsid w:val="007610F7"/>
    <w:rsid w:val="007617DC"/>
    <w:rsid w:val="0076302C"/>
    <w:rsid w:val="00764173"/>
    <w:rsid w:val="0076423A"/>
    <w:rsid w:val="00764A5B"/>
    <w:rsid w:val="00767FF6"/>
    <w:rsid w:val="007844B2"/>
    <w:rsid w:val="00784CEF"/>
    <w:rsid w:val="0079042F"/>
    <w:rsid w:val="00790CF1"/>
    <w:rsid w:val="007927C0"/>
    <w:rsid w:val="00792B80"/>
    <w:rsid w:val="00795255"/>
    <w:rsid w:val="0079722D"/>
    <w:rsid w:val="007A7E7A"/>
    <w:rsid w:val="007B11F1"/>
    <w:rsid w:val="007B3E83"/>
    <w:rsid w:val="007B3F9B"/>
    <w:rsid w:val="007B5D5D"/>
    <w:rsid w:val="007C1AC1"/>
    <w:rsid w:val="007C765C"/>
    <w:rsid w:val="007D0240"/>
    <w:rsid w:val="007D17AD"/>
    <w:rsid w:val="007D2BAE"/>
    <w:rsid w:val="007D3B85"/>
    <w:rsid w:val="007D71ED"/>
    <w:rsid w:val="007D7BEB"/>
    <w:rsid w:val="007E2BC7"/>
    <w:rsid w:val="007E698C"/>
    <w:rsid w:val="00802BFE"/>
    <w:rsid w:val="008045AF"/>
    <w:rsid w:val="008067C0"/>
    <w:rsid w:val="008101A3"/>
    <w:rsid w:val="00811426"/>
    <w:rsid w:val="00814FF7"/>
    <w:rsid w:val="00816483"/>
    <w:rsid w:val="0082100A"/>
    <w:rsid w:val="0082701B"/>
    <w:rsid w:val="00830DFD"/>
    <w:rsid w:val="00836DFF"/>
    <w:rsid w:val="0084125B"/>
    <w:rsid w:val="008429C5"/>
    <w:rsid w:val="00854381"/>
    <w:rsid w:val="00854EFF"/>
    <w:rsid w:val="00860DAF"/>
    <w:rsid w:val="008622DA"/>
    <w:rsid w:val="00863DBC"/>
    <w:rsid w:val="0086641B"/>
    <w:rsid w:val="00867B47"/>
    <w:rsid w:val="0087150B"/>
    <w:rsid w:val="008751E4"/>
    <w:rsid w:val="0087757C"/>
    <w:rsid w:val="00881E2A"/>
    <w:rsid w:val="00882909"/>
    <w:rsid w:val="00887130"/>
    <w:rsid w:val="008902A3"/>
    <w:rsid w:val="00891B4B"/>
    <w:rsid w:val="008929F9"/>
    <w:rsid w:val="008979B5"/>
    <w:rsid w:val="008A42CC"/>
    <w:rsid w:val="008B0822"/>
    <w:rsid w:val="008B0B95"/>
    <w:rsid w:val="008B4D18"/>
    <w:rsid w:val="008B5BA7"/>
    <w:rsid w:val="008B68F5"/>
    <w:rsid w:val="008C1769"/>
    <w:rsid w:val="008C18D9"/>
    <w:rsid w:val="008C28C6"/>
    <w:rsid w:val="008C6C5F"/>
    <w:rsid w:val="008C743A"/>
    <w:rsid w:val="008D5AC6"/>
    <w:rsid w:val="008D64E8"/>
    <w:rsid w:val="008D70A9"/>
    <w:rsid w:val="008E5C06"/>
    <w:rsid w:val="008F0F85"/>
    <w:rsid w:val="008F31C5"/>
    <w:rsid w:val="008F3F20"/>
    <w:rsid w:val="00903184"/>
    <w:rsid w:val="00910178"/>
    <w:rsid w:val="00910C72"/>
    <w:rsid w:val="009132FF"/>
    <w:rsid w:val="00924A88"/>
    <w:rsid w:val="00927817"/>
    <w:rsid w:val="0093244C"/>
    <w:rsid w:val="009324C7"/>
    <w:rsid w:val="00935065"/>
    <w:rsid w:val="0093738A"/>
    <w:rsid w:val="00940CBD"/>
    <w:rsid w:val="00940E80"/>
    <w:rsid w:val="00954D94"/>
    <w:rsid w:val="0096004D"/>
    <w:rsid w:val="00962903"/>
    <w:rsid w:val="00967CA2"/>
    <w:rsid w:val="0097309C"/>
    <w:rsid w:val="00973B7D"/>
    <w:rsid w:val="0099052A"/>
    <w:rsid w:val="0099271F"/>
    <w:rsid w:val="0099551D"/>
    <w:rsid w:val="009965F3"/>
    <w:rsid w:val="00996F51"/>
    <w:rsid w:val="00997553"/>
    <w:rsid w:val="009A0050"/>
    <w:rsid w:val="009A14FB"/>
    <w:rsid w:val="009A4497"/>
    <w:rsid w:val="009B1344"/>
    <w:rsid w:val="009B2F4D"/>
    <w:rsid w:val="009B3D3F"/>
    <w:rsid w:val="009B4CFA"/>
    <w:rsid w:val="009B5DDA"/>
    <w:rsid w:val="009B742A"/>
    <w:rsid w:val="009C146F"/>
    <w:rsid w:val="009C53C3"/>
    <w:rsid w:val="009C79C0"/>
    <w:rsid w:val="009E28EB"/>
    <w:rsid w:val="009E6498"/>
    <w:rsid w:val="009F087A"/>
    <w:rsid w:val="009F1D22"/>
    <w:rsid w:val="009F75CD"/>
    <w:rsid w:val="00A03ECE"/>
    <w:rsid w:val="00A04CA9"/>
    <w:rsid w:val="00A055C5"/>
    <w:rsid w:val="00A11483"/>
    <w:rsid w:val="00A16A35"/>
    <w:rsid w:val="00A179B0"/>
    <w:rsid w:val="00A17E62"/>
    <w:rsid w:val="00A22BFA"/>
    <w:rsid w:val="00A2545C"/>
    <w:rsid w:val="00A33E55"/>
    <w:rsid w:val="00A3402D"/>
    <w:rsid w:val="00A41CEB"/>
    <w:rsid w:val="00A43368"/>
    <w:rsid w:val="00A516E5"/>
    <w:rsid w:val="00A55AF9"/>
    <w:rsid w:val="00A57921"/>
    <w:rsid w:val="00A609D6"/>
    <w:rsid w:val="00A61020"/>
    <w:rsid w:val="00A63636"/>
    <w:rsid w:val="00A671AC"/>
    <w:rsid w:val="00A70CB6"/>
    <w:rsid w:val="00A71792"/>
    <w:rsid w:val="00A7204F"/>
    <w:rsid w:val="00A728A8"/>
    <w:rsid w:val="00A73283"/>
    <w:rsid w:val="00A73E01"/>
    <w:rsid w:val="00A75AF9"/>
    <w:rsid w:val="00A83AD7"/>
    <w:rsid w:val="00A8743E"/>
    <w:rsid w:val="00A874AF"/>
    <w:rsid w:val="00AA175D"/>
    <w:rsid w:val="00AA67B5"/>
    <w:rsid w:val="00AA7638"/>
    <w:rsid w:val="00AB2045"/>
    <w:rsid w:val="00AB2AF0"/>
    <w:rsid w:val="00AB4ADE"/>
    <w:rsid w:val="00AC3677"/>
    <w:rsid w:val="00AC396D"/>
    <w:rsid w:val="00AD2043"/>
    <w:rsid w:val="00AD2E4C"/>
    <w:rsid w:val="00AD368F"/>
    <w:rsid w:val="00AD6521"/>
    <w:rsid w:val="00AD6875"/>
    <w:rsid w:val="00AE083F"/>
    <w:rsid w:val="00AE1B97"/>
    <w:rsid w:val="00AF3402"/>
    <w:rsid w:val="00AF47B7"/>
    <w:rsid w:val="00B052FC"/>
    <w:rsid w:val="00B131E9"/>
    <w:rsid w:val="00B217C3"/>
    <w:rsid w:val="00B2621F"/>
    <w:rsid w:val="00B30ECF"/>
    <w:rsid w:val="00B31660"/>
    <w:rsid w:val="00B40800"/>
    <w:rsid w:val="00B44241"/>
    <w:rsid w:val="00B44DE6"/>
    <w:rsid w:val="00B44E57"/>
    <w:rsid w:val="00B44FF6"/>
    <w:rsid w:val="00B45AF0"/>
    <w:rsid w:val="00B47909"/>
    <w:rsid w:val="00B6756B"/>
    <w:rsid w:val="00B70471"/>
    <w:rsid w:val="00B70F5C"/>
    <w:rsid w:val="00B813A7"/>
    <w:rsid w:val="00B824C7"/>
    <w:rsid w:val="00B84207"/>
    <w:rsid w:val="00B859E7"/>
    <w:rsid w:val="00B85E19"/>
    <w:rsid w:val="00B90E53"/>
    <w:rsid w:val="00B9313A"/>
    <w:rsid w:val="00B95604"/>
    <w:rsid w:val="00B9565C"/>
    <w:rsid w:val="00B979A7"/>
    <w:rsid w:val="00B979B2"/>
    <w:rsid w:val="00BA2B4A"/>
    <w:rsid w:val="00BA492D"/>
    <w:rsid w:val="00BA6494"/>
    <w:rsid w:val="00BA7AB0"/>
    <w:rsid w:val="00BC01C6"/>
    <w:rsid w:val="00BC2324"/>
    <w:rsid w:val="00BC49F7"/>
    <w:rsid w:val="00BC6D85"/>
    <w:rsid w:val="00BD62F1"/>
    <w:rsid w:val="00BE5A1D"/>
    <w:rsid w:val="00BE76F3"/>
    <w:rsid w:val="00BF0801"/>
    <w:rsid w:val="00BF3848"/>
    <w:rsid w:val="00BF5851"/>
    <w:rsid w:val="00BF6220"/>
    <w:rsid w:val="00BF679E"/>
    <w:rsid w:val="00BF71E8"/>
    <w:rsid w:val="00C01496"/>
    <w:rsid w:val="00C0409C"/>
    <w:rsid w:val="00C05FAD"/>
    <w:rsid w:val="00C12F1F"/>
    <w:rsid w:val="00C13BF1"/>
    <w:rsid w:val="00C175B9"/>
    <w:rsid w:val="00C26D9F"/>
    <w:rsid w:val="00C31F98"/>
    <w:rsid w:val="00C33E34"/>
    <w:rsid w:val="00C345AF"/>
    <w:rsid w:val="00C415F7"/>
    <w:rsid w:val="00C462AB"/>
    <w:rsid w:val="00C51209"/>
    <w:rsid w:val="00C54565"/>
    <w:rsid w:val="00C56147"/>
    <w:rsid w:val="00C61262"/>
    <w:rsid w:val="00C61DCD"/>
    <w:rsid w:val="00C6205A"/>
    <w:rsid w:val="00C63B6C"/>
    <w:rsid w:val="00C7024C"/>
    <w:rsid w:val="00C72386"/>
    <w:rsid w:val="00C756D4"/>
    <w:rsid w:val="00C80AD3"/>
    <w:rsid w:val="00C80E74"/>
    <w:rsid w:val="00C840DF"/>
    <w:rsid w:val="00C87488"/>
    <w:rsid w:val="00C909ED"/>
    <w:rsid w:val="00C911DF"/>
    <w:rsid w:val="00CA0520"/>
    <w:rsid w:val="00CA2B51"/>
    <w:rsid w:val="00CA3FFF"/>
    <w:rsid w:val="00CB615C"/>
    <w:rsid w:val="00CC129A"/>
    <w:rsid w:val="00CC4487"/>
    <w:rsid w:val="00CC6449"/>
    <w:rsid w:val="00CD0EBE"/>
    <w:rsid w:val="00CD265A"/>
    <w:rsid w:val="00CD45E6"/>
    <w:rsid w:val="00CE4EB7"/>
    <w:rsid w:val="00CE6072"/>
    <w:rsid w:val="00CF4A6F"/>
    <w:rsid w:val="00CF4EED"/>
    <w:rsid w:val="00CF6C8C"/>
    <w:rsid w:val="00D01C51"/>
    <w:rsid w:val="00D04AA4"/>
    <w:rsid w:val="00D06968"/>
    <w:rsid w:val="00D06FB2"/>
    <w:rsid w:val="00D112F8"/>
    <w:rsid w:val="00D13FFD"/>
    <w:rsid w:val="00D168AE"/>
    <w:rsid w:val="00D17915"/>
    <w:rsid w:val="00D22295"/>
    <w:rsid w:val="00D26114"/>
    <w:rsid w:val="00D263AC"/>
    <w:rsid w:val="00D3644D"/>
    <w:rsid w:val="00D40C4E"/>
    <w:rsid w:val="00D40D50"/>
    <w:rsid w:val="00D44665"/>
    <w:rsid w:val="00D51348"/>
    <w:rsid w:val="00D5407D"/>
    <w:rsid w:val="00D54420"/>
    <w:rsid w:val="00D61AA6"/>
    <w:rsid w:val="00D659E1"/>
    <w:rsid w:val="00D75174"/>
    <w:rsid w:val="00D75B3C"/>
    <w:rsid w:val="00D8151D"/>
    <w:rsid w:val="00D82F22"/>
    <w:rsid w:val="00D8537C"/>
    <w:rsid w:val="00DA1537"/>
    <w:rsid w:val="00DA3E00"/>
    <w:rsid w:val="00DA4394"/>
    <w:rsid w:val="00DB1A1E"/>
    <w:rsid w:val="00DB2742"/>
    <w:rsid w:val="00DB3314"/>
    <w:rsid w:val="00DC5900"/>
    <w:rsid w:val="00DC7869"/>
    <w:rsid w:val="00DC7AC2"/>
    <w:rsid w:val="00DC7F30"/>
    <w:rsid w:val="00DD3A36"/>
    <w:rsid w:val="00DE39FE"/>
    <w:rsid w:val="00DE5ACC"/>
    <w:rsid w:val="00DE5EB3"/>
    <w:rsid w:val="00DE73F2"/>
    <w:rsid w:val="00DF2A79"/>
    <w:rsid w:val="00E010BC"/>
    <w:rsid w:val="00E02344"/>
    <w:rsid w:val="00E057D3"/>
    <w:rsid w:val="00E1617E"/>
    <w:rsid w:val="00E200A6"/>
    <w:rsid w:val="00E241C8"/>
    <w:rsid w:val="00E278FE"/>
    <w:rsid w:val="00E31496"/>
    <w:rsid w:val="00E33DBE"/>
    <w:rsid w:val="00E36B00"/>
    <w:rsid w:val="00E37DEC"/>
    <w:rsid w:val="00E4158C"/>
    <w:rsid w:val="00E430D5"/>
    <w:rsid w:val="00E43CCC"/>
    <w:rsid w:val="00E50C47"/>
    <w:rsid w:val="00E51A5B"/>
    <w:rsid w:val="00E6244F"/>
    <w:rsid w:val="00E62625"/>
    <w:rsid w:val="00E628CB"/>
    <w:rsid w:val="00E66D29"/>
    <w:rsid w:val="00E67BB9"/>
    <w:rsid w:val="00E73381"/>
    <w:rsid w:val="00E7482E"/>
    <w:rsid w:val="00E813B8"/>
    <w:rsid w:val="00E84A72"/>
    <w:rsid w:val="00E84C04"/>
    <w:rsid w:val="00E9157E"/>
    <w:rsid w:val="00E969A1"/>
    <w:rsid w:val="00E97DA1"/>
    <w:rsid w:val="00EA03D5"/>
    <w:rsid w:val="00EA14E7"/>
    <w:rsid w:val="00EA2FFC"/>
    <w:rsid w:val="00EA726A"/>
    <w:rsid w:val="00EB0982"/>
    <w:rsid w:val="00EB3A3C"/>
    <w:rsid w:val="00EB4D0F"/>
    <w:rsid w:val="00EB5796"/>
    <w:rsid w:val="00EB6697"/>
    <w:rsid w:val="00EB6ED8"/>
    <w:rsid w:val="00EC03D5"/>
    <w:rsid w:val="00EC23C4"/>
    <w:rsid w:val="00EC51DA"/>
    <w:rsid w:val="00EC645E"/>
    <w:rsid w:val="00ED063D"/>
    <w:rsid w:val="00ED11F4"/>
    <w:rsid w:val="00ED4292"/>
    <w:rsid w:val="00EE552E"/>
    <w:rsid w:val="00EE6ED0"/>
    <w:rsid w:val="00EE73E9"/>
    <w:rsid w:val="00EE7BBF"/>
    <w:rsid w:val="00EF43CA"/>
    <w:rsid w:val="00EF52E4"/>
    <w:rsid w:val="00F00AD6"/>
    <w:rsid w:val="00F0211D"/>
    <w:rsid w:val="00F032A2"/>
    <w:rsid w:val="00F03E55"/>
    <w:rsid w:val="00F04173"/>
    <w:rsid w:val="00F0698D"/>
    <w:rsid w:val="00F103FD"/>
    <w:rsid w:val="00F11472"/>
    <w:rsid w:val="00F1180B"/>
    <w:rsid w:val="00F1511D"/>
    <w:rsid w:val="00F22A56"/>
    <w:rsid w:val="00F242A1"/>
    <w:rsid w:val="00F32D79"/>
    <w:rsid w:val="00F40026"/>
    <w:rsid w:val="00F4269F"/>
    <w:rsid w:val="00F42FA6"/>
    <w:rsid w:val="00F4561F"/>
    <w:rsid w:val="00F45725"/>
    <w:rsid w:val="00F519AF"/>
    <w:rsid w:val="00F610D5"/>
    <w:rsid w:val="00F6616E"/>
    <w:rsid w:val="00F75450"/>
    <w:rsid w:val="00F75B29"/>
    <w:rsid w:val="00F84C57"/>
    <w:rsid w:val="00F8705E"/>
    <w:rsid w:val="00F87297"/>
    <w:rsid w:val="00F90314"/>
    <w:rsid w:val="00F940E4"/>
    <w:rsid w:val="00F94EE4"/>
    <w:rsid w:val="00F97E71"/>
    <w:rsid w:val="00FA1168"/>
    <w:rsid w:val="00FA5AF9"/>
    <w:rsid w:val="00FC4070"/>
    <w:rsid w:val="00FD0508"/>
    <w:rsid w:val="00FE119E"/>
    <w:rsid w:val="00FE46D4"/>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docId w15:val="{F055E48A-719D-4672-83F2-E51013C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7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1AC"/>
  </w:style>
  <w:style w:type="paragraph" w:styleId="Footer">
    <w:name w:val="footer"/>
    <w:basedOn w:val="Normal"/>
    <w:link w:val="FooterChar"/>
    <w:uiPriority w:val="99"/>
    <w:semiHidden/>
    <w:unhideWhenUsed/>
    <w:rsid w:val="00A67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1AC"/>
  </w:style>
  <w:style w:type="paragraph" w:styleId="BalloonText">
    <w:name w:val="Balloon Text"/>
    <w:basedOn w:val="Normal"/>
    <w:link w:val="BalloonTextChar"/>
    <w:uiPriority w:val="99"/>
    <w:semiHidden/>
    <w:unhideWhenUsed/>
    <w:rsid w:val="00FE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08928">
      <w:bodyDiv w:val="1"/>
      <w:marLeft w:val="180"/>
      <w:marRight w:val="0"/>
      <w:marTop w:val="120"/>
      <w:marBottom w:val="0"/>
      <w:divBdr>
        <w:top w:val="none" w:sz="0" w:space="0" w:color="auto"/>
        <w:left w:val="none" w:sz="0" w:space="0" w:color="auto"/>
        <w:bottom w:val="none" w:sz="0" w:space="0" w:color="auto"/>
        <w:right w:val="none" w:sz="0" w:space="0" w:color="auto"/>
      </w:divBdr>
      <w:divsChild>
        <w:div w:id="196965333">
          <w:marLeft w:val="0"/>
          <w:marRight w:val="0"/>
          <w:marTop w:val="0"/>
          <w:marBottom w:val="0"/>
          <w:divBdr>
            <w:top w:val="none" w:sz="0" w:space="0" w:color="auto"/>
            <w:left w:val="none" w:sz="0" w:space="0" w:color="auto"/>
            <w:bottom w:val="none" w:sz="0" w:space="0" w:color="auto"/>
            <w:right w:val="none" w:sz="0" w:space="0" w:color="auto"/>
          </w:divBdr>
          <w:divsChild>
            <w:div w:id="1357392802">
              <w:marLeft w:val="0"/>
              <w:marRight w:val="0"/>
              <w:marTop w:val="0"/>
              <w:marBottom w:val="0"/>
              <w:divBdr>
                <w:top w:val="none" w:sz="0" w:space="0" w:color="auto"/>
                <w:left w:val="none" w:sz="0" w:space="0" w:color="auto"/>
                <w:bottom w:val="none" w:sz="0" w:space="0" w:color="auto"/>
                <w:right w:val="none" w:sz="0" w:space="0" w:color="auto"/>
              </w:divBdr>
              <w:divsChild>
                <w:div w:id="1782409489">
                  <w:marLeft w:val="0"/>
                  <w:marRight w:val="0"/>
                  <w:marTop w:val="0"/>
                  <w:marBottom w:val="0"/>
                  <w:divBdr>
                    <w:top w:val="none" w:sz="0" w:space="0" w:color="auto"/>
                    <w:left w:val="none" w:sz="0" w:space="0" w:color="auto"/>
                    <w:bottom w:val="none" w:sz="0" w:space="0" w:color="auto"/>
                    <w:right w:val="none" w:sz="0" w:space="0" w:color="auto"/>
                  </w:divBdr>
                  <w:divsChild>
                    <w:div w:id="229464677">
                      <w:marLeft w:val="0"/>
                      <w:marRight w:val="0"/>
                      <w:marTop w:val="0"/>
                      <w:marBottom w:val="0"/>
                      <w:divBdr>
                        <w:top w:val="none" w:sz="0" w:space="0" w:color="auto"/>
                        <w:left w:val="none" w:sz="0" w:space="0" w:color="auto"/>
                        <w:bottom w:val="none" w:sz="0" w:space="0" w:color="auto"/>
                        <w:right w:val="none" w:sz="0" w:space="0" w:color="auto"/>
                      </w:divBdr>
                      <w:divsChild>
                        <w:div w:id="1385174788">
                          <w:marLeft w:val="0"/>
                          <w:marRight w:val="0"/>
                          <w:marTop w:val="0"/>
                          <w:marBottom w:val="0"/>
                          <w:divBdr>
                            <w:top w:val="none" w:sz="0" w:space="0" w:color="auto"/>
                            <w:left w:val="none" w:sz="0" w:space="0" w:color="auto"/>
                            <w:bottom w:val="none" w:sz="0" w:space="0" w:color="auto"/>
                            <w:right w:val="none" w:sz="0" w:space="0" w:color="auto"/>
                          </w:divBdr>
                          <w:divsChild>
                            <w:div w:id="1547336047">
                              <w:marLeft w:val="0"/>
                              <w:marRight w:val="0"/>
                              <w:marTop w:val="0"/>
                              <w:marBottom w:val="0"/>
                              <w:divBdr>
                                <w:top w:val="none" w:sz="0" w:space="0" w:color="auto"/>
                                <w:left w:val="none" w:sz="0" w:space="0" w:color="auto"/>
                                <w:bottom w:val="none" w:sz="0" w:space="0" w:color="auto"/>
                                <w:right w:val="none" w:sz="0" w:space="0" w:color="auto"/>
                              </w:divBdr>
                              <w:divsChild>
                                <w:div w:id="51465407">
                                  <w:marLeft w:val="0"/>
                                  <w:marRight w:val="0"/>
                                  <w:marTop w:val="0"/>
                                  <w:marBottom w:val="0"/>
                                  <w:divBdr>
                                    <w:top w:val="none" w:sz="0" w:space="0" w:color="auto"/>
                                    <w:left w:val="none" w:sz="0" w:space="0" w:color="auto"/>
                                    <w:bottom w:val="none" w:sz="0" w:space="0" w:color="auto"/>
                                    <w:right w:val="none" w:sz="0" w:space="0" w:color="auto"/>
                                  </w:divBdr>
                                  <w:divsChild>
                                    <w:div w:id="1283152522">
                                      <w:marLeft w:val="0"/>
                                      <w:marRight w:val="0"/>
                                      <w:marTop w:val="0"/>
                                      <w:marBottom w:val="0"/>
                                      <w:divBdr>
                                        <w:top w:val="none" w:sz="0" w:space="0" w:color="auto"/>
                                        <w:left w:val="none" w:sz="0" w:space="0" w:color="auto"/>
                                        <w:bottom w:val="none" w:sz="0" w:space="0" w:color="auto"/>
                                        <w:right w:val="none" w:sz="0" w:space="0" w:color="auto"/>
                                      </w:divBdr>
                                      <w:divsChild>
                                        <w:div w:id="1872759400">
                                          <w:marLeft w:val="0"/>
                                          <w:marRight w:val="0"/>
                                          <w:marTop w:val="0"/>
                                          <w:marBottom w:val="0"/>
                                          <w:divBdr>
                                            <w:top w:val="none" w:sz="0" w:space="0" w:color="auto"/>
                                            <w:left w:val="none" w:sz="0" w:space="0" w:color="auto"/>
                                            <w:bottom w:val="none" w:sz="0" w:space="0" w:color="auto"/>
                                            <w:right w:val="none" w:sz="0" w:space="0" w:color="auto"/>
                                          </w:divBdr>
                                          <w:divsChild>
                                            <w:div w:id="541669993">
                                              <w:marLeft w:val="0"/>
                                              <w:marRight w:val="0"/>
                                              <w:marTop w:val="0"/>
                                              <w:marBottom w:val="0"/>
                                              <w:divBdr>
                                                <w:top w:val="none" w:sz="0" w:space="0" w:color="auto"/>
                                                <w:left w:val="none" w:sz="0" w:space="0" w:color="auto"/>
                                                <w:bottom w:val="none" w:sz="0" w:space="0" w:color="auto"/>
                                                <w:right w:val="none" w:sz="0" w:space="0" w:color="auto"/>
                                              </w:divBdr>
                                              <w:divsChild>
                                                <w:div w:id="323315719">
                                                  <w:marLeft w:val="0"/>
                                                  <w:marRight w:val="0"/>
                                                  <w:marTop w:val="0"/>
                                                  <w:marBottom w:val="0"/>
                                                  <w:divBdr>
                                                    <w:top w:val="none" w:sz="0" w:space="0" w:color="auto"/>
                                                    <w:left w:val="none" w:sz="0" w:space="0" w:color="auto"/>
                                                    <w:bottom w:val="none" w:sz="0" w:space="0" w:color="auto"/>
                                                    <w:right w:val="none" w:sz="0" w:space="0" w:color="auto"/>
                                                  </w:divBdr>
                                                </w:div>
                                                <w:div w:id="2120834635">
                                                  <w:marLeft w:val="0"/>
                                                  <w:marRight w:val="0"/>
                                                  <w:marTop w:val="0"/>
                                                  <w:marBottom w:val="0"/>
                                                  <w:divBdr>
                                                    <w:top w:val="none" w:sz="0" w:space="0" w:color="auto"/>
                                                    <w:left w:val="none" w:sz="0" w:space="0" w:color="auto"/>
                                                    <w:bottom w:val="none" w:sz="0" w:space="0" w:color="auto"/>
                                                    <w:right w:val="none" w:sz="0" w:space="0" w:color="auto"/>
                                                  </w:divBdr>
                                                </w:div>
                                                <w:div w:id="2108425771">
                                                  <w:marLeft w:val="0"/>
                                                  <w:marRight w:val="0"/>
                                                  <w:marTop w:val="0"/>
                                                  <w:marBottom w:val="0"/>
                                                  <w:divBdr>
                                                    <w:top w:val="none" w:sz="0" w:space="0" w:color="auto"/>
                                                    <w:left w:val="none" w:sz="0" w:space="0" w:color="auto"/>
                                                    <w:bottom w:val="none" w:sz="0" w:space="0" w:color="auto"/>
                                                    <w:right w:val="none" w:sz="0" w:space="0" w:color="auto"/>
                                                  </w:divBdr>
                                                </w:div>
                                                <w:div w:id="720010627">
                                                  <w:marLeft w:val="0"/>
                                                  <w:marRight w:val="0"/>
                                                  <w:marTop w:val="0"/>
                                                  <w:marBottom w:val="0"/>
                                                  <w:divBdr>
                                                    <w:top w:val="none" w:sz="0" w:space="0" w:color="auto"/>
                                                    <w:left w:val="none" w:sz="0" w:space="0" w:color="auto"/>
                                                    <w:bottom w:val="none" w:sz="0" w:space="0" w:color="auto"/>
                                                    <w:right w:val="none" w:sz="0" w:space="0" w:color="auto"/>
                                                  </w:divBdr>
                                                </w:div>
                                                <w:div w:id="1006445004">
                                                  <w:marLeft w:val="0"/>
                                                  <w:marRight w:val="0"/>
                                                  <w:marTop w:val="0"/>
                                                  <w:marBottom w:val="0"/>
                                                  <w:divBdr>
                                                    <w:top w:val="none" w:sz="0" w:space="0" w:color="auto"/>
                                                    <w:left w:val="none" w:sz="0" w:space="0" w:color="auto"/>
                                                    <w:bottom w:val="none" w:sz="0" w:space="0" w:color="auto"/>
                                                    <w:right w:val="none" w:sz="0" w:space="0" w:color="auto"/>
                                                  </w:divBdr>
                                                </w:div>
                                                <w:div w:id="631181133">
                                                  <w:marLeft w:val="360"/>
                                                  <w:marRight w:val="0"/>
                                                  <w:marTop w:val="0"/>
                                                  <w:marBottom w:val="0"/>
                                                  <w:divBdr>
                                                    <w:top w:val="none" w:sz="0" w:space="0" w:color="auto"/>
                                                    <w:left w:val="none" w:sz="0" w:space="0" w:color="auto"/>
                                                    <w:bottom w:val="none" w:sz="0" w:space="0" w:color="auto"/>
                                                    <w:right w:val="none" w:sz="0" w:space="0" w:color="auto"/>
                                                  </w:divBdr>
                                                </w:div>
                                                <w:div w:id="375933953">
                                                  <w:marLeft w:val="360"/>
                                                  <w:marRight w:val="0"/>
                                                  <w:marTop w:val="0"/>
                                                  <w:marBottom w:val="0"/>
                                                  <w:divBdr>
                                                    <w:top w:val="none" w:sz="0" w:space="0" w:color="auto"/>
                                                    <w:left w:val="none" w:sz="0" w:space="0" w:color="auto"/>
                                                    <w:bottom w:val="none" w:sz="0" w:space="0" w:color="auto"/>
                                                    <w:right w:val="none" w:sz="0" w:space="0" w:color="auto"/>
                                                  </w:divBdr>
                                                </w:div>
                                                <w:div w:id="1880824698">
                                                  <w:marLeft w:val="360"/>
                                                  <w:marRight w:val="0"/>
                                                  <w:marTop w:val="0"/>
                                                  <w:marBottom w:val="0"/>
                                                  <w:divBdr>
                                                    <w:top w:val="none" w:sz="0" w:space="0" w:color="auto"/>
                                                    <w:left w:val="none" w:sz="0" w:space="0" w:color="auto"/>
                                                    <w:bottom w:val="none" w:sz="0" w:space="0" w:color="auto"/>
                                                    <w:right w:val="none" w:sz="0" w:space="0" w:color="auto"/>
                                                  </w:divBdr>
                                                </w:div>
                                                <w:div w:id="853499974">
                                                  <w:marLeft w:val="360"/>
                                                  <w:marRight w:val="0"/>
                                                  <w:marTop w:val="0"/>
                                                  <w:marBottom w:val="0"/>
                                                  <w:divBdr>
                                                    <w:top w:val="none" w:sz="0" w:space="0" w:color="auto"/>
                                                    <w:left w:val="none" w:sz="0" w:space="0" w:color="auto"/>
                                                    <w:bottom w:val="none" w:sz="0" w:space="0" w:color="auto"/>
                                                    <w:right w:val="none" w:sz="0" w:space="0" w:color="auto"/>
                                                  </w:divBdr>
                                                </w:div>
                                                <w:div w:id="206180928">
                                                  <w:marLeft w:val="360"/>
                                                  <w:marRight w:val="0"/>
                                                  <w:marTop w:val="0"/>
                                                  <w:marBottom w:val="0"/>
                                                  <w:divBdr>
                                                    <w:top w:val="none" w:sz="0" w:space="0" w:color="auto"/>
                                                    <w:left w:val="none" w:sz="0" w:space="0" w:color="auto"/>
                                                    <w:bottom w:val="none" w:sz="0" w:space="0" w:color="auto"/>
                                                    <w:right w:val="none" w:sz="0" w:space="0" w:color="auto"/>
                                                  </w:divBdr>
                                                </w:div>
                                                <w:div w:id="784151047">
                                                  <w:marLeft w:val="360"/>
                                                  <w:marRight w:val="0"/>
                                                  <w:marTop w:val="0"/>
                                                  <w:marBottom w:val="0"/>
                                                  <w:divBdr>
                                                    <w:top w:val="none" w:sz="0" w:space="0" w:color="auto"/>
                                                    <w:left w:val="none" w:sz="0" w:space="0" w:color="auto"/>
                                                    <w:bottom w:val="none" w:sz="0" w:space="0" w:color="auto"/>
                                                    <w:right w:val="none" w:sz="0" w:space="0" w:color="auto"/>
                                                  </w:divBdr>
                                                </w:div>
                                                <w:div w:id="14490040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AC990-DC8D-469D-A8B1-C0D369F2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kidakia</dc:creator>
  <cp:keywords/>
  <dc:description/>
  <cp:lastModifiedBy>Stephany Dowd</cp:lastModifiedBy>
  <cp:revision>7</cp:revision>
  <cp:lastPrinted>2014-08-08T14:18:00Z</cp:lastPrinted>
  <dcterms:created xsi:type="dcterms:W3CDTF">2014-07-10T17:56:00Z</dcterms:created>
  <dcterms:modified xsi:type="dcterms:W3CDTF">2014-08-08T14:18:00Z</dcterms:modified>
</cp:coreProperties>
</file>